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000000" w:themeColor="text1"/>
          <w:sz w:val="44"/>
          <w:szCs w:val="44"/>
          <w14:textFill>
            <w14:solidFill>
              <w14:schemeClr w14:val="tx1"/>
            </w14:solidFill>
          </w14:textFill>
        </w:rPr>
      </w:pPr>
    </w:p>
    <w:p>
      <w:pPr>
        <w:jc w:val="center"/>
        <w:rPr>
          <w:rFonts w:ascii="华文中宋" w:hAnsi="华文中宋" w:eastAsia="华文中宋"/>
          <w:b/>
          <w:color w:val="000000" w:themeColor="text1"/>
          <w:sz w:val="44"/>
          <w:szCs w:val="44"/>
          <w14:textFill>
            <w14:solidFill>
              <w14:schemeClr w14:val="tx1"/>
            </w14:solidFill>
          </w14:textFill>
        </w:rPr>
      </w:pPr>
    </w:p>
    <w:p>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南山区招商街道办事处招标文件</w:t>
      </w:r>
    </w:p>
    <w:p>
      <w:pPr>
        <w:jc w:val="center"/>
        <w:rPr>
          <w:rFonts w:ascii="华文中宋" w:hAnsi="华文中宋" w:eastAsia="华文中宋"/>
          <w:color w:val="000000" w:themeColor="text1"/>
          <w:sz w:val="44"/>
          <w:szCs w:val="44"/>
          <w14:textFill>
            <w14:solidFill>
              <w14:schemeClr w14:val="tx1"/>
            </w14:solidFill>
          </w14:textFill>
        </w:rPr>
      </w:pPr>
      <w:r>
        <w:rPr>
          <w:rFonts w:hint="eastAsia" w:ascii="华文中宋" w:hAnsi="华文中宋" w:eastAsia="华文中宋"/>
          <w:color w:val="000000" w:themeColor="text1"/>
          <w:sz w:val="44"/>
          <w:szCs w:val="44"/>
          <w14:textFill>
            <w14:solidFill>
              <w14:schemeClr w14:val="tx1"/>
            </w14:solidFill>
          </w14:textFill>
        </w:rPr>
        <w:t>（工程类）</w:t>
      </w:r>
    </w:p>
    <w:p>
      <w:pPr>
        <w:jc w:val="center"/>
        <w:rPr>
          <w:rFonts w:ascii="华文中宋" w:hAnsi="华文中宋" w:eastAsia="华文中宋"/>
          <w:color w:val="000000" w:themeColor="text1"/>
          <w:sz w:val="44"/>
          <w:szCs w:val="44"/>
          <w14:textFill>
            <w14:solidFill>
              <w14:schemeClr w14:val="tx1"/>
            </w14:solidFill>
          </w14:textFill>
        </w:rPr>
      </w:pP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招标文件信息</w:t>
      </w:r>
    </w:p>
    <w:p>
      <w:pPr>
        <w:numPr>
          <w:ilvl w:val="255"/>
          <w:numId w:val="0"/>
        </w:numPr>
        <w:spacing w:line="240" w:lineRule="auto"/>
        <w:jc w:val="left"/>
        <w:rPr>
          <w:rFonts w:ascii="仿宋_GB2312" w:hAnsi="宋体" w:eastAsia="仿宋_GB2312"/>
          <w:color w:val="000000" w:themeColor="text1"/>
          <w:sz w:val="36"/>
          <w:szCs w:val="36"/>
          <w14:textFill>
            <w14:solidFill>
              <w14:schemeClr w14:val="tx1"/>
            </w14:solidFill>
          </w14:textFill>
        </w:rPr>
      </w:pPr>
    </w:p>
    <w:p>
      <w:pPr>
        <w:numPr>
          <w:ilvl w:val="255"/>
          <w:numId w:val="0"/>
        </w:numPr>
        <w:spacing w:line="600" w:lineRule="auto"/>
        <w:jc w:val="left"/>
        <w:rPr>
          <w:rFonts w:ascii="仿宋_GB2312" w:hAnsi="宋体" w:eastAsia="仿宋_GB2312"/>
          <w:color w:val="000000" w:themeColor="text1"/>
          <w:sz w:val="36"/>
          <w:szCs w:val="36"/>
          <w14:textFill>
            <w14:solidFill>
              <w14:schemeClr w14:val="tx1"/>
            </w14:solidFill>
          </w14:textFill>
        </w:rPr>
      </w:pPr>
      <w:r>
        <w:rPr>
          <w:rFonts w:hint="eastAsia" w:ascii="仿宋_GB2312" w:hAnsi="宋体" w:eastAsia="仿宋_GB2312"/>
          <w:color w:val="000000" w:themeColor="text1"/>
          <w:sz w:val="36"/>
          <w:szCs w:val="36"/>
          <w14:textFill>
            <w14:solidFill>
              <w14:schemeClr w14:val="tx1"/>
            </w14:solidFill>
          </w14:textFill>
        </w:rPr>
        <w:t>项目名称</w:t>
      </w:r>
      <w:r>
        <w:rPr>
          <w:rFonts w:hint="eastAsia" w:ascii="仿宋_GB2312" w:eastAsia="仿宋_GB2312"/>
          <w:b/>
          <w:color w:val="000000" w:themeColor="text1"/>
          <w:sz w:val="32"/>
          <w:szCs w:val="32"/>
          <w14:textFill>
            <w14:solidFill>
              <w14:schemeClr w14:val="tx1"/>
            </w14:solidFill>
          </w14:textFill>
        </w:rPr>
        <w:t>：</w:t>
      </w:r>
      <w:r>
        <w:rPr>
          <w:rFonts w:hint="eastAsia" w:ascii="仿宋_GB2312" w:hAnsi="宋体" w:eastAsia="仿宋_GB2312"/>
          <w:color w:val="000000" w:themeColor="text1"/>
          <w:sz w:val="36"/>
          <w:szCs w:val="36"/>
          <w14:textFill>
            <w14:solidFill>
              <w14:schemeClr w14:val="tx1"/>
            </w14:solidFill>
          </w14:textFill>
        </w:rPr>
        <w:t>半岛花园A区老旧小区改造工程监理</w:t>
      </w:r>
    </w:p>
    <w:p>
      <w:pPr>
        <w:spacing w:line="600" w:lineRule="auto"/>
        <w:rPr>
          <w:rFonts w:hint="default" w:ascii="仿宋_GB2312" w:hAnsi="宋体" w:eastAsia="仿宋_GB2312"/>
          <w:color w:val="000000" w:themeColor="text1"/>
          <w:sz w:val="36"/>
          <w:szCs w:val="36"/>
          <w:lang w:val="en-US" w:eastAsia="zh-CN"/>
          <w14:textFill>
            <w14:solidFill>
              <w14:schemeClr w14:val="tx1"/>
            </w14:solidFill>
          </w14:textFill>
        </w:rPr>
      </w:pPr>
      <w:r>
        <w:rPr>
          <w:rFonts w:hint="eastAsia" w:ascii="仿宋_GB2312" w:hAnsi="宋体" w:eastAsia="仿宋_GB2312"/>
          <w:color w:val="000000" w:themeColor="text1"/>
          <w:sz w:val="36"/>
          <w:szCs w:val="36"/>
          <w14:textFill>
            <w14:solidFill>
              <w14:schemeClr w14:val="tx1"/>
            </w14:solidFill>
          </w14:textFill>
        </w:rPr>
        <w:t>项目编号</w:t>
      </w:r>
      <w:r>
        <w:rPr>
          <w:rFonts w:hint="eastAsia" w:ascii="仿宋_GB2312" w:eastAsia="仿宋_GB2312"/>
          <w:b/>
          <w:color w:val="000000" w:themeColor="text1"/>
          <w:sz w:val="32"/>
          <w:szCs w:val="32"/>
          <w14:textFill>
            <w14:solidFill>
              <w14:schemeClr w14:val="tx1"/>
            </w14:solidFill>
          </w14:textFill>
        </w:rPr>
        <w:t>：</w:t>
      </w:r>
      <w:r>
        <w:rPr>
          <w:rFonts w:hint="eastAsia" w:ascii="仿宋_GB2312" w:hAnsi="宋体" w:eastAsia="仿宋_GB2312"/>
          <w:color w:val="000000" w:themeColor="text1"/>
          <w:sz w:val="36"/>
          <w:szCs w:val="36"/>
          <w:lang w:val="en-US" w:eastAsia="zh-CN"/>
          <w14:textFill>
            <w14:solidFill>
              <w14:schemeClr w14:val="tx1"/>
            </w14:solidFill>
          </w14:textFill>
        </w:rPr>
        <w:t>ZSGC2024092601</w:t>
      </w:r>
    </w:p>
    <w:p>
      <w:pPr>
        <w:spacing w:line="600" w:lineRule="auto"/>
        <w:jc w:val="left"/>
        <w:rPr>
          <w:rFonts w:ascii="仿宋_GB2312" w:hAnsi="Calibri"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6"/>
          <w:szCs w:val="36"/>
          <w14:textFill>
            <w14:solidFill>
              <w14:schemeClr w14:val="tx1"/>
            </w14:solidFill>
          </w14:textFill>
        </w:rPr>
        <w:t>项目类型</w:t>
      </w:r>
      <w:r>
        <w:rPr>
          <w:rFonts w:hint="eastAsia" w:ascii="仿宋_GB2312" w:eastAsia="仿宋_GB2312"/>
          <w:b/>
          <w:color w:val="000000" w:themeColor="text1"/>
          <w:sz w:val="32"/>
          <w:szCs w:val="32"/>
          <w14:textFill>
            <w14:solidFill>
              <w14:schemeClr w14:val="tx1"/>
            </w14:solidFill>
          </w14:textFill>
        </w:rPr>
        <w:t>：</w:t>
      </w:r>
      <w:r>
        <w:rPr>
          <w:rFonts w:hint="eastAsia" w:ascii="仿宋_GB2312" w:hAnsi="宋体" w:eastAsia="仿宋_GB2312"/>
          <w:color w:val="000000" w:themeColor="text1"/>
          <w:sz w:val="36"/>
          <w:szCs w:val="36"/>
          <w14:textFill>
            <w14:solidFill>
              <w14:schemeClr w14:val="tx1"/>
            </w14:solidFill>
          </w14:textFill>
        </w:rPr>
        <w:t>工程类</w:t>
      </w:r>
    </w:p>
    <w:p>
      <w:pPr>
        <w:spacing w:line="600" w:lineRule="auto"/>
        <w:jc w:val="left"/>
        <w:rPr>
          <w:rFonts w:ascii="仿宋_GB2312" w:hAnsi="宋体" w:eastAsia="仿宋_GB2312"/>
          <w:color w:val="000000" w:themeColor="text1"/>
          <w:sz w:val="36"/>
          <w:szCs w:val="36"/>
          <w14:textFill>
            <w14:solidFill>
              <w14:schemeClr w14:val="tx1"/>
            </w14:solidFill>
          </w14:textFill>
        </w:rPr>
      </w:pPr>
      <w:r>
        <w:rPr>
          <w:rFonts w:hint="eastAsia" w:ascii="仿宋_GB2312" w:hAnsi="宋体" w:eastAsia="仿宋_GB2312"/>
          <w:color w:val="000000" w:themeColor="text1"/>
          <w:sz w:val="36"/>
          <w:szCs w:val="36"/>
          <w14:textFill>
            <w14:solidFill>
              <w14:schemeClr w14:val="tx1"/>
            </w14:solidFill>
          </w14:textFill>
        </w:rPr>
        <w:t>招标方式</w:t>
      </w:r>
      <w:r>
        <w:rPr>
          <w:rFonts w:hint="eastAsia" w:ascii="仿宋_GB2312" w:eastAsia="仿宋_GB2312"/>
          <w:b/>
          <w:color w:val="000000" w:themeColor="text1"/>
          <w:sz w:val="32"/>
          <w:szCs w:val="32"/>
          <w14:textFill>
            <w14:solidFill>
              <w14:schemeClr w14:val="tx1"/>
            </w14:solidFill>
          </w14:textFill>
        </w:rPr>
        <w:t>：</w:t>
      </w:r>
      <w:r>
        <w:rPr>
          <w:rFonts w:hint="eastAsia" w:ascii="仿宋_GB2312" w:hAnsi="宋体" w:eastAsia="仿宋_GB2312"/>
          <w:color w:val="000000" w:themeColor="text1"/>
          <w:sz w:val="36"/>
          <w:szCs w:val="36"/>
          <w14:textFill>
            <w14:solidFill>
              <w14:schemeClr w14:val="tx1"/>
            </w14:solidFill>
          </w14:textFill>
        </w:rPr>
        <w:t>公开招标</w:t>
      </w:r>
    </w:p>
    <w:p>
      <w:pPr>
        <w:spacing w:line="540" w:lineRule="exact"/>
        <w:jc w:val="left"/>
        <w:rPr>
          <w:rFonts w:ascii="仿宋_GB2312" w:hAnsi="宋体" w:eastAsia="仿宋_GB2312"/>
          <w:color w:val="000000" w:themeColor="text1"/>
          <w:sz w:val="36"/>
          <w:szCs w:val="36"/>
          <w14:textFill>
            <w14:solidFill>
              <w14:schemeClr w14:val="tx1"/>
            </w14:solidFill>
          </w14:textFill>
        </w:rPr>
      </w:pPr>
    </w:p>
    <w:p>
      <w:pPr>
        <w:spacing w:line="540" w:lineRule="exact"/>
        <w:jc w:val="left"/>
        <w:rPr>
          <w:rFonts w:ascii="仿宋_GB2312" w:hAnsi="宋体" w:eastAsia="仿宋_GB2312"/>
          <w:color w:val="000000" w:themeColor="text1"/>
          <w:sz w:val="36"/>
          <w:szCs w:val="36"/>
          <w14:textFill>
            <w14:solidFill>
              <w14:schemeClr w14:val="tx1"/>
            </w14:solidFill>
          </w14:textFill>
        </w:rPr>
      </w:pPr>
    </w:p>
    <w:p>
      <w:pPr>
        <w:spacing w:line="540" w:lineRule="exact"/>
        <w:jc w:val="left"/>
        <w:rPr>
          <w:rFonts w:ascii="仿宋_GB2312" w:hAnsi="宋体" w:eastAsia="仿宋_GB2312"/>
          <w:color w:val="000000" w:themeColor="text1"/>
          <w:sz w:val="36"/>
          <w:szCs w:val="36"/>
          <w14:textFill>
            <w14:solidFill>
              <w14:schemeClr w14:val="tx1"/>
            </w14:solidFill>
          </w14:textFill>
        </w:rPr>
      </w:pPr>
    </w:p>
    <w:p>
      <w:pPr>
        <w:spacing w:line="540" w:lineRule="exact"/>
        <w:jc w:val="left"/>
        <w:rPr>
          <w:rFonts w:ascii="仿宋_GB2312" w:hAnsi="宋体" w:eastAsia="仿宋_GB2312"/>
          <w:color w:val="000000" w:themeColor="text1"/>
          <w:sz w:val="36"/>
          <w:szCs w:val="36"/>
          <w14:textFill>
            <w14:solidFill>
              <w14:schemeClr w14:val="tx1"/>
            </w14:solidFill>
          </w14:textFill>
        </w:rPr>
        <w:sectPr>
          <w:footerReference r:id="rId5" w:type="default"/>
          <w:pgSz w:w="11906" w:h="16838"/>
          <w:pgMar w:top="1440" w:right="1800" w:bottom="1440" w:left="1800" w:header="851" w:footer="992" w:gutter="0"/>
          <w:cols w:space="720" w:num="1"/>
          <w:docGrid w:type="lines" w:linePitch="312" w:charSpace="0"/>
        </w:sectPr>
      </w:pP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第一章 招标公告</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根据《中华人民共和国招标投标法》、《关于建设工程招标投标改革若干规定》（深府〔2015〕73号）、</w:t>
      </w:r>
      <w:r>
        <w:rPr>
          <w:rFonts w:hint="eastAsia" w:ascii="仿宋_GB2312" w:hAnsi="仿宋_GB2312" w:eastAsia="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关于进一步完善建设工程招标投标制度的若干措施》（深建规〔2020〕1号）以及《招商街道办事处小型建设工程自行招标管理办法》等规定，招标人就本项目采用公开招标的方式进行招标，接受合格的国内投标人提交密封投标。有关事项如下：</w:t>
      </w:r>
    </w:p>
    <w:p>
      <w:pPr>
        <w:numPr>
          <w:ilvl w:val="255"/>
          <w:numId w:val="0"/>
        </w:numPr>
        <w:spacing w:line="240" w:lineRule="auto"/>
        <w:ind w:firstLine="642"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一、项目名称</w:t>
      </w:r>
      <w:r>
        <w:rPr>
          <w:rFonts w:hint="eastAsia" w:ascii="仿宋_GB2312" w:eastAsia="仿宋_GB2312"/>
          <w:color w:val="000000" w:themeColor="text1"/>
          <w:sz w:val="32"/>
          <w:szCs w:val="32"/>
          <w14:textFill>
            <w14:solidFill>
              <w14:schemeClr w14:val="tx1"/>
            </w14:solidFill>
          </w14:textFill>
        </w:rPr>
        <w:t>：半岛花园A区老旧小区改造工程监理</w:t>
      </w:r>
    </w:p>
    <w:p>
      <w:pPr>
        <w:spacing w:line="540" w:lineRule="exact"/>
        <w:ind w:firstLine="642"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二、项目内容及需求：</w:t>
      </w:r>
    </w:p>
    <w:p>
      <w:pPr>
        <w:spacing w:line="240" w:lineRule="auto"/>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（一）项目类别：服务类</w:t>
      </w:r>
    </w:p>
    <w:p>
      <w:pPr>
        <w:spacing w:line="240" w:lineRule="auto"/>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（二）项目预算：716800元</w:t>
      </w:r>
    </w:p>
    <w:p>
      <w:pPr>
        <w:spacing w:line="240" w:lineRule="auto"/>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（三）工程地点：深圳市南山区招商街道辖区</w:t>
      </w:r>
    </w:p>
    <w:p>
      <w:pPr>
        <w:spacing w:line="240" w:lineRule="auto"/>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（四）资格审查方式：资格后审</w:t>
      </w:r>
    </w:p>
    <w:p>
      <w:pPr>
        <w:widowControl/>
        <w:spacing w:line="240" w:lineRule="auto"/>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（五）评标方法：定性评审法</w:t>
      </w:r>
    </w:p>
    <w:p>
      <w:pPr>
        <w:pStyle w:val="9"/>
        <w:spacing w:line="540" w:lineRule="exact"/>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bidi="ar-SA"/>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定标办法：直接票决定标法</w:t>
      </w:r>
    </w:p>
    <w:p>
      <w:pPr>
        <w:spacing w:line="540" w:lineRule="exact"/>
        <w:ind w:firstLine="642"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三、投标人资质要求：</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（一）具有独立承担民事责任能力的在中华人民共和国境内登记注册的法人或其他组织营业执照（或单位登记证书等相关证明材料）；</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（二）投标人具备有效期内住建部门颁发的房屋建筑工程监理乙级资质或以上资质，或工程监理综合资质（提供相关证明文件扫描件）；</w:t>
      </w:r>
    </w:p>
    <w:p>
      <w:pPr>
        <w:widowControl/>
        <w:spacing w:line="54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（三）投标人项目总监资质要求：具备国家注册监理工程师执业资格证书（房屋建筑工程专业）；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（四）本项目不接受联合体投标。</w:t>
      </w:r>
    </w:p>
    <w:p>
      <w:pPr>
        <w:spacing w:line="540" w:lineRule="exact"/>
        <w:ind w:firstLine="642" w:firstLineChars="200"/>
        <w:rPr>
          <w:rFonts w:ascii="黑体" w:hAnsi="黑体" w:eastAsia="黑体" w:cs="黑体"/>
          <w:bCs/>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四、投标报名方式、投标截止时间、开标时间及地点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（一）获取招标文件方式：网上下载。</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color w:val="000000"/>
          <w:sz w:val="32"/>
          <w:szCs w:val="32"/>
        </w:rPr>
        <w:t>投标文件递交截止时间：2024年10月11日下午18:00，所有投标文件递交于深圳市南山区招商街道办事处城市建设办公室。投标人代表应携带营业执照复印件或扫描件、法定代表人授权委托书、企业法定代表人身份证复印件、委托人身份证复印件至深圳市南山区招商街道办办理递交。</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（三）开标地点：深圳市南山区招商街道办事处。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（四）开标时间：招标人按实际情况组织开展。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（五）定标时间：招标人按实际情况组织开展。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（六）投标人如果有特殊情况需撤标的，请在开标前一天以书面形式通知招标人。</w:t>
      </w:r>
    </w:p>
    <w:p>
      <w:pPr>
        <w:pStyle w:val="15"/>
        <w:shd w:val="clear" w:color="auto" w:fill="FFFFFF"/>
        <w:spacing w:before="0" w:beforeAutospacing="0" w:after="0" w:afterAutospacing="0" w:line="560" w:lineRule="exact"/>
        <w:ind w:firstLine="642" w:firstLineChars="200"/>
        <w:rPr>
          <w:rFonts w:ascii="仿宋_GB2312" w:hAnsi="Times New Roman" w:eastAsia="仿宋_GB2312"/>
          <w:b/>
          <w:color w:val="000000" w:themeColor="text1"/>
          <w:kern w:val="2"/>
          <w:sz w:val="32"/>
          <w:szCs w:val="32"/>
          <w14:textFill>
            <w14:solidFill>
              <w14:schemeClr w14:val="tx1"/>
            </w14:solidFill>
          </w14:textFill>
        </w:rPr>
      </w:pPr>
      <w:r>
        <w:rPr>
          <w:rFonts w:hint="eastAsia" w:ascii="仿宋_GB2312" w:hAnsi="Times New Roman" w:eastAsia="仿宋_GB2312"/>
          <w:b/>
          <w:color w:val="000000" w:themeColor="text1"/>
          <w:kern w:val="2"/>
          <w:sz w:val="32"/>
          <w:szCs w:val="32"/>
          <w14:textFill>
            <w14:solidFill>
              <w14:schemeClr w14:val="tx1"/>
            </w14:solidFill>
          </w14:textFill>
        </w:rPr>
        <w:t>五、招标公告期限及答疑事项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公告期限自2024年9月</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日至2024年10月11日下午18：00止（五个工作日）。2024年10月8日下午18：00前凡对招标文件的疑问以书面形式（包括认为招标文件的技术指标或参数存在排他性或歧视性条款）加盖单位公章送达，逾期不予受理。深圳市南山区招商街道办事处将通过公告的形式发布答疑事项。</w:t>
      </w:r>
    </w:p>
    <w:p>
      <w:pPr>
        <w:spacing w:line="540" w:lineRule="exact"/>
        <w:ind w:firstLine="642"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六、招标人联系方式</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招标人</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深圳市南山区招商街道办事处</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地址：深圳市南山区荔园路118号</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联系人：赵工</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联系电话：0755-26865050</w:t>
      </w:r>
    </w:p>
    <w:p>
      <w:pPr>
        <w:spacing w:line="520" w:lineRule="exact"/>
        <w:ind w:firstLine="642"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七、招标咨询机构联系方式：</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机构名称：深圳高星项目管理有限公司</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刘工</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联系电话</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sz w:val="32"/>
          <w:szCs w:val="32"/>
        </w:rPr>
        <w:t>0755-88918226</w:t>
      </w:r>
    </w:p>
    <w:p>
      <w:pPr>
        <w:jc w:val="right"/>
        <w:rPr>
          <w:rFonts w:ascii="仿宋_GB2312" w:eastAsia="仿宋_GB2312"/>
          <w:color w:val="000000" w:themeColor="text1"/>
          <w:sz w:val="32"/>
          <w:szCs w:val="32"/>
          <w14:textFill>
            <w14:solidFill>
              <w14:schemeClr w14:val="tx1"/>
            </w14:solidFill>
          </w14:textFill>
        </w:rPr>
      </w:pPr>
    </w:p>
    <w:p>
      <w:pPr>
        <w:jc w:val="right"/>
        <w:rPr>
          <w:rFonts w:ascii="仿宋_GB2312" w:eastAsia="仿宋_GB2312"/>
          <w:color w:val="000000" w:themeColor="text1"/>
          <w:sz w:val="32"/>
          <w:szCs w:val="32"/>
          <w14:textFill>
            <w14:solidFill>
              <w14:schemeClr w14:val="tx1"/>
            </w14:solidFill>
          </w14:textFill>
        </w:rPr>
      </w:pPr>
    </w:p>
    <w:p>
      <w:pPr>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深圳市南山区招商街道办事处</w:t>
      </w:r>
    </w:p>
    <w:p>
      <w:pPr>
        <w:jc w:val="right"/>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2024年9月29日</w:t>
      </w:r>
    </w:p>
    <w:p>
      <w:r>
        <w:br w:type="page"/>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第二章 项目需求</w:t>
      </w:r>
    </w:p>
    <w:p>
      <w:pPr>
        <w:pStyle w:val="3"/>
        <w:ind w:firstLine="64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一、项目概况</w:t>
      </w:r>
    </w:p>
    <w:p>
      <w:pPr>
        <w:numPr>
          <w:ilvl w:val="255"/>
          <w:numId w:val="0"/>
        </w:numPr>
        <w:spacing w:line="240" w:lineRule="auto"/>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（一）项目名称：</w:t>
      </w:r>
      <w:r>
        <w:rPr>
          <w:rFonts w:hint="eastAsia" w:ascii="仿宋_GB2312" w:eastAsia="仿宋_GB2312"/>
          <w:color w:val="000000" w:themeColor="text1"/>
          <w:sz w:val="32"/>
          <w:szCs w:val="32"/>
          <w14:textFill>
            <w14:solidFill>
              <w14:schemeClr w14:val="tx1"/>
            </w14:solidFill>
          </w14:textFill>
        </w:rPr>
        <w:t>半岛花园A区老旧小区改造工程监理</w:t>
      </w:r>
    </w:p>
    <w:p>
      <w:pPr>
        <w:numPr>
          <w:ilvl w:val="0"/>
          <w:numId w:val="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招标人：</w:t>
      </w:r>
      <w:r>
        <w:rPr>
          <w:rFonts w:hint="eastAsia" w:ascii="仿宋_GB2312" w:eastAsia="仿宋_GB2312"/>
          <w:color w:val="000000" w:themeColor="text1"/>
          <w:sz w:val="32"/>
          <w:szCs w:val="32"/>
          <w14:textFill>
            <w14:solidFill>
              <w14:schemeClr w14:val="tx1"/>
            </w14:solidFill>
          </w14:textFill>
        </w:rPr>
        <w:t>深圳市南山区招商街道办事处</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（三）招标方式：公开招标</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bookmarkStart w:id="0" w:name="_Hlk42181112"/>
      <w:r>
        <w:rPr>
          <w:rFonts w:hint="eastAsia" w:ascii="仿宋_GB2312" w:hAnsi="宋体" w:eastAsia="仿宋_GB2312"/>
          <w:color w:val="000000" w:themeColor="text1"/>
          <w:sz w:val="32"/>
          <w:szCs w:val="32"/>
          <w14:textFill>
            <w14:solidFill>
              <w14:schemeClr w14:val="tx1"/>
            </w14:solidFill>
          </w14:textFill>
        </w:rPr>
        <w:t>（四）</w:t>
      </w:r>
      <w:bookmarkEnd w:id="0"/>
      <w:r>
        <w:rPr>
          <w:rFonts w:hint="eastAsia" w:ascii="仿宋_GB2312" w:hAnsi="宋体" w:eastAsia="仿宋_GB2312"/>
          <w:color w:val="000000" w:themeColor="text1"/>
          <w:sz w:val="32"/>
          <w:szCs w:val="32"/>
          <w14:textFill>
            <w14:solidFill>
              <w14:schemeClr w14:val="tx1"/>
            </w14:solidFill>
          </w14:textFill>
        </w:rPr>
        <w:t>招标控制价：716800</w:t>
      </w:r>
      <w:r>
        <w:rPr>
          <w:rFonts w:hint="eastAsia" w:ascii="仿宋_GB2312" w:eastAsia="仿宋_GB2312"/>
          <w:color w:val="000000" w:themeColor="text1"/>
          <w:sz w:val="32"/>
          <w:szCs w:val="32"/>
          <w14:textFill>
            <w14:solidFill>
              <w14:schemeClr w14:val="tx1"/>
            </w14:solidFill>
          </w14:textFill>
        </w:rPr>
        <w:t>元</w:t>
      </w:r>
    </w:p>
    <w:p>
      <w:pPr>
        <w:pStyle w:val="3"/>
        <w:ind w:firstLine="64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二、招标范围</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包括但不限于工程施工前期准备阶段的咨询和配合服务；工程全过程的质量、进度、成本控制、安全生产监督管理；合同、信息等的协调管理；参与变更中新增设备材料市场询价工作；竣工验收及保修期的监理；保修阶段的配合服务工作等。</w:t>
      </w:r>
    </w:p>
    <w:p>
      <w:pPr>
        <w:pStyle w:val="3"/>
        <w:ind w:firstLine="64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三、工期</w:t>
      </w:r>
    </w:p>
    <w:p>
      <w:pPr>
        <w:pStyle w:val="3"/>
        <w:ind w:firstLine="640" w:firstLineChars="200"/>
        <w:rPr>
          <w:rFonts w:ascii="仿宋_GB2312"/>
          <w:b w:val="0"/>
          <w:color w:val="000000" w:themeColor="text1"/>
          <w:szCs w:val="32"/>
          <w14:textFill>
            <w14:solidFill>
              <w14:schemeClr w14:val="tx1"/>
            </w14:solidFill>
          </w14:textFill>
        </w:rPr>
      </w:pPr>
      <w:r>
        <w:rPr>
          <w:rFonts w:hint="eastAsia" w:ascii="仿宋_GB2312"/>
          <w:b w:val="0"/>
          <w:color w:val="000000" w:themeColor="text1"/>
          <w:szCs w:val="32"/>
          <w14:textFill>
            <w14:solidFill>
              <w14:schemeClr w14:val="tx1"/>
            </w14:solidFill>
          </w14:textFill>
        </w:rPr>
        <w:t>服务期限为300个自然日（不含保修期）。</w:t>
      </w:r>
    </w:p>
    <w:p>
      <w:pPr>
        <w:pStyle w:val="3"/>
        <w:ind w:firstLine="64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四、监理服务工作要求（包括但不限于）</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招标及施工准备期间的监理工作：中标单位应按投标时的承诺与合同的约定，派出监理工作需要的监理机构人员及仪器设备；及时向委托人报送项目总监及监理机构主要成员名单、监理人员进场计划表、监理规划；高效完成招标文件、监理合同中约定的监理工程范围内的监理业务。协助委托人办理有关施工招标公告和招标形式备案手续，编制或审核施工招标文件及其所有必要附件。</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工程安全管理方面的监理工作：中标单位应当按照法律、法规和工程建设强制性标准、监理合同及施工总承包合同实施监理，对本工程的施工安全生产进行全过程监督检查，承担安全生产监理责任，做好建设工程安全生产的监理工作，严格执行《关于落实建设工程安全生产监理责任的若干意见》（建市﹝2006﹞248号）及其他安全生产的相关法律法规的规定。</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工程质量管理方面的监理工作：中标单位对本工程的施工质量进行全过程的监督管理，承担建设工程质量监理责任，对施工质量情况及时做好记录和统计工作，督促承包人按施工方案实施。严格按图纸和规范要求对施工现场巡视、检查和验收，对发现质量问题的部位和工序及时进行拍照或录像，发出质量整改通知单并跟踪落实。</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工程进度控制方面的监理工作：审核施工单位制定的施工总进度计划，施工各阶段、年、季、月度的进度计划；对项目实施进度进行监督和管控，发现问题及时要求各方整改；在出现工期延误时，及时提交工期延误分析报告，提出有效的补救解决方案，组织施工单位进行工期计划调整，制定赶工措施。</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工程投资控制方面的监理工作：中标单位应全面贯彻政府投资项目投资控制的有关规定，严格执行《深圳经济特区政府投资项目管理条例》、《深圳经济特区政府投资项目审计监督条例》、《南山区政府投资项目管理办法》及其他有关法规要求，切实履行监理职责，认真做好工程建设期间的投资控制工作。</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6、竣工验收、收尾阶段及移交阶段的监理工作：组织工程竣工预验收；在工程竣工验收时，受托人根据勘察、设计、施工、监理等单位建设工程档案的收集整理情况，向委托人提出验收申请。</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7、其他方面的监理工作：</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标单位必须根据政府规定将承包人落实“两制”、农民工工资专用账户、工资保证金专门账户、建设资金监管账户、职工工伤保险和意外伤害险等管理工作的监督纳入日常监理范围，加强本项目监理管理。对不“落实”“两制”、不按照工程总承包合同约定开设农民工工资专用账户、工资保证金专门账户、建设资金监管账户的，不按规定办理职工工伤保险和意外伤害保险的，及时报告委托人和相关主管部门。</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深圳市扬尘污染防治管理办法》，受托人必须在监理规划中提出有针对性的监理措施，加强检查，并督促施工单位落实扬尘防治措施。发现施工单位有违反扬尘污染防治要求或者未按专项方案落实扬尘污染防治措施的行为，要立即责令予以整改，情节严重的必须要求施工单位暂时停止施工，并及时报告建设单位。拒不整改或者不停止施工的，监理单位必须向属地监管部门报告。</w:t>
      </w:r>
    </w:p>
    <w:p>
      <w:pPr>
        <w:pStyle w:val="3"/>
        <w:ind w:firstLine="642"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五、投标报价</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投标人应根据本企业的成本自行决定报价，但不得以低于其企业成本的报价投标。</w:t>
      </w:r>
    </w:p>
    <w:p>
      <w:pPr>
        <w:spacing w:line="540" w:lineRule="exact"/>
        <w:ind w:firstLine="640" w:firstLineChars="20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本项目招标控制金额为人民币</w:t>
      </w:r>
      <w:r>
        <w:rPr>
          <w:rFonts w:hint="eastAsia" w:ascii="仿宋_GB2312" w:hAnsi="宋体" w:eastAsia="仿宋_GB2312"/>
          <w:color w:val="000000" w:themeColor="text1"/>
          <w:sz w:val="32"/>
          <w:szCs w:val="32"/>
          <w14:textFill>
            <w14:solidFill>
              <w14:schemeClr w14:val="tx1"/>
            </w14:solidFill>
          </w14:textFill>
        </w:rPr>
        <w:t>716800</w:t>
      </w:r>
      <w:r>
        <w:rPr>
          <w:rFonts w:ascii="仿宋_GB2312" w:eastAsia="仿宋_GB2312"/>
          <w:color w:val="000000" w:themeColor="text1"/>
          <w:sz w:val="32"/>
          <w:szCs w:val="32"/>
          <w14:textFill>
            <w14:solidFill>
              <w14:schemeClr w14:val="tx1"/>
            </w14:solidFill>
          </w14:textFill>
        </w:rPr>
        <w:t>元</w:t>
      </w:r>
      <w:r>
        <w:rPr>
          <w:rFonts w:hint="eastAsia" w:ascii="仿宋_GB2312" w:eastAsia="仿宋_GB2312"/>
          <w:color w:val="000000" w:themeColor="text1"/>
          <w:sz w:val="32"/>
          <w:szCs w:val="32"/>
          <w14:textFill>
            <w14:solidFill>
              <w14:schemeClr w14:val="tx1"/>
            </w14:solidFill>
          </w14:textFill>
        </w:rPr>
        <w:t>。</w:t>
      </w:r>
    </w:p>
    <w:p>
      <w:pPr>
        <w:pStyle w:val="3"/>
        <w:ind w:firstLine="642"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六、评定标方法和中标人数量</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1、本项目评标方法为定性评审法，定标方法为直接票决定标法。</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定标原则：按照《关于建设工程招标投标改革若干规定》(深府〔2015〕73号)及《关于进一步完善建设工程招标投标制度的若干措施》（深建规〔2020〕1号）要求，通过投标报价、企业综合实力、企业信誉方面综合择优选择，以直接票决法方式确定1名中标候选人，本项目定标主要考察内容见招标文件《资信标要求一览表》以及投标报价，请投标人据此仔细响应并体现在投标文件中。</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3、定标程序：工程服务类招标定标会5名定标委员和2名监督小组成员拟通过以下方式选定：</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①通过招标人内部程序产生5名定标会成员；</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②通过招标人内部程序产生2名作为监督小组成员。</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4、定标方法：定标委员会采用直接票决定标法（简单多数）进行票决。即票决方式：</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①简单多数法</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a.投票规则：定标委员会成员按照招标文件规定的推荐人数，在各自的选票上填写相同数量的投标人名称或序号。</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b.计算规则：根据得票数的多少进行排名，推荐得票数最多的为中标人。投票结果中排序出现并列情形的，在不影响票决家数总数的情况下不须再次投票，投票结果中并列排序影响到结果时，以继续票决的方式进行确定1名中标候选人。</w:t>
      </w:r>
    </w:p>
    <w:p>
      <w:pPr>
        <w:widowControl/>
        <w:spacing w:line="560" w:lineRule="exact"/>
        <w:ind w:firstLine="642" w:firstLineChars="200"/>
        <w:outlineLvl w:val="1"/>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七、注意事项</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1、凡对招标文件有任何疑问的，可以按照规定向南山区招商街道办事处书面提出，逾期不予受理。南山区招商街道办事处将以公告的形式答复。</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2、对于没有提出澄清又参与了该项目投标人将被视为完全认同该招标文件，答疑截止期后不再受理任何针对招标文件的相关投诉或质疑。</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3、对招标文件中描述有歧义或前后不一致的地方，评标委员会有权进行评判，但对同一条款的评判应适用于每个投标人。</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4、如投标人提交伪造资质证书、合同文件，一经发现取消本次投标资格，并按法律、法规（招标文件的法律法规均包括规章和规范性文件）规定进行处罚和上报相关主管部门。</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投标人违反招标文件规定及在投标过程中违法违纪，或以任何形式采取不正当竞争手段的，一经查实，上报政府主管部门并按规定给予处罚，同时取消本次投标资格，已经中标的终止承包合同，一切后果由中标人自负。</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6、中标人不得将项目非法分包或转包给任何单位和个人。否则，招标单位有权即刻终止合同，并要求中标供应没赔偿相应损失。</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7、投标人不得有串通投标行为。</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为响应深圳市住房和建设局关于印发《建设工程招标文件定性评审要素设置规则》（深建市场[2016]5号）的通知，本招标文件《资信标要求一览表》中罗列的所有资信要素不做评审，但要求投标人认真响应资信要素各项内容，资信要素将作为招标人定标的参考因素。</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9、发出中标通知书30日内，中标人必须与招标人签订承包合同。逾期不签订合同，招标人将取消中标人资格。</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第三章 投标文件格式、附件</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需提交分别密封的资格审查文件、商务标文件和资信标文件，一式贰份，其中正本壹份（附电子文档一份）和副本壹份，投标文件的副本可采用正本的复印件。每套投标文件须清楚地标明“正本”、“副本”。若副本与正本不符，以正本为准。投标文件需包含目录、页码等内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特别提醒：1、投标文件需按照投标文件组成进行编制，并每页加盖公章。2、投标人未按要求提交投标文件的，将作资审不合格，或不予受理，或作废标/无效标处理。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投标文件组成：</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一、资格审查文件</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（1）法定代表人证明书</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（2）投标文件签署授权委托书</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（3）承诺函</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（4）投标人资质条件要求</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二、商务标文件</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（1）项目报价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（2）投标函</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三、资信标文件</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（1）资信标要求一览表要求的资料。（附）资信标要求一览表</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（2）投标人认为其他需要证明的材料</w:t>
      </w:r>
    </w:p>
    <w:p>
      <w:pPr>
        <w:widowControl/>
        <w:spacing w:line="240" w:lineRule="auto"/>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br w:type="page"/>
      </w:r>
    </w:p>
    <w:p>
      <w:pPr>
        <w:adjustRightInd w:val="0"/>
        <w:snapToGrid w:val="0"/>
        <w:jc w:val="right"/>
        <w:rPr>
          <w:rFonts w:ascii="宋体"/>
          <w:b/>
          <w:kern w:val="0"/>
          <w:sz w:val="32"/>
          <w:szCs w:val="32"/>
        </w:rPr>
      </w:pPr>
    </w:p>
    <w:p>
      <w:pPr>
        <w:adjustRightInd w:val="0"/>
        <w:snapToGrid w:val="0"/>
        <w:jc w:val="right"/>
        <w:rPr>
          <w:rFonts w:ascii="宋体"/>
          <w:b/>
          <w:kern w:val="0"/>
          <w:sz w:val="32"/>
          <w:szCs w:val="32"/>
        </w:rPr>
      </w:pPr>
      <w:r>
        <w:rPr>
          <w:rFonts w:hint="eastAsia" w:ascii="宋体"/>
          <w:b/>
          <w:kern w:val="0"/>
          <w:sz w:val="32"/>
          <w:szCs w:val="32"/>
        </w:rPr>
        <w:t>项目编号：</w:t>
      </w:r>
      <w:r>
        <w:rPr>
          <w:rFonts w:ascii="宋体"/>
          <w:b/>
          <w:bCs/>
          <w:kern w:val="0"/>
          <w:sz w:val="32"/>
          <w:szCs w:val="32"/>
          <w:u w:val="single"/>
        </w:rPr>
        <w:t>_______</w:t>
      </w:r>
    </w:p>
    <w:p>
      <w:pPr>
        <w:adjustRightInd w:val="0"/>
        <w:snapToGrid w:val="0"/>
        <w:rPr>
          <w:rFonts w:hAnsi="宋体"/>
          <w:b/>
          <w:bCs/>
          <w:kern w:val="0"/>
          <w:sz w:val="28"/>
        </w:rPr>
      </w:pPr>
    </w:p>
    <w:p>
      <w:pPr>
        <w:adjustRightInd w:val="0"/>
        <w:snapToGrid w:val="0"/>
        <w:jc w:val="center"/>
        <w:rPr>
          <w:rFonts w:ascii="华文细黑"/>
          <w:b/>
          <w:kern w:val="0"/>
          <w:sz w:val="56"/>
        </w:rPr>
      </w:pPr>
      <w:r>
        <w:rPr>
          <w:rFonts w:hint="eastAsia" w:ascii="华文细黑"/>
          <w:b/>
          <w:kern w:val="0"/>
          <w:sz w:val="56"/>
        </w:rPr>
        <w:t>半岛花园A区老旧小区改造工程监理投标文件</w:t>
      </w:r>
    </w:p>
    <w:p>
      <w:pPr>
        <w:adjustRightInd w:val="0"/>
        <w:snapToGrid w:val="0"/>
        <w:jc w:val="center"/>
        <w:rPr>
          <w:rFonts w:ascii="华文细黑"/>
          <w:b/>
          <w:kern w:val="0"/>
          <w:sz w:val="72"/>
        </w:rPr>
      </w:pPr>
    </w:p>
    <w:p>
      <w:pPr>
        <w:adjustRightInd w:val="0"/>
        <w:snapToGrid w:val="0"/>
        <w:jc w:val="center"/>
        <w:rPr>
          <w:rFonts w:ascii="华文细黑"/>
          <w:b/>
          <w:kern w:val="0"/>
          <w:sz w:val="72"/>
        </w:rPr>
      </w:pPr>
    </w:p>
    <w:p>
      <w:pPr>
        <w:adjustRightInd w:val="0"/>
        <w:snapToGrid w:val="0"/>
        <w:spacing w:line="480" w:lineRule="auto"/>
        <w:rPr>
          <w:rFonts w:ascii="宋体"/>
          <w:b/>
          <w:bCs/>
          <w:kern w:val="0"/>
          <w:sz w:val="32"/>
          <w:szCs w:val="32"/>
        </w:rPr>
      </w:pPr>
      <w:r>
        <w:rPr>
          <w:rFonts w:hint="eastAsia" w:ascii="宋体"/>
          <w:b/>
          <w:bCs/>
          <w:kern w:val="0"/>
          <w:sz w:val="32"/>
          <w:szCs w:val="32"/>
        </w:rPr>
        <w:t>项目名称：</w:t>
      </w:r>
      <w:r>
        <w:rPr>
          <w:rFonts w:ascii="宋体"/>
          <w:b/>
          <w:bCs/>
          <w:kern w:val="0"/>
          <w:sz w:val="32"/>
          <w:szCs w:val="32"/>
          <w:u w:val="single"/>
        </w:rPr>
        <w:t>__</w:t>
      </w:r>
      <w:r>
        <w:rPr>
          <w:rFonts w:hint="eastAsia" w:ascii="宋体"/>
          <w:b/>
          <w:bCs/>
          <w:kern w:val="0"/>
          <w:sz w:val="32"/>
          <w:szCs w:val="32"/>
          <w:u w:val="single"/>
        </w:rPr>
        <w:t>_____________________________________</w:t>
      </w:r>
      <w:r>
        <w:rPr>
          <w:rFonts w:ascii="宋体"/>
          <w:b/>
          <w:bCs/>
          <w:kern w:val="0"/>
          <w:sz w:val="32"/>
          <w:szCs w:val="32"/>
          <w:u w:val="single"/>
        </w:rPr>
        <w:t>__</w:t>
      </w:r>
    </w:p>
    <w:p>
      <w:pPr>
        <w:adjustRightInd w:val="0"/>
        <w:snapToGrid w:val="0"/>
        <w:spacing w:line="480" w:lineRule="auto"/>
        <w:outlineLvl w:val="1"/>
        <w:rPr>
          <w:rFonts w:ascii="宋体"/>
          <w:b/>
          <w:kern w:val="0"/>
          <w:sz w:val="28"/>
        </w:rPr>
      </w:pPr>
      <w:bookmarkStart w:id="1" w:name="_Toc26857"/>
      <w:bookmarkStart w:id="2" w:name="_Toc45702651"/>
      <w:bookmarkStart w:id="3" w:name="_Toc23286"/>
      <w:bookmarkStart w:id="4" w:name="_Toc29456"/>
      <w:bookmarkStart w:id="5" w:name="_Toc29127"/>
      <w:r>
        <w:rPr>
          <w:rFonts w:hint="eastAsia" w:ascii="宋体"/>
          <w:b/>
          <w:kern w:val="0"/>
          <w:sz w:val="32"/>
        </w:rPr>
        <w:t>投标文件内容：</w:t>
      </w:r>
      <w:r>
        <w:rPr>
          <w:rFonts w:hint="eastAsia" w:ascii="宋体"/>
          <w:b/>
          <w:kern w:val="0"/>
          <w:sz w:val="52"/>
          <w:u w:val="single"/>
        </w:rPr>
        <w:t>资格审查文件</w:t>
      </w:r>
      <w:bookmarkEnd w:id="1"/>
      <w:bookmarkEnd w:id="2"/>
      <w:bookmarkEnd w:id="3"/>
      <w:bookmarkEnd w:id="4"/>
      <w:bookmarkEnd w:id="5"/>
    </w:p>
    <w:p>
      <w:pPr>
        <w:adjustRightInd w:val="0"/>
        <w:snapToGrid w:val="0"/>
        <w:spacing w:line="480" w:lineRule="auto"/>
        <w:rPr>
          <w:rFonts w:ascii="宋体"/>
          <w:b/>
          <w:kern w:val="0"/>
          <w:sz w:val="32"/>
        </w:rPr>
      </w:pPr>
      <w:r>
        <w:rPr>
          <w:rFonts w:hint="eastAsia" w:ascii="宋体"/>
          <w:b/>
          <w:kern w:val="0"/>
          <w:sz w:val="32"/>
        </w:rPr>
        <w:t>投标人：</w:t>
      </w:r>
      <w:r>
        <w:rPr>
          <w:rFonts w:ascii="宋体"/>
          <w:b/>
          <w:kern w:val="0"/>
          <w:sz w:val="32"/>
          <w:u w:val="single"/>
        </w:rPr>
        <w:t>_____________________________________</w:t>
      </w:r>
    </w:p>
    <w:p>
      <w:pPr>
        <w:adjustRightInd w:val="0"/>
        <w:snapToGrid w:val="0"/>
        <w:spacing w:line="480" w:lineRule="auto"/>
        <w:rPr>
          <w:rFonts w:ascii="宋体"/>
          <w:b/>
          <w:kern w:val="0"/>
          <w:sz w:val="32"/>
        </w:rPr>
      </w:pPr>
      <w:r>
        <w:rPr>
          <w:rFonts w:hint="eastAsia" w:ascii="宋体"/>
          <w:b/>
          <w:kern w:val="0"/>
          <w:sz w:val="32"/>
        </w:rPr>
        <w:t>日期：</w:t>
      </w:r>
      <w:r>
        <w:rPr>
          <w:rFonts w:ascii="宋体"/>
          <w:b/>
          <w:kern w:val="0"/>
          <w:sz w:val="32"/>
          <w:u w:val="single"/>
        </w:rPr>
        <w:t>____________</w:t>
      </w:r>
      <w:r>
        <w:rPr>
          <w:rFonts w:hint="eastAsia" w:ascii="宋体"/>
          <w:b/>
          <w:kern w:val="0"/>
          <w:sz w:val="32"/>
        </w:rPr>
        <w:t>年</w:t>
      </w:r>
      <w:r>
        <w:rPr>
          <w:rFonts w:ascii="宋体"/>
          <w:b/>
          <w:kern w:val="0"/>
          <w:sz w:val="32"/>
          <w:u w:val="single"/>
        </w:rPr>
        <w:t>______</w:t>
      </w:r>
      <w:r>
        <w:rPr>
          <w:rFonts w:hint="eastAsia" w:ascii="宋体"/>
          <w:b/>
          <w:kern w:val="0"/>
          <w:sz w:val="32"/>
        </w:rPr>
        <w:t>月</w:t>
      </w:r>
      <w:r>
        <w:rPr>
          <w:rFonts w:ascii="宋体"/>
          <w:b/>
          <w:kern w:val="0"/>
          <w:sz w:val="32"/>
          <w:u w:val="single"/>
        </w:rPr>
        <w:t>______</w:t>
      </w:r>
      <w:r>
        <w:rPr>
          <w:rFonts w:hint="eastAsia" w:ascii="宋体"/>
          <w:b/>
          <w:kern w:val="0"/>
          <w:sz w:val="32"/>
        </w:rPr>
        <w:t>日</w:t>
      </w:r>
    </w:p>
    <w:p>
      <w:pPr>
        <w:widowControl/>
        <w:spacing w:line="240" w:lineRule="auto"/>
        <w:jc w:val="left"/>
        <w:rPr>
          <w:rFonts w:eastAsia="仿宋_GB2312"/>
          <w:b/>
          <w:color w:val="000000" w:themeColor="text1"/>
          <w:sz w:val="32"/>
          <w14:textFill>
            <w14:solidFill>
              <w14:schemeClr w14:val="tx1"/>
            </w14:solidFill>
          </w14:textFill>
        </w:rPr>
      </w:pPr>
      <w:r>
        <w:rPr>
          <w:color w:val="000000" w:themeColor="text1"/>
          <w14:textFill>
            <w14:solidFill>
              <w14:schemeClr w14:val="tx1"/>
            </w14:solidFill>
          </w14:textFill>
        </w:rPr>
        <w:br w:type="page"/>
      </w:r>
    </w:p>
    <w:p>
      <w:pPr>
        <w:pStyle w:val="3"/>
        <w:jc w:val="center"/>
        <w:rPr>
          <w:b w:val="0"/>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法定代表人证明书</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同志，现任我单位职务，为法定代表人，特此证明。</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有效日期</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 xml:space="preserve">         签发日期</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 xml:space="preserve">         单位盖章</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附</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营业执照号码</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 xml:space="preserve">                 经济性质</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主营</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兼营</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说明</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1、法定代表人为企业事业单位、国家机关、社会团体的主要行政负责人。</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pPr>
                            <w:r>
                              <w:rPr>
                                <w:rFonts w:hint="eastAsia"/>
                              </w:rPr>
                              <w:t>附：法定代表人身份证扫描件</w:t>
                            </w:r>
                          </w:p>
                        </w:txbxContent>
                      </wps:txbx>
                      <wps:bodyPr wrap="square"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8mFV42gAAAAsBAAAPAAAA&#10;AAAAAAEAIAAAADgAAABkcnMvZG93bnJldi54bWxQSwECFAAUAAAACACHTuJAIcH76jYCAABzBAAA&#10;DgAAAAAAAAABACAAAAA/AQAAZHJzL2Uyb0RvYy54bWxQSwUGAAAAAAYABgBZAQAA5wUAAAAA&#10;">
                <v:fill on="t" focussize="0,0"/>
                <v:stroke color="#000000" joinstyle="round" dashstyle="1 1" endcap="round"/>
                <v:imagedata o:title=""/>
                <o:lock v:ext="edit" aspectratio="f"/>
                <v:textbox>
                  <w:txbxContent>
                    <w:p/>
                    <w:p/>
                    <w:p/>
                    <w:p/>
                    <w:p>
                      <w:pPr>
                        <w:jc w:val="center"/>
                      </w:pPr>
                      <w:r>
                        <w:rPr>
                          <w:rFonts w:hint="eastAsia"/>
                        </w:rPr>
                        <w:t>附：法定代表人身份证扫描件</w:t>
                      </w:r>
                    </w:p>
                  </w:txbxContent>
                </v:textbox>
              </v:roundrect>
            </w:pict>
          </mc:Fallback>
        </mc:AlternateContent>
      </w:r>
      <w:r>
        <w:rPr>
          <w:rFonts w:ascii="仿宋_GB2312" w:hAnsi="仿宋_GB2312" w:eastAsia="仿宋_GB2312"/>
          <w:color w:val="000000" w:themeColor="text1"/>
          <w:sz w:val="32"/>
          <w:szCs w:val="32"/>
          <w14:textFill>
            <w14:solidFill>
              <w14:schemeClr w14:val="tx1"/>
            </w14:solidFill>
          </w14:textFill>
        </w:rPr>
        <w:t>2、内容必须填</w:t>
      </w:r>
      <w:r>
        <w:rPr>
          <w:rFonts w:hint="eastAsia" w:ascii="仿宋_GB2312" w:hAnsi="仿宋_GB2312" w:eastAsia="仿宋_GB2312"/>
          <w:color w:val="000000" w:themeColor="text1"/>
          <w:sz w:val="32"/>
          <w:szCs w:val="32"/>
          <w14:textFill>
            <w14:solidFill>
              <w14:schemeClr w14:val="tx1"/>
            </w14:solidFill>
          </w14:textFill>
        </w:rPr>
        <w:t>写真实、清楚，涂改无效，不得转让、买卖。</w:t>
      </w:r>
    </w:p>
    <w:p>
      <w:pPr>
        <w:widowControl/>
        <w:spacing w:line="540" w:lineRule="exact"/>
        <w:jc w:val="left"/>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br w:type="page"/>
      </w:r>
    </w:p>
    <w:p>
      <w:pPr>
        <w:pStyle w:val="3"/>
        <w:jc w:val="center"/>
        <w:rPr>
          <w:b w:val="0"/>
          <w:color w:val="000000" w:themeColor="text1"/>
          <w14:textFill>
            <w14:solidFill>
              <w14:schemeClr w14:val="tx1"/>
            </w14:solidFill>
          </w14:textFill>
        </w:rPr>
      </w:pPr>
      <w:r>
        <w:rPr>
          <w:color w:val="000000" w:themeColor="text1"/>
          <w14:textFill>
            <w14:solidFill>
              <w14:schemeClr w14:val="tx1"/>
            </w14:solidFill>
          </w14:textFill>
        </w:rPr>
        <w:t>二、</w:t>
      </w:r>
      <w:r>
        <w:rPr>
          <w:rFonts w:hint="eastAsia"/>
          <w:color w:val="000000" w:themeColor="text1"/>
          <w14:textFill>
            <w14:solidFill>
              <w14:schemeClr w14:val="tx1"/>
            </w14:solidFill>
          </w14:textFill>
        </w:rPr>
        <w:t>法定代表人</w:t>
      </w:r>
      <w:r>
        <w:rPr>
          <w:color w:val="000000" w:themeColor="text1"/>
          <w14:textFill>
            <w14:solidFill>
              <w14:schemeClr w14:val="tx1"/>
            </w14:solidFill>
          </w14:textFill>
        </w:rPr>
        <w:t>授权委托书</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本授权委托书声明</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代理人无转委托权，特此委托。</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代理人</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职务</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详细通讯地址</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邮政编码</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电话</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移动电话</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传真</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投标人</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法定代表人</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授权委托日期</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u w:val="single"/>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年</w:t>
      </w:r>
      <w:r>
        <w:rPr>
          <w:rFonts w:ascii="仿宋_GB2312" w:hAnsi="仿宋_GB2312" w:eastAsia="仿宋_GB2312"/>
          <w:color w:val="000000" w:themeColor="text1"/>
          <w:sz w:val="32"/>
          <w:szCs w:val="32"/>
          <w:u w:val="single"/>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月</w:t>
      </w:r>
      <w:r>
        <w:rPr>
          <w:rFonts w:ascii="仿宋_GB2312" w:hAnsi="仿宋_GB2312" w:eastAsia="仿宋_GB2312"/>
          <w:color w:val="000000" w:themeColor="text1"/>
          <w:sz w:val="32"/>
          <w:szCs w:val="32"/>
          <w:u w:val="single"/>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日</w:t>
      </w:r>
      <w:r>
        <w:rPr>
          <w:rFonts w:ascii="仿宋_GB2312" w:hAns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2"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pPr>
                            <w:r>
                              <w:rPr>
                                <w:rFonts w:hint="eastAsia"/>
                              </w:rPr>
                              <w:t>附：代理人身份证扫描件</w:t>
                            </w:r>
                          </w:p>
                        </w:txbxContent>
                      </wps:txbx>
                      <wps:bodyPr wrap="square" upright="1"/>
                    </wps:wsp>
                  </a:graphicData>
                </a:graphic>
              </wp:anchor>
            </w:drawing>
          </mc:Choice>
          <mc:Fallback>
            <w:pict>
              <v:roundrect id="圆角矩形 4" o:spid="_x0000_s1026" o:spt="2" style="position:absolute;left:0pt;margin-left:77.15pt;margin-top:55.8pt;height:141.4pt;width:254.95pt;z-index:251660288;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HlEPMdoAAAALAQAADwAA&#10;AAAAAAABACAAAAA4AAAAZHJzL2Rvd25yZXYueG1sUEsBAhQAFAAAAAgAh07iQA7XZyA3AgAAcwQA&#10;AA4AAAAAAAAAAQAgAAAAPwEAAGRycy9lMm9Eb2MueG1sUEsFBgAAAAAGAAYAWQEAAOgFAAAAAA==&#10;">
                <v:fill on="t" focussize="0,0"/>
                <v:stroke color="#000000" joinstyle="round" dashstyle="1 1" endcap="round"/>
                <v:imagedata o:title=""/>
                <o:lock v:ext="edit" aspectratio="f"/>
                <v:textbox>
                  <w:txbxContent>
                    <w:p/>
                    <w:p/>
                    <w:p/>
                    <w:p/>
                    <w:p>
                      <w:pPr>
                        <w:jc w:val="center"/>
                      </w:pPr>
                      <w:r>
                        <w:rPr>
                          <w:rFonts w:hint="eastAsia"/>
                        </w:rPr>
                        <w:t>附：代理人身份证扫描件</w:t>
                      </w:r>
                    </w:p>
                  </w:txbxContent>
                </v:textbox>
              </v:roundrect>
            </w:pict>
          </mc:Fallback>
        </mc:AlternateConten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p>
    <w:p>
      <w:pPr>
        <w:widowControl/>
        <w:spacing w:line="540" w:lineRule="exact"/>
        <w:jc w:val="left"/>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br w:type="page"/>
      </w:r>
    </w:p>
    <w:p>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三、承诺函</w:t>
      </w:r>
    </w:p>
    <w:p>
      <w:pPr>
        <w:ind w:left="320"/>
      </w:pPr>
    </w:p>
    <w:p>
      <w:pPr>
        <w:spacing w:line="54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致：深圳市南山区招商街道办事处</w:t>
      </w:r>
    </w:p>
    <w:p>
      <w:pPr>
        <w:spacing w:line="54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我公司承诺：</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1.我公司依法缴纳税收和社会保障资金。</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2.我公司具备合同所必需的专业技术能力。</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3.我公司承诺在参与本项目投标前三年内，在经营活动中没有重大违法记录，以及参与本项目政府招投标活动时不存在被有关部门禁止参与政府招标活动且在有效期内的情况。</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4.我公司对本招标项目所提供的工程或服务未侵犯知识产权。</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5.我公司保证招标人拥有所投产品完整的所有权，不以保护知识产权或技术保密的名义对所有权和使用权进行任何限制。</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6.我公司参与该项目投标，严格遵守政府招投标相关法律，投标做到诚实，不造假，不围标、串标、陪标。我公司已清楚，如违反上述要求，所投标将作废，被没收投标保证金，被列入不良记录名单并在网上曝光，同时将被提请政府招投标主管部门给予一定年限内禁止参与政府招投标活动或其他处罚。</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7.如果我公司中标，将依照本项目招标文件需求、投标承诺及监理合同，做到诚信履约，完成监理服务过程中的各项事宜，保证工期和工程进度的顺利进行。</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8.我公司保证不违法分包转包。</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9.</w:t>
      </w:r>
      <w:r>
        <w:rPr>
          <w:rFonts w:hint="eastAsia" w:ascii="仿宋_GB2312" w:eastAsia="仿宋_GB2312"/>
          <w:bCs/>
          <w:color w:val="000000" w:themeColor="text1"/>
          <w:sz w:val="32"/>
          <w:szCs w:val="32"/>
          <w14:textFill>
            <w14:solidFill>
              <w14:schemeClr w14:val="tx1"/>
            </w14:solidFill>
          </w14:textFill>
        </w:rPr>
        <w:t>根据项目招标需求，我公司中标后，必须满足招标文件中规定的配置人员要求。</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以上承诺，如有违反，愿依照国家相关法律处理，并承担由此给招标人带来的损失。</w:t>
      </w:r>
    </w:p>
    <w:p>
      <w:pPr>
        <w:spacing w:line="540" w:lineRule="exact"/>
        <w:ind w:firstLine="645"/>
        <w:rPr>
          <w:rFonts w:ascii="仿宋_GB2312" w:hAnsi="仿宋_GB2312" w:eastAsia="仿宋_GB2312"/>
          <w:color w:val="000000" w:themeColor="text1"/>
          <w:sz w:val="32"/>
          <w:szCs w:val="32"/>
          <w14:textFill>
            <w14:solidFill>
              <w14:schemeClr w14:val="tx1"/>
            </w14:solidFill>
          </w14:textFill>
        </w:rPr>
      </w:pPr>
    </w:p>
    <w:p>
      <w:pPr>
        <w:spacing w:line="540" w:lineRule="exact"/>
        <w:ind w:right="480" w:firstLine="2880" w:firstLineChars="9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投标单位名称：</w:t>
      </w:r>
    </w:p>
    <w:p>
      <w:pPr>
        <w:spacing w:line="540" w:lineRule="exact"/>
        <w:ind w:firstLine="6080" w:firstLineChars="19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年   月    日</w:t>
      </w:r>
    </w:p>
    <w:p>
      <w:pPr>
        <w:spacing w:line="540" w:lineRule="exact"/>
        <w:rPr>
          <w:rFonts w:ascii="仿宋_GB2312" w:hAnsi="仿宋_GB2312" w:eastAsia="仿宋_GB2312"/>
          <w:b/>
          <w:color w:val="000000" w:themeColor="text1"/>
          <w:sz w:val="32"/>
          <w:szCs w:val="32"/>
          <w14:textFill>
            <w14:solidFill>
              <w14:schemeClr w14:val="tx1"/>
            </w14:solidFill>
          </w14:textFill>
        </w:rPr>
      </w:pPr>
    </w:p>
    <w:p>
      <w:pPr>
        <w:spacing w:line="540" w:lineRule="exact"/>
        <w:rPr>
          <w:rFonts w:ascii="仿宋_GB2312" w:hAnsi="仿宋_GB2312" w:eastAsia="仿宋_GB2312"/>
          <w:b/>
          <w:color w:val="000000" w:themeColor="text1"/>
          <w:sz w:val="32"/>
          <w:szCs w:val="32"/>
          <w14:textFill>
            <w14:solidFill>
              <w14:schemeClr w14:val="tx1"/>
            </w14:solidFill>
          </w14:textFill>
        </w:rPr>
      </w:pPr>
    </w:p>
    <w:p>
      <w:pPr>
        <w:spacing w:line="540" w:lineRule="exact"/>
        <w:rPr>
          <w:rFonts w:ascii="仿宋_GB2312" w:hAnsi="仿宋_GB2312" w:eastAsia="仿宋_GB2312"/>
          <w:b/>
          <w:color w:val="000000" w:themeColor="text1"/>
          <w:sz w:val="32"/>
          <w:szCs w:val="32"/>
          <w14:textFill>
            <w14:solidFill>
              <w14:schemeClr w14:val="tx1"/>
            </w14:solidFill>
          </w14:textFill>
        </w:rPr>
      </w:pPr>
    </w:p>
    <w:p>
      <w:pPr>
        <w:spacing w:line="540" w:lineRule="exact"/>
        <w:rPr>
          <w:rFonts w:ascii="仿宋_GB2312" w:hAnsi="仿宋_GB2312" w:eastAsia="仿宋_GB2312"/>
          <w:b/>
          <w:color w:val="000000" w:themeColor="text1"/>
          <w:sz w:val="32"/>
          <w:szCs w:val="32"/>
          <w14:textFill>
            <w14:solidFill>
              <w14:schemeClr w14:val="tx1"/>
            </w14:solidFill>
          </w14:textFill>
        </w:rPr>
      </w:pPr>
      <w:r>
        <w:rPr>
          <w:rFonts w:hint="eastAsia" w:ascii="仿宋_GB2312" w:hAnsi="仿宋_GB2312" w:eastAsia="仿宋_GB2312"/>
          <w:b/>
          <w:color w:val="000000" w:themeColor="text1"/>
          <w:sz w:val="32"/>
          <w:szCs w:val="32"/>
          <w14:textFill>
            <w14:solidFill>
              <w14:schemeClr w14:val="tx1"/>
            </w14:solidFill>
          </w14:textFill>
        </w:rPr>
        <w:t>注意事项：投标人必须严格按照上述格式及内容提供承诺函，否则视为没有实质性满足招标文件要求。</w:t>
      </w:r>
    </w:p>
    <w:p>
      <w:pPr>
        <w:widowControl/>
        <w:spacing w:line="240" w:lineRule="auto"/>
        <w:jc w:val="left"/>
        <w:rPr>
          <w:color w:val="000000" w:themeColor="text1"/>
          <w14:textFill>
            <w14:solidFill>
              <w14:schemeClr w14:val="tx1"/>
            </w14:solidFill>
          </w14:textFill>
        </w:rPr>
      </w:pPr>
    </w:p>
    <w:p>
      <w:pPr>
        <w:widowControl/>
        <w:spacing w:line="240" w:lineRule="auto"/>
        <w:jc w:val="left"/>
        <w:rPr>
          <w:rFonts w:ascii="仿宋_GB2312" w:hAnsi="仿宋_GB2312" w:eastAsia="仿宋_GB2312"/>
          <w:b/>
          <w:bCs/>
          <w:color w:val="000000" w:themeColor="text1"/>
          <w:sz w:val="32"/>
          <w:szCs w:val="32"/>
          <w14:textFill>
            <w14:solidFill>
              <w14:schemeClr w14:val="tx1"/>
            </w14:solidFill>
          </w14:textFill>
        </w:rPr>
      </w:pPr>
      <w:r>
        <w:rPr>
          <w:rFonts w:ascii="仿宋_GB2312" w:hAnsi="仿宋_GB2312" w:eastAsia="仿宋_GB2312"/>
          <w:b/>
          <w:bCs/>
          <w:color w:val="000000" w:themeColor="text1"/>
          <w:sz w:val="32"/>
          <w:szCs w:val="32"/>
          <w14:textFill>
            <w14:solidFill>
              <w14:schemeClr w14:val="tx1"/>
            </w14:solidFill>
          </w14:textFill>
        </w:rPr>
        <w:br w:type="page"/>
      </w:r>
    </w:p>
    <w:p>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四、投标人资质条件要求</w:t>
      </w:r>
    </w:p>
    <w:p>
      <w:pPr>
        <w:widowControl/>
        <w:spacing w:line="240" w:lineRule="auto"/>
        <w:jc w:val="left"/>
      </w:pPr>
    </w:p>
    <w:p>
      <w:pPr>
        <w:widowControl/>
        <w:spacing w:line="240" w:lineRule="auto"/>
        <w:jc w:val="left"/>
      </w:pP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1、</w:t>
      </w:r>
      <w:r>
        <w:rPr>
          <w:rFonts w:ascii="仿宋_GB2312" w:hAnsi="仿宋_GB2312" w:eastAsia="仿宋_GB2312"/>
          <w:color w:val="000000" w:themeColor="text1"/>
          <w:sz w:val="32"/>
          <w:szCs w:val="32"/>
          <w14:textFill>
            <w14:solidFill>
              <w14:schemeClr w14:val="tx1"/>
            </w14:solidFill>
          </w14:textFill>
        </w:rPr>
        <w:t>营业执照，或事业单位法人证书，或者工商行政主管部门颁发的工商登记证明；</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2、房屋建筑工程监理乙级资质或以上资质，或工程监理综合资质；</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3、国家注册监理工程师执业资格证书（房屋建筑工程专业）。</w:t>
      </w:r>
    </w:p>
    <w:p>
      <w:pPr>
        <w:widowControl/>
        <w:spacing w:line="240" w:lineRule="auto"/>
        <w:jc w:val="left"/>
        <w:rPr>
          <w:rFonts w:eastAsia="仿宋_GB2312"/>
          <w:b/>
          <w:sz w:val="32"/>
        </w:rPr>
      </w:pPr>
      <w:r>
        <w:br w:type="page"/>
      </w:r>
    </w:p>
    <w:p>
      <w:pPr>
        <w:adjustRightInd w:val="0"/>
        <w:snapToGrid w:val="0"/>
        <w:jc w:val="right"/>
        <w:rPr>
          <w:rFonts w:ascii="宋体"/>
          <w:b/>
          <w:kern w:val="0"/>
          <w:sz w:val="32"/>
          <w:szCs w:val="32"/>
        </w:rPr>
      </w:pPr>
    </w:p>
    <w:p>
      <w:pPr>
        <w:adjustRightInd w:val="0"/>
        <w:snapToGrid w:val="0"/>
        <w:jc w:val="right"/>
        <w:rPr>
          <w:rFonts w:ascii="宋体"/>
          <w:b/>
          <w:kern w:val="0"/>
          <w:sz w:val="32"/>
          <w:szCs w:val="32"/>
        </w:rPr>
      </w:pPr>
      <w:r>
        <w:rPr>
          <w:rFonts w:hint="eastAsia" w:ascii="宋体"/>
          <w:b/>
          <w:kern w:val="0"/>
          <w:sz w:val="32"/>
          <w:szCs w:val="32"/>
        </w:rPr>
        <w:t>项目编号：</w:t>
      </w:r>
      <w:r>
        <w:rPr>
          <w:rFonts w:ascii="宋体"/>
          <w:b/>
          <w:bCs/>
          <w:kern w:val="0"/>
          <w:sz w:val="32"/>
          <w:szCs w:val="32"/>
          <w:u w:val="single"/>
        </w:rPr>
        <w:t>_______</w:t>
      </w:r>
    </w:p>
    <w:p>
      <w:pPr>
        <w:adjustRightInd w:val="0"/>
        <w:snapToGrid w:val="0"/>
        <w:rPr>
          <w:rFonts w:hAnsi="宋体"/>
          <w:b/>
          <w:bCs/>
          <w:kern w:val="0"/>
          <w:sz w:val="28"/>
        </w:rPr>
      </w:pPr>
    </w:p>
    <w:p>
      <w:pPr>
        <w:adjustRightInd w:val="0"/>
        <w:snapToGrid w:val="0"/>
        <w:jc w:val="center"/>
        <w:rPr>
          <w:rFonts w:ascii="华文细黑"/>
          <w:b/>
          <w:kern w:val="0"/>
          <w:sz w:val="56"/>
        </w:rPr>
      </w:pPr>
      <w:r>
        <w:rPr>
          <w:rFonts w:hint="eastAsia" w:ascii="华文细黑"/>
          <w:b/>
          <w:kern w:val="0"/>
          <w:sz w:val="56"/>
        </w:rPr>
        <w:t>半岛花园A区老旧小区改造工程监理投标文件</w:t>
      </w:r>
    </w:p>
    <w:p>
      <w:pPr>
        <w:adjustRightInd w:val="0"/>
        <w:snapToGrid w:val="0"/>
        <w:jc w:val="center"/>
        <w:rPr>
          <w:rFonts w:ascii="华文细黑"/>
          <w:b/>
          <w:kern w:val="0"/>
          <w:sz w:val="72"/>
        </w:rPr>
      </w:pPr>
    </w:p>
    <w:p>
      <w:pPr>
        <w:adjustRightInd w:val="0"/>
        <w:snapToGrid w:val="0"/>
        <w:jc w:val="center"/>
        <w:rPr>
          <w:rFonts w:ascii="华文细黑"/>
          <w:b/>
          <w:kern w:val="0"/>
          <w:sz w:val="72"/>
        </w:rPr>
      </w:pPr>
    </w:p>
    <w:p>
      <w:pPr>
        <w:adjustRightInd w:val="0"/>
        <w:snapToGrid w:val="0"/>
        <w:spacing w:line="480" w:lineRule="auto"/>
        <w:rPr>
          <w:rFonts w:ascii="宋体"/>
          <w:b/>
          <w:bCs/>
          <w:kern w:val="0"/>
          <w:sz w:val="32"/>
          <w:szCs w:val="32"/>
        </w:rPr>
      </w:pPr>
      <w:r>
        <w:rPr>
          <w:rFonts w:hint="eastAsia" w:ascii="宋体"/>
          <w:b/>
          <w:bCs/>
          <w:kern w:val="0"/>
          <w:sz w:val="32"/>
          <w:szCs w:val="32"/>
        </w:rPr>
        <w:t>项目名称：</w:t>
      </w:r>
      <w:r>
        <w:rPr>
          <w:rFonts w:ascii="宋体"/>
          <w:b/>
          <w:bCs/>
          <w:kern w:val="0"/>
          <w:sz w:val="32"/>
          <w:szCs w:val="32"/>
          <w:u w:val="single"/>
        </w:rPr>
        <w:t>__</w:t>
      </w:r>
      <w:r>
        <w:rPr>
          <w:rFonts w:hint="eastAsia" w:ascii="宋体"/>
          <w:b/>
          <w:bCs/>
          <w:kern w:val="0"/>
          <w:sz w:val="32"/>
          <w:szCs w:val="32"/>
          <w:u w:val="single"/>
        </w:rPr>
        <w:t>_____________________________________</w:t>
      </w:r>
      <w:r>
        <w:rPr>
          <w:rFonts w:ascii="宋体"/>
          <w:b/>
          <w:bCs/>
          <w:kern w:val="0"/>
          <w:sz w:val="32"/>
          <w:szCs w:val="32"/>
          <w:u w:val="single"/>
        </w:rPr>
        <w:t>__</w:t>
      </w:r>
    </w:p>
    <w:p>
      <w:pPr>
        <w:adjustRightInd w:val="0"/>
        <w:snapToGrid w:val="0"/>
        <w:spacing w:line="480" w:lineRule="auto"/>
        <w:outlineLvl w:val="1"/>
        <w:rPr>
          <w:rFonts w:ascii="宋体"/>
          <w:b/>
          <w:kern w:val="0"/>
          <w:sz w:val="28"/>
        </w:rPr>
      </w:pPr>
      <w:r>
        <w:rPr>
          <w:rFonts w:hint="eastAsia" w:ascii="宋体"/>
          <w:b/>
          <w:kern w:val="0"/>
          <w:sz w:val="32"/>
        </w:rPr>
        <w:t>投标文件内容：</w:t>
      </w:r>
      <w:r>
        <w:rPr>
          <w:rFonts w:hint="eastAsia" w:ascii="宋体"/>
          <w:b/>
          <w:kern w:val="0"/>
          <w:sz w:val="52"/>
          <w:u w:val="single"/>
        </w:rPr>
        <w:t>商务标文件</w:t>
      </w:r>
    </w:p>
    <w:p>
      <w:pPr>
        <w:adjustRightInd w:val="0"/>
        <w:snapToGrid w:val="0"/>
        <w:spacing w:line="480" w:lineRule="auto"/>
        <w:rPr>
          <w:rFonts w:ascii="宋体"/>
          <w:b/>
          <w:kern w:val="0"/>
          <w:sz w:val="32"/>
        </w:rPr>
      </w:pPr>
      <w:r>
        <w:rPr>
          <w:rFonts w:hint="eastAsia" w:ascii="宋体"/>
          <w:b/>
          <w:kern w:val="0"/>
          <w:sz w:val="32"/>
        </w:rPr>
        <w:t>投标人：</w:t>
      </w:r>
      <w:r>
        <w:rPr>
          <w:rFonts w:ascii="宋体"/>
          <w:b/>
          <w:kern w:val="0"/>
          <w:sz w:val="32"/>
          <w:u w:val="single"/>
        </w:rPr>
        <w:t>_____________________________________</w:t>
      </w:r>
    </w:p>
    <w:p>
      <w:pPr>
        <w:adjustRightInd w:val="0"/>
        <w:snapToGrid w:val="0"/>
        <w:spacing w:line="480" w:lineRule="auto"/>
        <w:rPr>
          <w:rFonts w:ascii="宋体"/>
          <w:b/>
          <w:kern w:val="0"/>
          <w:sz w:val="32"/>
        </w:rPr>
      </w:pPr>
      <w:r>
        <w:rPr>
          <w:rFonts w:hint="eastAsia" w:ascii="宋体"/>
          <w:b/>
          <w:kern w:val="0"/>
          <w:sz w:val="32"/>
        </w:rPr>
        <w:t>日期：</w:t>
      </w:r>
      <w:r>
        <w:rPr>
          <w:rFonts w:ascii="宋体"/>
          <w:b/>
          <w:kern w:val="0"/>
          <w:sz w:val="32"/>
          <w:u w:val="single"/>
        </w:rPr>
        <w:t>____________</w:t>
      </w:r>
      <w:r>
        <w:rPr>
          <w:rFonts w:hint="eastAsia" w:ascii="宋体"/>
          <w:b/>
          <w:kern w:val="0"/>
          <w:sz w:val="32"/>
        </w:rPr>
        <w:t>年</w:t>
      </w:r>
      <w:r>
        <w:rPr>
          <w:rFonts w:ascii="宋体"/>
          <w:b/>
          <w:kern w:val="0"/>
          <w:sz w:val="32"/>
          <w:u w:val="single"/>
        </w:rPr>
        <w:t>______</w:t>
      </w:r>
      <w:r>
        <w:rPr>
          <w:rFonts w:hint="eastAsia" w:ascii="宋体"/>
          <w:b/>
          <w:kern w:val="0"/>
          <w:sz w:val="32"/>
        </w:rPr>
        <w:t>月</w:t>
      </w:r>
      <w:r>
        <w:rPr>
          <w:rFonts w:ascii="宋体"/>
          <w:b/>
          <w:kern w:val="0"/>
          <w:sz w:val="32"/>
          <w:u w:val="single"/>
        </w:rPr>
        <w:t>______</w:t>
      </w:r>
      <w:r>
        <w:rPr>
          <w:rFonts w:hint="eastAsia" w:ascii="宋体"/>
          <w:b/>
          <w:kern w:val="0"/>
          <w:sz w:val="32"/>
        </w:rPr>
        <w:t>日</w:t>
      </w:r>
    </w:p>
    <w:p>
      <w:pPr>
        <w:widowControl/>
        <w:spacing w:line="240" w:lineRule="auto"/>
        <w:jc w:val="left"/>
        <w:rPr>
          <w:rFonts w:eastAsia="仿宋_GB2312"/>
          <w:b/>
          <w:color w:val="000000" w:themeColor="text1"/>
          <w:sz w:val="32"/>
          <w14:textFill>
            <w14:solidFill>
              <w14:schemeClr w14:val="tx1"/>
            </w14:solidFill>
          </w14:textFill>
        </w:rPr>
      </w:pPr>
      <w:r>
        <w:rPr>
          <w:color w:val="000000" w:themeColor="text1"/>
          <w14:textFill>
            <w14:solidFill>
              <w14:schemeClr w14:val="tx1"/>
            </w14:solidFill>
          </w14:textFill>
        </w:rPr>
        <w:br w:type="page"/>
      </w:r>
    </w:p>
    <w:p>
      <w:pPr>
        <w:pStyle w:val="3"/>
        <w:numPr>
          <w:ilvl w:val="255"/>
          <w:numId w:val="0"/>
        </w:numPr>
        <w:jc w:val="center"/>
      </w:pPr>
      <w:r>
        <w:rPr>
          <w:rFonts w:hint="eastAsia"/>
        </w:rPr>
        <w:t>一、项目报价</w:t>
      </w:r>
    </w:p>
    <w:p>
      <w:pPr>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本项目采用自主报价方式，投标人根据项目内容，结合企业自身情况进行合理报价。</w:t>
      </w:r>
    </w:p>
    <w:p>
      <w:pPr>
        <w:pStyle w:val="3"/>
        <w:numPr>
          <w:ilvl w:val="255"/>
          <w:numId w:val="0"/>
        </w:numPr>
        <w:jc w:val="center"/>
        <w:rPr>
          <w:rFonts w:ascii="仿宋_GB2312" w:hAnsi="仿宋_GB2312"/>
          <w:b w:val="0"/>
          <w:bCs/>
          <w:color w:val="000000" w:themeColor="text1"/>
          <w:szCs w:val="32"/>
          <w14:textFill>
            <w14:solidFill>
              <w14:schemeClr w14:val="tx1"/>
            </w14:solidFill>
          </w14:textFill>
        </w:rPr>
      </w:pPr>
      <w:r>
        <w:rPr>
          <w:rFonts w:hint="eastAsia" w:ascii="仿宋_GB2312" w:hAnsi="仿宋_GB2312"/>
          <w:color w:val="000000" w:themeColor="text1"/>
          <w:szCs w:val="32"/>
          <w14:textFill>
            <w14:solidFill>
              <w14:schemeClr w14:val="tx1"/>
            </w14:solidFill>
          </w14:textFill>
        </w:rPr>
        <w:t>投标人报价要求：监理费总价（包括施工阶段和保修阶段）、下浮率、格式见“报价书”</w:t>
      </w:r>
    </w:p>
    <w:p>
      <w:pPr>
        <w:ind w:right="840" w:firstLine="3855" w:firstLineChars="1200"/>
        <w:rPr>
          <w:rFonts w:ascii="仿宋_GB2312" w:hAnsi="仿宋_GB2312" w:eastAsia="仿宋_GB2312"/>
          <w:b/>
          <w:color w:val="000000" w:themeColor="text1"/>
          <w:sz w:val="32"/>
          <w:szCs w:val="32"/>
          <w14:textFill>
            <w14:solidFill>
              <w14:schemeClr w14:val="tx1"/>
            </w14:solidFill>
          </w14:textFill>
        </w:rPr>
      </w:pPr>
    </w:p>
    <w:p>
      <w:pPr>
        <w:widowControl/>
        <w:spacing w:line="240" w:lineRule="auto"/>
        <w:jc w:val="left"/>
        <w:rPr>
          <w:rFonts w:ascii="仿宋_GB2312" w:hAnsi="仿宋_GB2312" w:eastAsia="仿宋_GB2312"/>
          <w:b/>
          <w:color w:val="000000" w:themeColor="text1"/>
          <w:sz w:val="32"/>
          <w:szCs w:val="32"/>
          <w14:textFill>
            <w14:solidFill>
              <w14:schemeClr w14:val="tx1"/>
            </w14:solidFill>
          </w14:textFill>
        </w:rPr>
      </w:pPr>
      <w:r>
        <w:rPr>
          <w:rFonts w:ascii="仿宋_GB2312" w:hAnsi="仿宋_GB2312" w:eastAsia="仿宋_GB2312"/>
          <w:b/>
          <w:color w:val="000000" w:themeColor="text1"/>
          <w:sz w:val="32"/>
          <w:szCs w:val="32"/>
          <w14:textFill>
            <w14:solidFill>
              <w14:schemeClr w14:val="tx1"/>
            </w14:solidFill>
          </w14:textFill>
        </w:rPr>
        <w:br w:type="page"/>
      </w:r>
    </w:p>
    <w:p>
      <w:pPr>
        <w:ind w:right="840" w:firstLine="3855" w:firstLineChars="1200"/>
        <w:rPr>
          <w:color w:val="000000" w:themeColor="text1"/>
          <w14:textFill>
            <w14:solidFill>
              <w14:schemeClr w14:val="tx1"/>
            </w14:solidFill>
          </w14:textFill>
        </w:rPr>
      </w:pPr>
      <w:r>
        <w:rPr>
          <w:rFonts w:hint="eastAsia" w:ascii="仿宋_GB2312" w:hAnsi="仿宋_GB2312" w:eastAsia="仿宋_GB2312"/>
          <w:b/>
          <w:color w:val="000000" w:themeColor="text1"/>
          <w:sz w:val="32"/>
          <w:szCs w:val="32"/>
          <w14:textFill>
            <w14:solidFill>
              <w14:schemeClr w14:val="tx1"/>
            </w14:solidFill>
          </w14:textFill>
        </w:rPr>
        <w:t>报价书</w:t>
      </w:r>
    </w:p>
    <w:p>
      <w:pPr>
        <w:spacing w:line="540" w:lineRule="exact"/>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投标人名称</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rPr>
          <w:rFonts w:ascii="仿宋_GB2312" w:hAnsi="仿宋_GB2312" w:eastAsia="仿宋_GB2312"/>
          <w:color w:val="000000" w:themeColor="text1"/>
          <w:sz w:val="32"/>
          <w:szCs w:val="32"/>
          <w14:textFill>
            <w14:solidFill>
              <w14:schemeClr w14:val="tx1"/>
            </w14:solidFill>
          </w14:textFill>
        </w:rPr>
      </w:pPr>
    </w:p>
    <w:tbl>
      <w:tblPr>
        <w:tblStyle w:val="18"/>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2295"/>
        <w:gridCol w:w="1759"/>
        <w:gridCol w:w="874"/>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25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项目名称</w:t>
            </w:r>
          </w:p>
        </w:tc>
        <w:tc>
          <w:tcPr>
            <w:tcW w:w="2295"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工期</w:t>
            </w: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总报价</w:t>
            </w:r>
          </w:p>
        </w:tc>
        <w:tc>
          <w:tcPr>
            <w:tcW w:w="874"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下浮率</w:t>
            </w:r>
          </w:p>
        </w:tc>
        <w:tc>
          <w:tcPr>
            <w:tcW w:w="282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jc w:val="center"/>
        </w:trPr>
        <w:tc>
          <w:tcPr>
            <w:tcW w:w="3253"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半岛花园A区老旧小区改造工程监理</w:t>
            </w:r>
          </w:p>
        </w:tc>
        <w:tc>
          <w:tcPr>
            <w:tcW w:w="229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自合同签订之日起300个自然日。</w:t>
            </w: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p>
        </w:tc>
        <w:tc>
          <w:tcPr>
            <w:tcW w:w="874"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p>
        </w:tc>
        <w:tc>
          <w:tcPr>
            <w:tcW w:w="282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施工阶段：     元</w:t>
            </w:r>
          </w:p>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保修阶段：     元</w:t>
            </w:r>
          </w:p>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合计：       元</w:t>
            </w:r>
          </w:p>
        </w:tc>
      </w:tr>
    </w:tbl>
    <w:p>
      <w:pPr>
        <w:spacing w:line="540" w:lineRule="exact"/>
        <w:rPr>
          <w:rFonts w:ascii="仿宋_GB2312" w:hAnsi="仿宋_GB2312" w:eastAsia="仿宋_GB2312"/>
          <w:color w:val="000000" w:themeColor="text1"/>
          <w:sz w:val="32"/>
          <w:szCs w:val="32"/>
          <w14:textFill>
            <w14:solidFill>
              <w14:schemeClr w14:val="tx1"/>
            </w14:solidFill>
          </w14:textFill>
        </w:rPr>
      </w:pPr>
    </w:p>
    <w:p>
      <w:pPr>
        <w:spacing w:line="540" w:lineRule="exact"/>
        <w:rPr>
          <w:rFonts w:ascii="仿宋_GB2312" w:hAnsi="仿宋_GB2312" w:eastAsia="仿宋_GB2312"/>
          <w:color w:val="000000" w:themeColor="text1"/>
          <w:sz w:val="32"/>
          <w:szCs w:val="32"/>
          <w14:textFill>
            <w14:solidFill>
              <w14:schemeClr w14:val="tx1"/>
            </w14:solidFill>
          </w14:textFill>
        </w:rPr>
      </w:pPr>
    </w:p>
    <w:p>
      <w:pPr>
        <w:spacing w:line="540" w:lineRule="exact"/>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投标人代表签字</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投标人盖章</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rPr>
          <w:color w:val="000000" w:themeColor="text1"/>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日期：</w:t>
      </w:r>
    </w:p>
    <w:p>
      <w:pPr>
        <w:widowControl/>
        <w:spacing w:line="240" w:lineRule="auto"/>
        <w:jc w:val="left"/>
      </w:pPr>
      <w:r>
        <w:br w:type="page"/>
      </w:r>
    </w:p>
    <w:p>
      <w:pPr>
        <w:pStyle w:val="3"/>
        <w:jc w:val="center"/>
        <w:rPr>
          <w:b w:val="0"/>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color w:val="000000" w:themeColor="text1"/>
          <w14:textFill>
            <w14:solidFill>
              <w14:schemeClr w14:val="tx1"/>
            </w14:solidFill>
          </w14:textFill>
        </w:rPr>
        <w:t>投标函</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致</w:t>
      </w:r>
      <w:r>
        <w:rPr>
          <w:rFonts w:hint="eastAsia" w:ascii="仿宋_GB2312" w:hAnsi="仿宋_GB2312" w:eastAsia="仿宋_GB2312"/>
          <w:color w:val="000000" w:themeColor="text1"/>
          <w:sz w:val="32"/>
          <w:szCs w:val="32"/>
          <w14:textFill>
            <w14:solidFill>
              <w14:schemeClr w14:val="tx1"/>
            </w14:solidFill>
          </w14:textFill>
        </w:rPr>
        <w:t>：深圳市南山区招商街道办事处</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1、根据已收到贵方的</w:t>
      </w:r>
      <w:r>
        <w:rPr>
          <w:rFonts w:hint="eastAsia" w:ascii="仿宋_GB2312" w:hAnsi="仿宋_GB2312" w:eastAsia="仿宋_GB2312"/>
          <w:color w:val="000000" w:themeColor="text1"/>
          <w:sz w:val="32"/>
          <w:szCs w:val="32"/>
          <w14:textFill>
            <w14:solidFill>
              <w14:schemeClr w14:val="tx1"/>
            </w14:solidFill>
          </w14:textFill>
        </w:rPr>
        <w:t>项目名称</w:t>
      </w:r>
      <w:r>
        <w:rPr>
          <w:rFonts w:ascii="仿宋_GB2312" w:hAnsi="仿宋_GB2312" w:eastAsia="仿宋_GB2312"/>
          <w:color w:val="000000" w:themeColor="text1"/>
          <w:sz w:val="32"/>
          <w:szCs w:val="32"/>
          <w14:textFill>
            <w14:solidFill>
              <w14:schemeClr w14:val="tx1"/>
            </w14:solidFill>
          </w14:textFill>
        </w:rPr>
        <w:t>为</w:t>
      </w:r>
      <w:r>
        <w:rPr>
          <w:rFonts w:hint="eastAsia" w:ascii="仿宋_GB2312" w:eastAsia="仿宋_GB2312"/>
          <w:color w:val="000000" w:themeColor="text1"/>
          <w:sz w:val="32"/>
          <w:szCs w:val="32"/>
          <w:u w:val="single"/>
          <w14:textFill>
            <w14:solidFill>
              <w14:schemeClr w14:val="tx1"/>
            </w14:solidFill>
          </w14:textFill>
        </w:rPr>
        <w:t>半岛花园A区老旧小区改造工程监理</w:t>
      </w:r>
      <w:r>
        <w:rPr>
          <w:rFonts w:ascii="仿宋_GB2312" w:hAnsi="仿宋_GB2312" w:eastAsia="仿宋_GB2312"/>
          <w:color w:val="000000" w:themeColor="text1"/>
          <w:sz w:val="32"/>
          <w:szCs w:val="32"/>
          <w14:textFill>
            <w14:solidFill>
              <w14:schemeClr w14:val="tx1"/>
            </w14:solidFill>
          </w14:textFill>
        </w:rPr>
        <w:t>的项目的</w:t>
      </w:r>
      <w:r>
        <w:rPr>
          <w:rFonts w:hint="eastAsia" w:ascii="仿宋_GB2312" w:hAnsi="仿宋_GB2312" w:eastAsia="仿宋_GB2312"/>
          <w:color w:val="000000" w:themeColor="text1"/>
          <w:sz w:val="32"/>
          <w:szCs w:val="32"/>
          <w14:textFill>
            <w14:solidFill>
              <w14:schemeClr w14:val="tx1"/>
            </w14:solidFill>
          </w14:textFill>
        </w:rPr>
        <w:t>招标</w:t>
      </w:r>
      <w:r>
        <w:rPr>
          <w:rFonts w:ascii="仿宋_GB2312" w:hAnsi="仿宋_GB2312" w:eastAsia="仿宋_GB2312"/>
          <w:color w:val="000000" w:themeColor="text1"/>
          <w:sz w:val="32"/>
          <w:szCs w:val="32"/>
          <w14:textFill>
            <w14:solidFill>
              <w14:schemeClr w14:val="tx1"/>
            </w14:solidFill>
          </w14:textFill>
        </w:rPr>
        <w:t>文件，遵照</w:t>
      </w:r>
      <w:r>
        <w:rPr>
          <w:rFonts w:hint="eastAsia" w:ascii="仿宋_GB2312" w:hAnsi="仿宋_GB2312" w:eastAsia="仿宋_GB2312"/>
          <w:color w:val="000000" w:themeColor="text1"/>
          <w:kern w:val="0"/>
          <w:sz w:val="32"/>
          <w:szCs w:val="32"/>
          <w14:textFill>
            <w14:solidFill>
              <w14:schemeClr w14:val="tx1"/>
            </w14:solidFill>
          </w14:textFill>
        </w:rPr>
        <w:t>《中华人民共和国招标投标法》、《关于建设工程招标投标改革若干规定》（深府〔2015〕73号）、《关于进一步完善建设工程招标投标制度的若干措施》（深建规〔2020〕1号）</w:t>
      </w:r>
      <w:r>
        <w:rPr>
          <w:rFonts w:ascii="仿宋_GB2312" w:hAnsi="仿宋_GB2312" w:eastAsia="仿宋_GB2312"/>
          <w:color w:val="000000" w:themeColor="text1"/>
          <w:kern w:val="0"/>
          <w:sz w:val="32"/>
          <w:szCs w:val="32"/>
          <w14:textFill>
            <w14:solidFill>
              <w14:schemeClr w14:val="tx1"/>
            </w14:solidFill>
          </w14:textFill>
        </w:rPr>
        <w:t>和有关规定，我单位经研究上述</w:t>
      </w:r>
      <w:r>
        <w:rPr>
          <w:rFonts w:hint="eastAsia" w:ascii="仿宋_GB2312" w:hAnsi="仿宋_GB2312" w:eastAsia="仿宋_GB2312"/>
          <w:color w:val="000000" w:themeColor="text1"/>
          <w:kern w:val="0"/>
          <w:sz w:val="32"/>
          <w:szCs w:val="32"/>
          <w14:textFill>
            <w14:solidFill>
              <w14:schemeClr w14:val="tx1"/>
            </w14:solidFill>
          </w14:textFill>
        </w:rPr>
        <w:t>招标文件及其附件，包括澄清及参考文件(如有)</w:t>
      </w:r>
      <w:r>
        <w:rPr>
          <w:rFonts w:ascii="仿宋_GB2312" w:hAnsi="仿宋_GB2312" w:eastAsia="仿宋_GB2312"/>
          <w:color w:val="000000" w:themeColor="text1"/>
          <w:kern w:val="0"/>
          <w:sz w:val="32"/>
          <w:szCs w:val="32"/>
          <w14:textFill>
            <w14:solidFill>
              <w14:schemeClr w14:val="tx1"/>
            </w14:solidFill>
          </w14:textFill>
        </w:rPr>
        <w:t>后，我方愿</w:t>
      </w:r>
      <w:r>
        <w:rPr>
          <w:rFonts w:ascii="仿宋_GB2312" w:hAnsi="仿宋_GB2312" w:eastAsia="仿宋_GB2312"/>
          <w:color w:val="000000" w:themeColor="text1"/>
          <w:sz w:val="32"/>
          <w:szCs w:val="32"/>
          <w14:textFill>
            <w14:solidFill>
              <w14:schemeClr w14:val="tx1"/>
            </w14:solidFill>
          </w14:textFill>
        </w:rPr>
        <w:t>以</w:t>
      </w:r>
      <w:r>
        <w:rPr>
          <w:rFonts w:hint="eastAsia" w:ascii="仿宋_GB2312" w:hAnsi="仿宋_GB2312" w:eastAsia="仿宋_GB2312"/>
          <w:color w:val="000000" w:themeColor="text1"/>
          <w:sz w:val="32"/>
          <w:szCs w:val="32"/>
          <w14:textFill>
            <w14:solidFill>
              <w14:schemeClr w14:val="tx1"/>
            </w14:solidFill>
          </w14:textFill>
        </w:rPr>
        <w:t>递交的</w:t>
      </w:r>
      <w:r>
        <w:rPr>
          <w:rFonts w:ascii="仿宋_GB2312" w:hAnsi="仿宋_GB2312" w:eastAsia="仿宋_GB2312"/>
          <w:color w:val="000000" w:themeColor="text1"/>
          <w:sz w:val="32"/>
          <w:szCs w:val="32"/>
          <w14:textFill>
            <w14:solidFill>
              <w14:schemeClr w14:val="tx1"/>
            </w14:solidFill>
          </w14:textFill>
        </w:rPr>
        <w:t>投标文件中填写的投标报价并按</w:t>
      </w:r>
      <w:r>
        <w:rPr>
          <w:rFonts w:hint="eastAsia" w:ascii="仿宋_GB2312" w:hAnsi="仿宋_GB2312" w:eastAsia="仿宋_GB2312"/>
          <w:color w:val="000000" w:themeColor="text1"/>
          <w:sz w:val="32"/>
          <w:szCs w:val="32"/>
          <w14:textFill>
            <w14:solidFill>
              <w14:schemeClr w14:val="tx1"/>
            </w14:solidFill>
          </w14:textFill>
        </w:rPr>
        <w:t>招标</w:t>
      </w:r>
      <w:r>
        <w:rPr>
          <w:rFonts w:ascii="仿宋_GB2312" w:hAnsi="仿宋_GB2312" w:eastAsia="仿宋_GB2312"/>
          <w:color w:val="000000" w:themeColor="text1"/>
          <w:sz w:val="32"/>
          <w:szCs w:val="32"/>
          <w14:textFill>
            <w14:solidFill>
              <w14:schemeClr w14:val="tx1"/>
            </w14:solidFill>
          </w14:textFill>
        </w:rPr>
        <w:t>文件要求承包上述项目并修补其任何缺陷。</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2、除非另外达成协议并生效，贵方的中标通知书和本投标文件将构成约束我们双方的合同。</w:t>
      </w:r>
    </w:p>
    <w:p>
      <w:pPr>
        <w:spacing w:line="54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w:t>
      </w:r>
      <w:r>
        <w:rPr>
          <w:rFonts w:ascii="仿宋_GB2312" w:hAnsi="仿宋_GB2312" w:eastAsia="仿宋_GB2312"/>
          <w:color w:val="000000" w:themeColor="text1"/>
          <w:sz w:val="32"/>
          <w:szCs w:val="32"/>
          <w14:textFill>
            <w14:solidFill>
              <w14:schemeClr w14:val="tx1"/>
            </w14:solidFill>
          </w14:textFill>
        </w:rPr>
        <w:t>、我方理解贵方将不受必须接受你们所收到的最低标价或其它任何投标文件的约束。</w:t>
      </w:r>
    </w:p>
    <w:p>
      <w:pPr>
        <w:spacing w:line="540" w:lineRule="exact"/>
        <w:rPr>
          <w:rFonts w:ascii="仿宋_GB2312" w:hAnsi="仿宋_GB2312" w:eastAsia="仿宋_GB2312"/>
          <w:color w:val="000000" w:themeColor="text1"/>
          <w:sz w:val="32"/>
          <w:szCs w:val="32"/>
          <w14:textFill>
            <w14:solidFill>
              <w14:schemeClr w14:val="tx1"/>
            </w14:solidFill>
          </w14:textFill>
        </w:rPr>
      </w:pPr>
    </w:p>
    <w:p>
      <w:pPr>
        <w:spacing w:line="540" w:lineRule="exact"/>
        <w:ind w:left="617" w:leftChars="257"/>
        <w:rPr>
          <w:rFonts w:ascii="仿宋_GB2312" w:hAnsi="仿宋_GB2312" w:eastAsia="仿宋_GB2312"/>
          <w:color w:val="000000" w:themeColor="text1"/>
          <w:sz w:val="32"/>
          <w:szCs w:val="32"/>
          <w:u w:val="single"/>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投标人</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单位地址</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left="617" w:leftChars="257"/>
        <w:rPr>
          <w:rFonts w:ascii="仿宋_GB2312" w:hAnsi="仿宋_GB2312" w:eastAsia="仿宋_GB2312"/>
          <w:color w:val="000000" w:themeColor="text1"/>
          <w:sz w:val="32"/>
          <w:szCs w:val="32"/>
          <w:u w:val="single"/>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法定代表人或其委托代理人</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left="617" w:leftChars="257"/>
        <w:rPr>
          <w:rFonts w:ascii="仿宋_GB2312" w:hAnsi="仿宋_GB2312" w:eastAsia="仿宋_GB2312"/>
          <w:color w:val="000000" w:themeColor="text1"/>
          <w:sz w:val="32"/>
          <w:szCs w:val="32"/>
          <w:u w:val="single"/>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邮政编码</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 xml:space="preserve">  电话</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 xml:space="preserve">  传真</w:t>
      </w:r>
      <w:r>
        <w:rPr>
          <w:rFonts w:hint="eastAsia" w:ascii="仿宋_GB2312" w:hAnsi="仿宋_GB2312" w:eastAsia="仿宋_GB2312"/>
          <w:color w:val="000000" w:themeColor="text1"/>
          <w:sz w:val="32"/>
          <w:szCs w:val="32"/>
          <w14:textFill>
            <w14:solidFill>
              <w14:schemeClr w14:val="tx1"/>
            </w14:solidFill>
          </w14:textFill>
        </w:rPr>
        <w:t>：</w:t>
      </w:r>
    </w:p>
    <w:p>
      <w:pPr>
        <w:spacing w:line="540" w:lineRule="exact"/>
        <w:ind w:left="617" w:leftChars="257"/>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开户银行名称</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u w:val="single"/>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开户银行</w:t>
      </w:r>
      <w:r>
        <w:rPr>
          <w:rFonts w:hint="eastAsia" w:ascii="仿宋_GB2312" w:hAnsi="仿宋_GB2312" w:eastAsia="仿宋_GB2312"/>
          <w:color w:val="000000" w:themeColor="text1"/>
          <w:sz w:val="32"/>
          <w:szCs w:val="32"/>
          <w14:textFill>
            <w14:solidFill>
              <w14:schemeClr w14:val="tx1"/>
            </w14:solidFill>
          </w14:textFill>
        </w:rPr>
        <w:t>账号：</w:t>
      </w:r>
      <w:r>
        <w:rPr>
          <w:rFonts w:hint="eastAsia" w:ascii="仿宋_GB2312" w:hAnsi="仿宋_GB2312" w:eastAsia="仿宋_GB2312"/>
          <w:color w:val="000000" w:themeColor="text1"/>
          <w:sz w:val="32"/>
          <w:szCs w:val="32"/>
          <w:u w:val="single"/>
          <w14:textFill>
            <w14:solidFill>
              <w14:schemeClr w14:val="tx1"/>
            </w14:solidFill>
          </w14:textFill>
        </w:rPr>
        <w:t xml:space="preserve">        </w:t>
      </w:r>
    </w:p>
    <w:p>
      <w:pPr>
        <w:spacing w:line="540" w:lineRule="exact"/>
        <w:ind w:left="617" w:leftChars="257"/>
        <w:rPr>
          <w:rFonts w:ascii="仿宋_GB2312" w:hAnsi="仿宋_GB2312" w:eastAsia="仿宋_GB2312"/>
          <w:color w:val="000000" w:themeColor="text1"/>
          <w:sz w:val="32"/>
          <w:szCs w:val="32"/>
          <w:u w:val="single"/>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开户银行地址</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u w:val="single"/>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开户银行电话</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u w:val="single"/>
          <w14:textFill>
            <w14:solidFill>
              <w14:schemeClr w14:val="tx1"/>
            </w14:solidFill>
          </w14:textFill>
        </w:rPr>
        <w:t xml:space="preserve">        </w:t>
      </w:r>
    </w:p>
    <w:p>
      <w:pPr>
        <w:spacing w:line="540" w:lineRule="exact"/>
        <w:ind w:left="617" w:leftChars="257"/>
        <w:jc w:val="right"/>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日期</w:t>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年</w:t>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月</w:t>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日</w:t>
      </w:r>
    </w:p>
    <w:p>
      <w:pPr>
        <w:widowControl/>
        <w:spacing w:line="240" w:lineRule="auto"/>
        <w:jc w:val="left"/>
      </w:pPr>
    </w:p>
    <w:p>
      <w:pPr>
        <w:widowControl/>
        <w:spacing w:line="240" w:lineRule="auto"/>
        <w:jc w:val="left"/>
        <w:rPr>
          <w:rFonts w:eastAsia="仿宋_GB2312"/>
          <w:b/>
          <w:sz w:val="32"/>
        </w:rPr>
      </w:pPr>
      <w:r>
        <w:br w:type="page"/>
      </w:r>
    </w:p>
    <w:p>
      <w:pPr>
        <w:adjustRightInd w:val="0"/>
        <w:snapToGrid w:val="0"/>
        <w:jc w:val="right"/>
        <w:rPr>
          <w:rFonts w:ascii="宋体"/>
          <w:b/>
          <w:kern w:val="0"/>
          <w:sz w:val="32"/>
          <w:szCs w:val="32"/>
        </w:rPr>
      </w:pPr>
    </w:p>
    <w:p>
      <w:pPr>
        <w:adjustRightInd w:val="0"/>
        <w:snapToGrid w:val="0"/>
        <w:jc w:val="right"/>
        <w:rPr>
          <w:rFonts w:ascii="宋体"/>
          <w:b/>
          <w:kern w:val="0"/>
          <w:sz w:val="32"/>
          <w:szCs w:val="32"/>
        </w:rPr>
      </w:pPr>
      <w:r>
        <w:rPr>
          <w:rFonts w:hint="eastAsia" w:ascii="宋体"/>
          <w:b/>
          <w:kern w:val="0"/>
          <w:sz w:val="32"/>
          <w:szCs w:val="32"/>
        </w:rPr>
        <w:t>项目编号：</w:t>
      </w:r>
      <w:r>
        <w:rPr>
          <w:rFonts w:ascii="宋体"/>
          <w:b/>
          <w:bCs/>
          <w:kern w:val="0"/>
          <w:sz w:val="32"/>
          <w:szCs w:val="32"/>
          <w:u w:val="single"/>
        </w:rPr>
        <w:t>_______</w:t>
      </w:r>
    </w:p>
    <w:p>
      <w:pPr>
        <w:adjustRightInd w:val="0"/>
        <w:snapToGrid w:val="0"/>
        <w:rPr>
          <w:rFonts w:hAnsi="宋体"/>
          <w:b/>
          <w:bCs/>
          <w:kern w:val="0"/>
          <w:sz w:val="28"/>
        </w:rPr>
      </w:pPr>
    </w:p>
    <w:p>
      <w:pPr>
        <w:adjustRightInd w:val="0"/>
        <w:snapToGrid w:val="0"/>
        <w:jc w:val="center"/>
        <w:rPr>
          <w:rFonts w:ascii="华文细黑"/>
          <w:b/>
          <w:kern w:val="0"/>
          <w:sz w:val="56"/>
        </w:rPr>
      </w:pPr>
      <w:r>
        <w:rPr>
          <w:rFonts w:hint="eastAsia" w:ascii="华文细黑"/>
          <w:b/>
          <w:kern w:val="0"/>
          <w:sz w:val="56"/>
        </w:rPr>
        <w:t>半岛花园A区老旧小区改造工程监理投标文件</w:t>
      </w:r>
    </w:p>
    <w:p>
      <w:pPr>
        <w:adjustRightInd w:val="0"/>
        <w:snapToGrid w:val="0"/>
        <w:jc w:val="center"/>
        <w:rPr>
          <w:rFonts w:ascii="华文细黑"/>
          <w:b/>
          <w:kern w:val="0"/>
          <w:sz w:val="72"/>
        </w:rPr>
      </w:pPr>
    </w:p>
    <w:p>
      <w:pPr>
        <w:adjustRightInd w:val="0"/>
        <w:snapToGrid w:val="0"/>
        <w:jc w:val="center"/>
        <w:rPr>
          <w:rFonts w:ascii="华文细黑"/>
          <w:b/>
          <w:kern w:val="0"/>
          <w:sz w:val="72"/>
        </w:rPr>
      </w:pPr>
    </w:p>
    <w:p>
      <w:pPr>
        <w:adjustRightInd w:val="0"/>
        <w:snapToGrid w:val="0"/>
        <w:spacing w:line="480" w:lineRule="auto"/>
        <w:rPr>
          <w:rFonts w:ascii="宋体"/>
          <w:b/>
          <w:bCs/>
          <w:kern w:val="0"/>
          <w:sz w:val="32"/>
          <w:szCs w:val="32"/>
        </w:rPr>
      </w:pPr>
      <w:r>
        <w:rPr>
          <w:rFonts w:hint="eastAsia" w:ascii="宋体"/>
          <w:b/>
          <w:bCs/>
          <w:kern w:val="0"/>
          <w:sz w:val="32"/>
          <w:szCs w:val="32"/>
        </w:rPr>
        <w:t>项目名称：</w:t>
      </w:r>
      <w:r>
        <w:rPr>
          <w:rFonts w:ascii="宋体"/>
          <w:b/>
          <w:bCs/>
          <w:kern w:val="0"/>
          <w:sz w:val="32"/>
          <w:szCs w:val="32"/>
          <w:u w:val="single"/>
        </w:rPr>
        <w:t>__</w:t>
      </w:r>
      <w:r>
        <w:rPr>
          <w:rFonts w:hint="eastAsia" w:ascii="宋体"/>
          <w:b/>
          <w:bCs/>
          <w:kern w:val="0"/>
          <w:sz w:val="32"/>
          <w:szCs w:val="32"/>
          <w:u w:val="single"/>
        </w:rPr>
        <w:t>_____________________________________</w:t>
      </w:r>
      <w:r>
        <w:rPr>
          <w:rFonts w:ascii="宋体"/>
          <w:b/>
          <w:bCs/>
          <w:kern w:val="0"/>
          <w:sz w:val="32"/>
          <w:szCs w:val="32"/>
          <w:u w:val="single"/>
        </w:rPr>
        <w:t>__</w:t>
      </w:r>
    </w:p>
    <w:p>
      <w:pPr>
        <w:adjustRightInd w:val="0"/>
        <w:snapToGrid w:val="0"/>
        <w:spacing w:line="480" w:lineRule="auto"/>
        <w:outlineLvl w:val="1"/>
        <w:rPr>
          <w:rFonts w:ascii="宋体"/>
          <w:b/>
          <w:kern w:val="0"/>
          <w:sz w:val="28"/>
        </w:rPr>
      </w:pPr>
      <w:r>
        <w:rPr>
          <w:rFonts w:hint="eastAsia" w:ascii="宋体"/>
          <w:b/>
          <w:kern w:val="0"/>
          <w:sz w:val="32"/>
        </w:rPr>
        <w:t>投标文件内容：</w:t>
      </w:r>
      <w:r>
        <w:rPr>
          <w:rFonts w:hint="eastAsia" w:ascii="宋体"/>
          <w:b/>
          <w:kern w:val="0"/>
          <w:sz w:val="52"/>
          <w:u w:val="single"/>
        </w:rPr>
        <w:t>资信标文件</w:t>
      </w:r>
    </w:p>
    <w:p>
      <w:pPr>
        <w:adjustRightInd w:val="0"/>
        <w:snapToGrid w:val="0"/>
        <w:spacing w:line="480" w:lineRule="auto"/>
        <w:rPr>
          <w:rFonts w:ascii="宋体"/>
          <w:b/>
          <w:kern w:val="0"/>
          <w:sz w:val="32"/>
        </w:rPr>
      </w:pPr>
      <w:r>
        <w:rPr>
          <w:rFonts w:hint="eastAsia" w:ascii="宋体"/>
          <w:b/>
          <w:kern w:val="0"/>
          <w:sz w:val="32"/>
        </w:rPr>
        <w:t>投标人：</w:t>
      </w:r>
      <w:r>
        <w:rPr>
          <w:rFonts w:ascii="宋体"/>
          <w:b/>
          <w:kern w:val="0"/>
          <w:sz w:val="32"/>
          <w:u w:val="single"/>
        </w:rPr>
        <w:t>_____________________________________</w:t>
      </w:r>
    </w:p>
    <w:p>
      <w:pPr>
        <w:adjustRightInd w:val="0"/>
        <w:snapToGrid w:val="0"/>
        <w:spacing w:line="480" w:lineRule="auto"/>
        <w:rPr>
          <w:rFonts w:ascii="宋体"/>
          <w:b/>
          <w:kern w:val="0"/>
          <w:sz w:val="32"/>
        </w:rPr>
      </w:pPr>
      <w:r>
        <w:rPr>
          <w:rFonts w:hint="eastAsia" w:ascii="宋体"/>
          <w:b/>
          <w:kern w:val="0"/>
          <w:sz w:val="32"/>
        </w:rPr>
        <w:t>日期：</w:t>
      </w:r>
      <w:r>
        <w:rPr>
          <w:rFonts w:ascii="宋体"/>
          <w:b/>
          <w:kern w:val="0"/>
          <w:sz w:val="32"/>
          <w:u w:val="single"/>
        </w:rPr>
        <w:t>____________</w:t>
      </w:r>
      <w:r>
        <w:rPr>
          <w:rFonts w:hint="eastAsia" w:ascii="宋体"/>
          <w:b/>
          <w:kern w:val="0"/>
          <w:sz w:val="32"/>
        </w:rPr>
        <w:t>年</w:t>
      </w:r>
      <w:r>
        <w:rPr>
          <w:rFonts w:ascii="宋体"/>
          <w:b/>
          <w:kern w:val="0"/>
          <w:sz w:val="32"/>
          <w:u w:val="single"/>
        </w:rPr>
        <w:t>______</w:t>
      </w:r>
      <w:r>
        <w:rPr>
          <w:rFonts w:hint="eastAsia" w:ascii="宋体"/>
          <w:b/>
          <w:kern w:val="0"/>
          <w:sz w:val="32"/>
        </w:rPr>
        <w:t>月</w:t>
      </w:r>
      <w:r>
        <w:rPr>
          <w:rFonts w:ascii="宋体"/>
          <w:b/>
          <w:kern w:val="0"/>
          <w:sz w:val="32"/>
          <w:u w:val="single"/>
        </w:rPr>
        <w:t>______</w:t>
      </w:r>
      <w:r>
        <w:rPr>
          <w:rFonts w:hint="eastAsia" w:ascii="宋体"/>
          <w:b/>
          <w:kern w:val="0"/>
          <w:sz w:val="32"/>
        </w:rPr>
        <w:t>日</w:t>
      </w:r>
    </w:p>
    <w:p>
      <w:pPr>
        <w:widowControl/>
        <w:spacing w:line="240" w:lineRule="auto"/>
        <w:jc w:val="left"/>
        <w:rPr>
          <w:rFonts w:eastAsia="仿宋_GB2312"/>
          <w:b/>
          <w:color w:val="000000" w:themeColor="text1"/>
          <w:sz w:val="32"/>
          <w14:textFill>
            <w14:solidFill>
              <w14:schemeClr w14:val="tx1"/>
            </w14:solidFill>
          </w14:textFill>
        </w:rPr>
      </w:pPr>
      <w:r>
        <w:rPr>
          <w:color w:val="000000" w:themeColor="text1"/>
          <w14:textFill>
            <w14:solidFill>
              <w14:schemeClr w14:val="tx1"/>
            </w14:solidFill>
          </w14:textFill>
        </w:rPr>
        <w:br w:type="page"/>
      </w:r>
    </w:p>
    <w:p>
      <w:pPr>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投标人应按《资信标要求一览表》的要求进行编制资信标文件，格式自拟。资信要素不进行评审，仅供定标委员会作为定标的参考因素。</w:t>
      </w:r>
    </w:p>
    <w:p>
      <w:pPr>
        <w:ind w:firstLine="480" w:firstLineChars="200"/>
      </w:pPr>
      <w:r>
        <w:br w:type="page"/>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第四章 资格审查、评标、定标方法</w:t>
      </w:r>
    </w:p>
    <w:p>
      <w:pPr>
        <w:widowControl/>
        <w:spacing w:line="240" w:lineRule="auto"/>
        <w:jc w:val="center"/>
        <w:rPr>
          <w:b/>
          <w:color w:val="000000" w:themeColor="text1"/>
          <w:sz w:val="32"/>
          <w:szCs w:val="28"/>
          <w14:textFill>
            <w14:solidFill>
              <w14:schemeClr w14:val="tx1"/>
            </w14:solidFill>
          </w14:textFill>
        </w:rPr>
      </w:pPr>
      <w:r>
        <w:rPr>
          <w:rFonts w:hint="eastAsia" w:ascii="宋体" w:hAnsi="宋体" w:cs="宋体"/>
          <w:b/>
          <w:kern w:val="0"/>
          <w:sz w:val="32"/>
          <w:szCs w:val="28"/>
        </w:rPr>
        <w:t>（一）资格审查</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1、本项目采用资格后审方式，资格审查由招标人按要求组建的资格后审委员会负责，在截标后对各投标人提交的资格审查文件进行资格审查。</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2、资格后审委员会由3名或以上单数的组成。</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3、资格后审委员严格对照招标公告中要求的投标人资格条件，逐个审查投标人递交的资格审查文件，审核判断投标人是否满足该资格条件。</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4、审查过程中如出现疑问，资格后审委员可要求投标人进行澄清说明，但投标人在招标人规定时间内未派出人员及时作出澄清、答辩的，资格后审委员会将可能作出不利于投标人的判定。</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全部投标人的资格审查材料审查完毕后，资格后审委员会出具资格审查报告。</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6、投标文件初审表</w:t>
      </w:r>
    </w:p>
    <w:p>
      <w:pPr>
        <w:widowControl/>
        <w:spacing w:line="240" w:lineRule="auto"/>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br w:type="page"/>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投标文件初审表</w:t>
      </w:r>
    </w:p>
    <w:tbl>
      <w:tblPr>
        <w:tblStyle w:val="18"/>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33"/>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435" w:type="dxa"/>
            <w:gridSpan w:val="3"/>
            <w:vAlign w:val="center"/>
          </w:tcPr>
          <w:p>
            <w:pPr>
              <w:spacing w:line="240" w:lineRule="auto"/>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678" w:type="dxa"/>
            <w:vMerge w:val="restart"/>
            <w:vAlign w:val="center"/>
          </w:tcPr>
          <w:p>
            <w:pPr>
              <w:adjustRightInd w:val="0"/>
              <w:snapToGrid w:val="0"/>
              <w:jc w:val="center"/>
              <w:rPr>
                <w:rFonts w:ascii="宋体" w:hAnsi="宋体" w:cs="Calibri"/>
              </w:rPr>
            </w:pPr>
            <w:r>
              <w:rPr>
                <w:rFonts w:hint="eastAsia" w:ascii="宋体" w:hAnsi="宋体" w:cs="Calibri"/>
              </w:rPr>
              <w:t>1</w:t>
            </w:r>
          </w:p>
        </w:tc>
        <w:tc>
          <w:tcPr>
            <w:tcW w:w="1233" w:type="dxa"/>
            <w:vMerge w:val="restart"/>
            <w:vAlign w:val="center"/>
          </w:tcPr>
          <w:p>
            <w:pPr>
              <w:widowControl/>
              <w:adjustRightInd w:val="0"/>
              <w:snapToGrid w:val="0"/>
              <w:jc w:val="center"/>
              <w:rPr>
                <w:rFonts w:ascii="宋体" w:hAnsi="宋体" w:cs="Calibri"/>
              </w:rPr>
            </w:pPr>
            <w:r>
              <w:rPr>
                <w:rFonts w:hint="eastAsia" w:ascii="宋体" w:hAnsi="宋体" w:cs="Calibri"/>
              </w:rPr>
              <w:t>投标人资质要求</w:t>
            </w:r>
          </w:p>
        </w:tc>
        <w:tc>
          <w:tcPr>
            <w:tcW w:w="6525" w:type="dxa"/>
            <w:vAlign w:val="center"/>
          </w:tcPr>
          <w:p>
            <w:pPr>
              <w:adjustRightInd w:val="0"/>
              <w:snapToGrid w:val="0"/>
              <w:jc w:val="center"/>
              <w:rPr>
                <w:rFonts w:ascii="宋体" w:hAnsi="宋体" w:cs="Calibri"/>
              </w:rPr>
            </w:pPr>
            <w:r>
              <w:rPr>
                <w:rFonts w:hint="eastAsia" w:ascii="宋体" w:hAnsi="宋体" w:cs="Calibri"/>
              </w:rPr>
              <w:t>1.具有独立承担民事责任能力的在中华人民共和国境内登记注册的法人或其他组织营业执照（或单位登记证书等相关证明材料）；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8" w:type="dxa"/>
            <w:vMerge w:val="continue"/>
            <w:vAlign w:val="center"/>
          </w:tcPr>
          <w:p>
            <w:pPr>
              <w:rPr>
                <w:rFonts w:ascii="仿宋_GB2312" w:eastAsia="仿宋_GB2312"/>
                <w:color w:val="000000" w:themeColor="text1"/>
                <w:sz w:val="32"/>
                <w:szCs w:val="32"/>
                <w14:textFill>
                  <w14:solidFill>
                    <w14:schemeClr w14:val="tx1"/>
                  </w14:solidFill>
                </w14:textFill>
              </w:rPr>
            </w:pPr>
          </w:p>
        </w:tc>
        <w:tc>
          <w:tcPr>
            <w:tcW w:w="1233" w:type="dxa"/>
            <w:vMerge w:val="continue"/>
            <w:vAlign w:val="center"/>
          </w:tcPr>
          <w:p>
            <w:pPr>
              <w:widowControl/>
              <w:rPr>
                <w:rFonts w:ascii="仿宋_GB2312" w:eastAsia="仿宋_GB2312"/>
                <w:color w:val="000000" w:themeColor="text1"/>
                <w:sz w:val="32"/>
                <w:szCs w:val="32"/>
                <w14:textFill>
                  <w14:solidFill>
                    <w14:schemeClr w14:val="tx1"/>
                  </w14:solidFill>
                </w14:textFill>
              </w:rPr>
            </w:pPr>
          </w:p>
        </w:tc>
        <w:tc>
          <w:tcPr>
            <w:tcW w:w="6525" w:type="dxa"/>
            <w:vAlign w:val="center"/>
          </w:tcPr>
          <w:p>
            <w:pPr>
              <w:adjustRightInd w:val="0"/>
              <w:snapToGrid w:val="0"/>
              <w:jc w:val="center"/>
              <w:rPr>
                <w:rFonts w:ascii="宋体" w:hAnsi="宋体" w:cs="Calibri"/>
              </w:rPr>
            </w:pPr>
            <w:r>
              <w:rPr>
                <w:rFonts w:hint="eastAsia" w:ascii="宋体" w:hAnsi="宋体" w:cs="Calibri"/>
              </w:rPr>
              <w:t>2.投标人具备有效期内的房屋建筑工程监理乙级资质或以上资质，或工程监理综合资质（提供相关证明文件扫描件）；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78" w:type="dxa"/>
            <w:vAlign w:val="center"/>
          </w:tcPr>
          <w:p>
            <w:pPr>
              <w:adjustRightInd w:val="0"/>
              <w:snapToGrid w:val="0"/>
              <w:spacing w:line="240" w:lineRule="auto"/>
              <w:jc w:val="center"/>
              <w:rPr>
                <w:rFonts w:ascii="宋体" w:hAnsi="宋体" w:cs="Calibri"/>
              </w:rPr>
            </w:pPr>
            <w:r>
              <w:rPr>
                <w:rFonts w:hint="eastAsia" w:ascii="宋体" w:hAnsi="宋体" w:cs="Calibri"/>
              </w:rPr>
              <w:t>备注</w:t>
            </w:r>
          </w:p>
        </w:tc>
        <w:tc>
          <w:tcPr>
            <w:tcW w:w="7757" w:type="dxa"/>
            <w:gridSpan w:val="2"/>
            <w:vAlign w:val="center"/>
          </w:tcPr>
          <w:p>
            <w:pPr>
              <w:adjustRightInd w:val="0"/>
              <w:snapToGrid w:val="0"/>
              <w:spacing w:line="240" w:lineRule="auto"/>
              <w:jc w:val="center"/>
              <w:rPr>
                <w:rFonts w:ascii="宋体" w:hAnsi="宋体" w:cs="Calibri"/>
              </w:rPr>
            </w:pPr>
            <w:r>
              <w:rPr>
                <w:rFonts w:hint="eastAsia" w:ascii="宋体" w:hAnsi="宋体" w:cs="Calibri"/>
              </w:rPr>
              <w:t>以上资料必须提供清晰复印件或扫描件加盖公章。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35" w:type="dxa"/>
            <w:gridSpan w:val="3"/>
            <w:vAlign w:val="center"/>
          </w:tcPr>
          <w:p>
            <w:pPr>
              <w:adjustRightInd w:val="0"/>
              <w:snapToGrid w:val="0"/>
              <w:spacing w:line="240" w:lineRule="auto"/>
              <w:jc w:val="center"/>
              <w:rPr>
                <w:rFonts w:ascii="宋体" w:hAnsi="宋体" w:cs="Calibri"/>
              </w:rPr>
            </w:pPr>
            <w:r>
              <w:rPr>
                <w:rFonts w:hint="eastAsia" w:ascii="宋体" w:hAnsi="宋体" w:cs="Calibri"/>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8" w:type="dxa"/>
            <w:vAlign w:val="center"/>
          </w:tcPr>
          <w:p>
            <w:pPr>
              <w:adjustRightInd w:val="0"/>
              <w:snapToGrid w:val="0"/>
              <w:spacing w:line="240" w:lineRule="auto"/>
              <w:jc w:val="center"/>
              <w:rPr>
                <w:rFonts w:ascii="宋体" w:hAnsi="宋体" w:cs="Calibri"/>
              </w:rPr>
            </w:pPr>
            <w:r>
              <w:rPr>
                <w:rFonts w:hint="eastAsia" w:ascii="宋体" w:hAnsi="宋体" w:cs="Calibri"/>
              </w:rPr>
              <w:t>1</w:t>
            </w:r>
          </w:p>
        </w:tc>
        <w:tc>
          <w:tcPr>
            <w:tcW w:w="7757" w:type="dxa"/>
            <w:gridSpan w:val="2"/>
            <w:vAlign w:val="center"/>
          </w:tcPr>
          <w:p>
            <w:pPr>
              <w:adjustRightInd w:val="0"/>
              <w:snapToGrid w:val="0"/>
              <w:spacing w:line="240" w:lineRule="auto"/>
              <w:jc w:val="left"/>
              <w:rPr>
                <w:rFonts w:ascii="宋体" w:hAnsi="宋体" w:cs="Calibri"/>
              </w:rPr>
            </w:pPr>
            <w:r>
              <w:rPr>
                <w:rFonts w:hint="eastAsia" w:ascii="宋体" w:hAnsi="宋体" w:cs="Calibri"/>
              </w:rPr>
              <w:t>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8" w:type="dxa"/>
            <w:vAlign w:val="center"/>
          </w:tcPr>
          <w:p>
            <w:pPr>
              <w:adjustRightInd w:val="0"/>
              <w:snapToGrid w:val="0"/>
              <w:spacing w:line="240" w:lineRule="auto"/>
              <w:jc w:val="center"/>
              <w:rPr>
                <w:rFonts w:ascii="宋体" w:hAnsi="宋体" w:cs="Calibri"/>
              </w:rPr>
            </w:pPr>
            <w:r>
              <w:rPr>
                <w:rFonts w:hint="eastAsia" w:ascii="宋体" w:hAnsi="宋体" w:cs="Calibri"/>
              </w:rPr>
              <w:t>2</w:t>
            </w:r>
          </w:p>
        </w:tc>
        <w:tc>
          <w:tcPr>
            <w:tcW w:w="7757" w:type="dxa"/>
            <w:gridSpan w:val="2"/>
            <w:vAlign w:val="center"/>
          </w:tcPr>
          <w:p>
            <w:pPr>
              <w:adjustRightInd w:val="0"/>
              <w:snapToGrid w:val="0"/>
              <w:spacing w:line="240" w:lineRule="auto"/>
              <w:jc w:val="left"/>
              <w:rPr>
                <w:rFonts w:ascii="宋体" w:hAnsi="宋体" w:cs="Calibri"/>
              </w:rPr>
            </w:pPr>
            <w:r>
              <w:rPr>
                <w:rFonts w:hint="eastAsia" w:ascii="宋体" w:hAnsi="宋体" w:cs="Calibri"/>
              </w:rPr>
              <w:t>不得同时提供两套或两套以上的投标方案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8" w:type="dxa"/>
            <w:vAlign w:val="center"/>
          </w:tcPr>
          <w:p>
            <w:pPr>
              <w:adjustRightInd w:val="0"/>
              <w:snapToGrid w:val="0"/>
              <w:spacing w:line="240" w:lineRule="auto"/>
              <w:jc w:val="center"/>
              <w:rPr>
                <w:rFonts w:ascii="宋体" w:hAnsi="宋体" w:cs="Calibri"/>
              </w:rPr>
            </w:pPr>
            <w:r>
              <w:rPr>
                <w:rFonts w:hint="eastAsia" w:ascii="宋体" w:hAnsi="宋体" w:cs="Calibri"/>
              </w:rPr>
              <w:t>3</w:t>
            </w:r>
          </w:p>
        </w:tc>
        <w:tc>
          <w:tcPr>
            <w:tcW w:w="7757" w:type="dxa"/>
            <w:gridSpan w:val="2"/>
            <w:vAlign w:val="center"/>
          </w:tcPr>
          <w:p>
            <w:pPr>
              <w:adjustRightInd w:val="0"/>
              <w:snapToGrid w:val="0"/>
              <w:spacing w:line="240" w:lineRule="auto"/>
              <w:jc w:val="left"/>
              <w:rPr>
                <w:rFonts w:ascii="宋体" w:hAnsi="宋体" w:cs="Calibri"/>
              </w:rPr>
            </w:pPr>
            <w:r>
              <w:rPr>
                <w:rFonts w:hint="eastAsia" w:ascii="宋体" w:hAnsi="宋体" w:cs="Calibri"/>
              </w:rPr>
              <w:t>投标总价或分项报价符合招标文件报价要求的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8" w:type="dxa"/>
            <w:vAlign w:val="center"/>
          </w:tcPr>
          <w:p>
            <w:pPr>
              <w:adjustRightInd w:val="0"/>
              <w:snapToGrid w:val="0"/>
              <w:spacing w:line="240" w:lineRule="auto"/>
              <w:jc w:val="center"/>
              <w:rPr>
                <w:rFonts w:ascii="宋体" w:hAnsi="宋体" w:cs="Calibri"/>
              </w:rPr>
            </w:pPr>
            <w:r>
              <w:rPr>
                <w:rFonts w:hint="eastAsia" w:ascii="宋体" w:hAnsi="宋体" w:cs="Calibri"/>
              </w:rPr>
              <w:t>4</w:t>
            </w:r>
          </w:p>
        </w:tc>
        <w:tc>
          <w:tcPr>
            <w:tcW w:w="7757" w:type="dxa"/>
            <w:gridSpan w:val="2"/>
            <w:vAlign w:val="center"/>
          </w:tcPr>
          <w:p>
            <w:pPr>
              <w:adjustRightInd w:val="0"/>
              <w:snapToGrid w:val="0"/>
              <w:spacing w:line="240" w:lineRule="auto"/>
              <w:jc w:val="left"/>
              <w:rPr>
                <w:rFonts w:ascii="宋体" w:hAnsi="宋体" w:cs="Calibri"/>
              </w:rPr>
            </w:pPr>
            <w:r>
              <w:rPr>
                <w:rFonts w:hint="eastAsia" w:ascii="宋体" w:hAnsi="宋体" w:cs="Calibri"/>
              </w:rPr>
              <w:t>项目服务期符合招标文件要求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8" w:type="dxa"/>
            <w:vAlign w:val="center"/>
          </w:tcPr>
          <w:p>
            <w:pPr>
              <w:adjustRightInd w:val="0"/>
              <w:snapToGrid w:val="0"/>
              <w:spacing w:line="240" w:lineRule="auto"/>
              <w:jc w:val="center"/>
              <w:rPr>
                <w:rFonts w:ascii="宋体" w:hAnsi="宋体" w:cs="Calibri"/>
              </w:rPr>
            </w:pPr>
            <w:r>
              <w:rPr>
                <w:rFonts w:hint="eastAsia" w:ascii="宋体" w:hAnsi="宋体" w:cs="Calibri"/>
              </w:rPr>
              <w:t>5</w:t>
            </w:r>
          </w:p>
        </w:tc>
        <w:tc>
          <w:tcPr>
            <w:tcW w:w="7757" w:type="dxa"/>
            <w:gridSpan w:val="2"/>
            <w:vAlign w:val="center"/>
          </w:tcPr>
          <w:p>
            <w:pPr>
              <w:adjustRightInd w:val="0"/>
              <w:snapToGrid w:val="0"/>
              <w:spacing w:line="240" w:lineRule="auto"/>
              <w:jc w:val="left"/>
              <w:rPr>
                <w:rFonts w:ascii="宋体" w:hAnsi="宋体" w:cs="Calibri"/>
              </w:rPr>
            </w:pPr>
            <w:r>
              <w:rPr>
                <w:rFonts w:hint="eastAsia" w:ascii="宋体" w:hAnsi="宋体" w:cs="Calibri"/>
              </w:rPr>
              <w:t>法律、法规规定的其他情形</w:t>
            </w:r>
          </w:p>
        </w:tc>
      </w:tr>
    </w:tbl>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240" w:lineRule="auto"/>
        <w:jc w:val="center"/>
        <w:rPr>
          <w:b/>
          <w:color w:val="000000" w:themeColor="text1"/>
          <w:sz w:val="32"/>
          <w:szCs w:val="28"/>
          <w14:textFill>
            <w14:solidFill>
              <w14:schemeClr w14:val="tx1"/>
            </w14:solidFill>
          </w14:textFill>
        </w:rPr>
      </w:pPr>
      <w:r>
        <w:rPr>
          <w:rFonts w:hint="eastAsia" w:ascii="宋体" w:hAnsi="宋体" w:cs="宋体"/>
          <w:b/>
          <w:kern w:val="0"/>
          <w:sz w:val="32"/>
          <w:szCs w:val="28"/>
        </w:rPr>
        <w:t>（二）开标</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1、招标人和招标代理机构组织开标会，投标人无需委派代表参加。</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2、开标时，查验商务标文件密封情况，确认无误后由有关工作人员当众拆封进行唱标。</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3、招标代理机构将做开标记录，开标记录包括在开标时宣读的全部内容。</w:t>
      </w:r>
    </w:p>
    <w:p>
      <w:pPr>
        <w:widowControl/>
        <w:spacing w:line="240" w:lineRule="auto"/>
        <w:jc w:val="left"/>
        <w:rPr>
          <w:rFonts w:ascii="宋体" w:hAnsi="宋体" w:cs="宋体"/>
          <w:b/>
          <w:kern w:val="0"/>
          <w:sz w:val="32"/>
          <w:szCs w:val="28"/>
        </w:rPr>
      </w:pPr>
      <w:r>
        <w:rPr>
          <w:rFonts w:ascii="宋体" w:hAnsi="宋体" w:cs="宋体"/>
          <w:b/>
          <w:kern w:val="0"/>
          <w:sz w:val="32"/>
          <w:szCs w:val="28"/>
        </w:rPr>
        <w:br w:type="page"/>
      </w:r>
    </w:p>
    <w:p>
      <w:pPr>
        <w:widowControl/>
        <w:spacing w:line="240" w:lineRule="auto"/>
        <w:jc w:val="center"/>
        <w:rPr>
          <w:b/>
          <w:color w:val="000000" w:themeColor="text1"/>
          <w:sz w:val="32"/>
          <w:szCs w:val="28"/>
          <w14:textFill>
            <w14:solidFill>
              <w14:schemeClr w14:val="tx1"/>
            </w14:solidFill>
          </w14:textFill>
        </w:rPr>
      </w:pPr>
      <w:r>
        <w:rPr>
          <w:rFonts w:hint="eastAsia" w:ascii="宋体" w:hAnsi="宋体" w:cs="宋体"/>
          <w:b/>
          <w:kern w:val="0"/>
          <w:sz w:val="32"/>
          <w:szCs w:val="28"/>
        </w:rPr>
        <w:t>（三）评标</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1、本项目评标方法为定性评审法，由招标人按要求组建的评标委员会负责对进入评标程序的投标人的商务标文件进行符合性评审。</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2、评标委员会由3名或以上单数的组成。</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3、专家根据招标文件要求对投标人递交的商务标文件出具符合要求或不符合要求的评审意见。不符合要求的必须注明原因。</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4、商务标定性评审表</w:t>
      </w:r>
    </w:p>
    <w:p>
      <w:pPr>
        <w:adjustRightInd w:val="0"/>
        <w:snapToGrid w:val="0"/>
        <w:spacing w:after="160"/>
        <w:jc w:val="center"/>
        <w:rPr>
          <w:rFonts w:ascii="宋体" w:hAnsi="Calibri" w:cs="Calibri"/>
          <w:b/>
          <w:sz w:val="28"/>
          <w:szCs w:val="28"/>
        </w:rPr>
      </w:pPr>
    </w:p>
    <w:p>
      <w:pPr>
        <w:widowControl/>
        <w:spacing w:line="240" w:lineRule="auto"/>
        <w:jc w:val="left"/>
        <w:rPr>
          <w:rFonts w:ascii="宋体" w:hAnsi="Calibri" w:cs="Calibri"/>
          <w:b/>
          <w:sz w:val="28"/>
          <w:szCs w:val="28"/>
        </w:rPr>
      </w:pPr>
      <w:r>
        <w:rPr>
          <w:rFonts w:ascii="宋体" w:hAnsi="Calibri" w:cs="Calibri"/>
          <w:b/>
          <w:sz w:val="28"/>
          <w:szCs w:val="28"/>
        </w:rPr>
        <w:br w:type="page"/>
      </w:r>
    </w:p>
    <w:p>
      <w:pPr>
        <w:adjustRightInd w:val="0"/>
        <w:snapToGrid w:val="0"/>
        <w:spacing w:after="160"/>
        <w:jc w:val="center"/>
        <w:rPr>
          <w:rFonts w:ascii="宋体" w:hAnsi="Calibri" w:cs="Calibri"/>
          <w:b/>
        </w:rPr>
      </w:pPr>
      <w:r>
        <w:rPr>
          <w:rFonts w:hint="eastAsia" w:ascii="宋体" w:hAnsi="Calibri" w:cs="Calibri"/>
          <w:b/>
        </w:rPr>
        <w:t>商务标定性评审表</w:t>
      </w:r>
    </w:p>
    <w:p>
      <w:pPr>
        <w:adjustRightInd w:val="0"/>
        <w:snapToGrid w:val="0"/>
        <w:spacing w:after="160"/>
        <w:rPr>
          <w:rFonts w:ascii="宋体" w:hAnsi="Calibri" w:cs="Calibri"/>
          <w:b/>
        </w:rPr>
      </w:pPr>
      <w:r>
        <w:rPr>
          <w:rFonts w:hint="eastAsia" w:ascii="宋体" w:hAnsi="Calibri" w:cs="Calibri"/>
        </w:rPr>
        <w:t>项目名称：</w:t>
      </w:r>
      <w:r>
        <w:rPr>
          <w:rFonts w:ascii="宋体" w:hAnsi="Calibri" w:cs="Calibri"/>
        </w:rPr>
        <w:t xml:space="preserve">                            </w:t>
      </w:r>
      <w:r>
        <w:rPr>
          <w:rFonts w:hint="eastAsia" w:ascii="宋体" w:hAnsi="Calibri" w:cs="Calibri"/>
        </w:rPr>
        <w:t xml:space="preserve">  投标单位：</w:t>
      </w:r>
    </w:p>
    <w:tbl>
      <w:tblPr>
        <w:tblStyle w:val="18"/>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35"/>
        <w:gridCol w:w="1820"/>
        <w:gridCol w:w="1435"/>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30" w:type="dxa"/>
            <w:vAlign w:val="center"/>
          </w:tcPr>
          <w:p>
            <w:pPr>
              <w:adjustRightInd w:val="0"/>
              <w:snapToGrid w:val="0"/>
              <w:jc w:val="center"/>
              <w:rPr>
                <w:rFonts w:ascii="宋体" w:hAnsi="宋体" w:cs="Calibri"/>
              </w:rPr>
            </w:pPr>
            <w:r>
              <w:rPr>
                <w:rFonts w:hint="eastAsia" w:ascii="宋体" w:hAnsi="宋体" w:cs="Calibri"/>
              </w:rPr>
              <w:t>序号</w:t>
            </w:r>
          </w:p>
        </w:tc>
        <w:tc>
          <w:tcPr>
            <w:tcW w:w="1535" w:type="dxa"/>
            <w:vAlign w:val="center"/>
          </w:tcPr>
          <w:p>
            <w:pPr>
              <w:adjustRightInd w:val="0"/>
              <w:snapToGrid w:val="0"/>
              <w:jc w:val="center"/>
              <w:rPr>
                <w:rFonts w:ascii="宋体" w:hAnsi="宋体" w:cs="Calibri"/>
              </w:rPr>
            </w:pPr>
            <w:r>
              <w:rPr>
                <w:rFonts w:hint="eastAsia" w:ascii="宋体" w:hAnsi="宋体" w:cs="Calibri"/>
              </w:rPr>
              <w:t>评审项目</w:t>
            </w:r>
          </w:p>
        </w:tc>
        <w:tc>
          <w:tcPr>
            <w:tcW w:w="1820" w:type="dxa"/>
            <w:vAlign w:val="center"/>
          </w:tcPr>
          <w:p>
            <w:pPr>
              <w:adjustRightInd w:val="0"/>
              <w:snapToGrid w:val="0"/>
              <w:jc w:val="center"/>
              <w:rPr>
                <w:rFonts w:ascii="宋体" w:hAnsi="宋体" w:cs="Calibri"/>
              </w:rPr>
            </w:pPr>
            <w:r>
              <w:rPr>
                <w:rFonts w:hint="eastAsia" w:ascii="宋体" w:hAnsi="宋体" w:cs="Calibri"/>
              </w:rPr>
              <w:t>评审内容</w:t>
            </w:r>
          </w:p>
        </w:tc>
        <w:tc>
          <w:tcPr>
            <w:tcW w:w="1435" w:type="dxa"/>
            <w:vAlign w:val="center"/>
          </w:tcPr>
          <w:p>
            <w:pPr>
              <w:adjustRightInd w:val="0"/>
              <w:snapToGrid w:val="0"/>
              <w:jc w:val="center"/>
              <w:rPr>
                <w:rFonts w:ascii="宋体" w:hAnsi="宋体" w:cs="Calibri"/>
              </w:rPr>
            </w:pPr>
            <w:r>
              <w:rPr>
                <w:rFonts w:hint="eastAsia" w:ascii="宋体" w:hAnsi="宋体" w:cs="Calibri"/>
              </w:rPr>
              <w:t>优点</w:t>
            </w:r>
          </w:p>
        </w:tc>
        <w:tc>
          <w:tcPr>
            <w:tcW w:w="3209" w:type="dxa"/>
            <w:vAlign w:val="center"/>
          </w:tcPr>
          <w:p>
            <w:pPr>
              <w:adjustRightInd w:val="0"/>
              <w:snapToGrid w:val="0"/>
              <w:jc w:val="center"/>
              <w:rPr>
                <w:rFonts w:ascii="宋体" w:hAnsi="宋体" w:cs="Calibri"/>
              </w:rPr>
            </w:pPr>
            <w:r>
              <w:rPr>
                <w:rFonts w:hint="eastAsia" w:ascii="宋体" w:hAnsi="宋体" w:cs="Calibri"/>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630" w:type="dxa"/>
            <w:vAlign w:val="center"/>
          </w:tcPr>
          <w:p>
            <w:pPr>
              <w:adjustRightInd w:val="0"/>
              <w:snapToGrid w:val="0"/>
              <w:jc w:val="center"/>
              <w:rPr>
                <w:rFonts w:ascii="宋体" w:hAnsi="宋体" w:cs="Calibri"/>
              </w:rPr>
            </w:pPr>
            <w:bookmarkStart w:id="6" w:name="商务标定性评审表" w:colFirst="0" w:colLast="0"/>
            <w:r>
              <w:rPr>
                <w:rFonts w:ascii="宋体" w:hAnsi="宋体" w:cs="宋体"/>
              </w:rPr>
              <w:t>1</w:t>
            </w:r>
          </w:p>
        </w:tc>
        <w:tc>
          <w:tcPr>
            <w:tcW w:w="1535" w:type="dxa"/>
            <w:vAlign w:val="center"/>
          </w:tcPr>
          <w:p>
            <w:pPr>
              <w:adjustRightInd w:val="0"/>
              <w:snapToGrid w:val="0"/>
              <w:ind w:left="420" w:hanging="210"/>
              <w:rPr>
                <w:rFonts w:ascii="宋体" w:hAnsi="宋体" w:cs="Calibri"/>
              </w:rPr>
            </w:pPr>
            <w:r>
              <w:rPr>
                <w:rFonts w:hint="eastAsia" w:ascii="宋体" w:hAnsi="宋体" w:cs="宋体"/>
              </w:rPr>
              <w:t>投标报价</w:t>
            </w:r>
          </w:p>
        </w:tc>
        <w:tc>
          <w:tcPr>
            <w:tcW w:w="1820" w:type="dxa"/>
            <w:vAlign w:val="center"/>
          </w:tcPr>
          <w:p>
            <w:pPr>
              <w:adjustRightInd w:val="0"/>
              <w:snapToGrid w:val="0"/>
              <w:rPr>
                <w:rFonts w:ascii="宋体" w:hAnsi="宋体" w:cs="Calibri"/>
              </w:rPr>
            </w:pPr>
            <w:r>
              <w:rPr>
                <w:rFonts w:hint="eastAsia" w:ascii="宋体" w:hAnsi="宋体" w:cs="宋体"/>
              </w:rPr>
              <w:t>是否有按要求提供投标函，投标报价是否按招标文件要求进行报价。</w:t>
            </w:r>
          </w:p>
        </w:tc>
        <w:tc>
          <w:tcPr>
            <w:tcW w:w="1435" w:type="dxa"/>
            <w:vAlign w:val="center"/>
          </w:tcPr>
          <w:p>
            <w:pPr>
              <w:adjustRightInd w:val="0"/>
              <w:snapToGrid w:val="0"/>
              <w:jc w:val="center"/>
              <w:rPr>
                <w:rFonts w:ascii="宋体" w:hAnsi="宋体" w:cs="Calibri"/>
              </w:rPr>
            </w:pPr>
          </w:p>
        </w:tc>
        <w:tc>
          <w:tcPr>
            <w:tcW w:w="3209" w:type="dxa"/>
            <w:vAlign w:val="center"/>
          </w:tcPr>
          <w:p>
            <w:pPr>
              <w:adjustRightInd w:val="0"/>
              <w:snapToGrid w:val="0"/>
              <w:jc w:val="center"/>
              <w:rPr>
                <w:rFonts w:ascii="宋体" w:hAnsi="宋体" w:cs="Calibri"/>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628" w:type="dxa"/>
            <w:gridSpan w:val="5"/>
            <w:vAlign w:val="center"/>
          </w:tcPr>
          <w:p>
            <w:pPr>
              <w:adjustRightInd w:val="0"/>
              <w:snapToGrid w:val="0"/>
              <w:ind w:left="420" w:hanging="210"/>
              <w:rPr>
                <w:rFonts w:ascii="宋体" w:hAnsi="宋体" w:cs="Calibri"/>
              </w:rPr>
            </w:pPr>
            <w:r>
              <w:rPr>
                <w:rFonts w:hint="eastAsia" w:ascii="宋体" w:hAnsi="宋体" w:cs="Calibri"/>
              </w:rPr>
              <w:t>综合评价等级：□合格</w:t>
            </w:r>
            <w:r>
              <w:rPr>
                <w:rFonts w:ascii="宋体" w:hAnsi="宋体" w:cs="Calibri"/>
              </w:rPr>
              <w:t xml:space="preserve">    </w:t>
            </w:r>
            <w:r>
              <w:rPr>
                <w:rFonts w:hint="eastAsia" w:ascii="宋体" w:hAnsi="宋体" w:cs="Calibri"/>
              </w:rPr>
              <w:t>□不合格</w:t>
            </w:r>
          </w:p>
        </w:tc>
      </w:tr>
    </w:tbl>
    <w:p>
      <w:pPr>
        <w:adjustRightInd w:val="0"/>
        <w:snapToGrid w:val="0"/>
        <w:spacing w:after="160"/>
        <w:rPr>
          <w:rFonts w:ascii="宋体" w:hAnsi="宋体" w:cs="Calibri"/>
        </w:rPr>
      </w:pPr>
      <w:r>
        <w:rPr>
          <w:rFonts w:hint="eastAsia" w:ascii="宋体" w:hAnsi="宋体" w:cs="Calibri"/>
        </w:rPr>
        <w:t>评标专家：</w:t>
      </w:r>
      <w:r>
        <w:rPr>
          <w:rFonts w:ascii="宋体" w:hAnsi="宋体" w:cs="Calibri"/>
        </w:rPr>
        <w:t xml:space="preserve">                                  </w:t>
      </w:r>
      <w:r>
        <w:rPr>
          <w:rFonts w:hint="eastAsia" w:ascii="宋体" w:hAnsi="宋体" w:cs="Calibri"/>
        </w:rPr>
        <w:t>评标日期：</w:t>
      </w:r>
      <w:r>
        <w:rPr>
          <w:rFonts w:ascii="宋体" w:hAnsi="宋体" w:cs="Calibri"/>
        </w:rPr>
        <w:t xml:space="preserve">    </w:t>
      </w:r>
      <w:r>
        <w:rPr>
          <w:rFonts w:hint="eastAsia" w:ascii="宋体" w:hAnsi="宋体" w:cs="Calibri"/>
        </w:rPr>
        <w:t>年</w:t>
      </w:r>
      <w:r>
        <w:rPr>
          <w:rFonts w:ascii="宋体" w:hAnsi="宋体" w:cs="Calibri"/>
        </w:rPr>
        <w:t xml:space="preserve">  </w:t>
      </w:r>
      <w:r>
        <w:rPr>
          <w:rFonts w:hint="eastAsia" w:ascii="宋体" w:hAnsi="宋体" w:cs="Calibri"/>
        </w:rPr>
        <w:t>月</w:t>
      </w:r>
      <w:r>
        <w:rPr>
          <w:rFonts w:ascii="宋体" w:hAnsi="宋体" w:cs="Calibri"/>
        </w:rPr>
        <w:t xml:space="preserve">  </w:t>
      </w:r>
      <w:r>
        <w:rPr>
          <w:rFonts w:hint="eastAsia" w:ascii="宋体" w:hAnsi="宋体" w:cs="Calibri"/>
        </w:rPr>
        <w:t>日</w:t>
      </w:r>
    </w:p>
    <w:p>
      <w:pPr>
        <w:adjustRightInd w:val="0"/>
        <w:snapToGrid w:val="0"/>
        <w:spacing w:after="160"/>
        <w:rPr>
          <w:rFonts w:ascii="宋体" w:hAnsi="宋体" w:cs="Calibri"/>
        </w:rPr>
      </w:pPr>
      <w:r>
        <w:rPr>
          <w:rFonts w:hint="eastAsia" w:ascii="宋体" w:hAnsi="宋体" w:cs="Calibri"/>
        </w:rPr>
        <w:t>备注：</w:t>
      </w:r>
    </w:p>
    <w:p>
      <w:pPr>
        <w:adjustRightInd w:val="0"/>
        <w:snapToGrid w:val="0"/>
        <w:spacing w:after="160"/>
        <w:ind w:firstLine="480" w:firstLineChars="200"/>
        <w:rPr>
          <w:rFonts w:ascii="宋体" w:hAnsi="宋体" w:cs="Calibri"/>
        </w:rPr>
      </w:pPr>
      <w:r>
        <w:rPr>
          <w:rFonts w:ascii="宋体" w:hAnsi="宋体" w:cs="Calibri"/>
        </w:rPr>
        <w:t>1</w:t>
      </w:r>
      <w:r>
        <w:rPr>
          <w:rFonts w:hint="eastAsia" w:ascii="宋体" w:hAnsi="宋体" w:cs="Calibri"/>
        </w:rPr>
        <w:t>.</w:t>
      </w:r>
      <w:r>
        <w:rPr>
          <w:rFonts w:ascii="宋体" w:hAnsi="宋体" w:cs="Calibri"/>
        </w:rPr>
        <w:t>本表适用于专家独立评审使用；</w:t>
      </w:r>
    </w:p>
    <w:p>
      <w:pPr>
        <w:adjustRightInd w:val="0"/>
        <w:snapToGrid w:val="0"/>
        <w:spacing w:after="160"/>
        <w:ind w:firstLine="480" w:firstLineChars="200"/>
        <w:rPr>
          <w:rFonts w:ascii="宋体" w:hAnsi="宋体" w:cs="Calibri"/>
        </w:rPr>
      </w:pPr>
      <w:r>
        <w:rPr>
          <w:rFonts w:ascii="宋体" w:hAnsi="宋体" w:cs="Calibri"/>
        </w:rPr>
        <w:t>2</w:t>
      </w:r>
      <w:r>
        <w:rPr>
          <w:rFonts w:hint="eastAsia" w:ascii="宋体" w:hAnsi="宋体" w:cs="Calibri"/>
        </w:rPr>
        <w:t>.</w:t>
      </w:r>
      <w:r>
        <w:rPr>
          <w:rFonts w:ascii="宋体" w:hAnsi="宋体" w:cs="Calibri"/>
        </w:rPr>
        <w:t>指出各评审项的优点、存在缺陷或签订合同前应注意和澄清事项；</w:t>
      </w:r>
    </w:p>
    <w:p>
      <w:pPr>
        <w:adjustRightInd w:val="0"/>
        <w:snapToGrid w:val="0"/>
        <w:spacing w:after="160"/>
        <w:ind w:firstLine="480" w:firstLineChars="200"/>
        <w:rPr>
          <w:rFonts w:ascii="仿宋_GB2312" w:eastAsia="仿宋_GB2312"/>
          <w:color w:val="000000" w:themeColor="text1"/>
          <w14:textFill>
            <w14:solidFill>
              <w14:schemeClr w14:val="tx1"/>
            </w14:solidFill>
          </w14:textFill>
        </w:rPr>
      </w:pPr>
      <w:r>
        <w:rPr>
          <w:rFonts w:ascii="宋体" w:hAnsi="宋体" w:cs="Calibri"/>
        </w:rPr>
        <w:t>3</w:t>
      </w:r>
      <w:r>
        <w:rPr>
          <w:rFonts w:hint="eastAsia" w:ascii="宋体" w:hAnsi="宋体" w:cs="Calibri"/>
        </w:rPr>
        <w:t>.</w:t>
      </w:r>
      <w:r>
        <w:rPr>
          <w:rFonts w:ascii="宋体" w:hAnsi="宋体" w:cs="Calibri"/>
        </w:rPr>
        <w:t>综合评价等级仅分为合格或不合格两个等级，不合格仅限于符合招标文件废标、无效标情形以及投标文件违反国家强制性条文标准的情形。</w:t>
      </w:r>
    </w:p>
    <w:p>
      <w:pPr>
        <w:widowControl/>
        <w:spacing w:line="240" w:lineRule="auto"/>
        <w:jc w:val="left"/>
        <w:rPr>
          <w:rFonts w:ascii="宋体" w:hAnsi="宋体" w:cs="宋体"/>
          <w:b/>
          <w:kern w:val="0"/>
          <w:sz w:val="32"/>
          <w:szCs w:val="28"/>
        </w:rPr>
      </w:pPr>
      <w:r>
        <w:rPr>
          <w:rFonts w:ascii="宋体" w:hAnsi="宋体" w:cs="宋体"/>
          <w:b/>
          <w:kern w:val="0"/>
          <w:sz w:val="32"/>
          <w:szCs w:val="28"/>
        </w:rPr>
        <w:br w:type="page"/>
      </w:r>
    </w:p>
    <w:p>
      <w:pPr>
        <w:widowControl/>
        <w:spacing w:line="240" w:lineRule="auto"/>
        <w:ind w:firstLine="643"/>
        <w:jc w:val="center"/>
        <w:rPr>
          <w:b/>
          <w:color w:val="000000" w:themeColor="text1"/>
          <w:sz w:val="32"/>
          <w:szCs w:val="28"/>
          <w14:textFill>
            <w14:solidFill>
              <w14:schemeClr w14:val="tx1"/>
            </w14:solidFill>
          </w14:textFill>
        </w:rPr>
      </w:pPr>
      <w:r>
        <w:rPr>
          <w:rFonts w:hint="eastAsia" w:ascii="宋体" w:hAnsi="宋体" w:cs="宋体"/>
          <w:b/>
          <w:kern w:val="0"/>
          <w:sz w:val="32"/>
          <w:szCs w:val="28"/>
        </w:rPr>
        <w:t>（四）定标</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本项目定标方法为直接票决定标法。</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定标原则：按照《关于建设工程招标投标改革若干规定》(深府〔2015〕73号)及《关于进一步完善建设工程招标投标制度的若干措施》（深建规〔2020〕1号）要求，通过投标报价、企业综合实力、企业信誉方面综合择优选择，以直接票决法方式确定1名中标候选人，本项目定标主要考察内容见招标文件《资信标要求一览表》以及投标报价，请投标人据此仔细响应并体现在投标文件中。</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3、定标程序：服务招标定标会5名定标委员和2名监督小组成员拟通过以下方式选定：</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①通过招标人内部程序产生5名定标会成员；</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②通过招标人内部程序产生2名作为监督小组成员。</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4、定标方法：定标委员会采用直接票决定标法（简单多数）进行票决。即票决方式：</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①简单多数法</w:t>
      </w:r>
    </w:p>
    <w:p>
      <w:pPr>
        <w:widowControl/>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a.投票规则：定标委员会成员按照招标文件规定的推荐人数，在各自的选票上填写相同数量的投标人名称或序号。</w:t>
      </w:r>
    </w:p>
    <w:p>
      <w:pPr>
        <w:spacing w:line="5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b.计算规则：根据得票数的多少进行排名，推荐得票数最多的为中标人。投票结果中排序出现并列情形的，在不影响票决家数总数的情况下不须再次投票，投票结果中并列排序影响到结果时，以继续票决的方式进行确定1名中标候选人。</w:t>
      </w:r>
    </w:p>
    <w:p>
      <w:pPr>
        <w:spacing w:line="540" w:lineRule="exact"/>
        <w:ind w:firstLine="640" w:firstLineChars="200"/>
        <w:rPr>
          <w:color w:val="000000" w:themeColor="text1"/>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5、投标人应按《资信标要求一览表》的要求进行编制资信标文件，格式自拟。资信要素不进行评审，仅作为定标参考因素之一，资信标文件由招标人和招标代理机构在资格审查阶段开启。</w:t>
      </w:r>
    </w:p>
    <w:p>
      <w:pPr>
        <w:widowControl/>
        <w:spacing w:line="240" w:lineRule="auto"/>
        <w:jc w:val="left"/>
        <w:rPr>
          <w:rFonts w:eastAsia="仿宋_GB2312"/>
          <w:b/>
          <w:sz w:val="32"/>
        </w:rPr>
      </w:pPr>
      <w:r>
        <w:rPr>
          <w:rFonts w:eastAsia="仿宋_GB2312"/>
          <w:b/>
          <w:sz w:val="32"/>
        </w:rPr>
        <w:br w:type="page"/>
      </w:r>
    </w:p>
    <w:p>
      <w:pPr>
        <w:numPr>
          <w:ilvl w:val="255"/>
          <w:numId w:val="0"/>
        </w:numPr>
        <w:spacing w:line="520" w:lineRule="exact"/>
        <w:jc w:val="center"/>
        <w:outlineLvl w:val="1"/>
        <w:rPr>
          <w:rFonts w:eastAsia="仿宋_GB2312"/>
          <w:b/>
          <w:sz w:val="32"/>
        </w:rPr>
      </w:pPr>
      <w:r>
        <w:rPr>
          <w:rFonts w:hint="eastAsia" w:eastAsia="仿宋_GB2312"/>
          <w:b/>
          <w:sz w:val="32"/>
        </w:rPr>
        <w:t>资信标要求一览表</w:t>
      </w:r>
    </w:p>
    <w:tbl>
      <w:tblPr>
        <w:tblStyle w:val="1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551"/>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rPr>
              <w:t>序号</w:t>
            </w:r>
          </w:p>
        </w:tc>
        <w:tc>
          <w:tcPr>
            <w:tcW w:w="2551" w:type="dxa"/>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rPr>
              <w:t>资信要素名称</w:t>
            </w:r>
          </w:p>
        </w:tc>
        <w:tc>
          <w:tcPr>
            <w:tcW w:w="5636" w:type="dxa"/>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pPr>
              <w:adjustRightInd w:val="0"/>
              <w:snapToGrid w:val="0"/>
              <w:jc w:val="center"/>
              <w:rPr>
                <w:rFonts w:ascii="宋体" w:hAnsi="宋体" w:cs="宋体"/>
                <w:kern w:val="0"/>
                <w:szCs w:val="21"/>
              </w:rPr>
            </w:pPr>
            <w:r>
              <w:rPr>
                <w:rFonts w:hint="eastAsia" w:ascii="宋体" w:hAnsi="宋体" w:cs="宋体"/>
                <w:sz w:val="21"/>
              </w:rPr>
              <w:t>1</w:t>
            </w:r>
          </w:p>
        </w:tc>
        <w:tc>
          <w:tcPr>
            <w:tcW w:w="2551" w:type="dxa"/>
            <w:shd w:val="clear" w:color="auto" w:fill="auto"/>
            <w:vAlign w:val="center"/>
          </w:tcPr>
          <w:p>
            <w:pPr>
              <w:adjustRightInd w:val="0"/>
              <w:snapToGrid w:val="0"/>
              <w:rPr>
                <w:rFonts w:ascii="宋体" w:hAnsi="宋体" w:cs="宋体"/>
                <w:kern w:val="0"/>
                <w:szCs w:val="21"/>
              </w:rPr>
            </w:pPr>
            <w:r>
              <w:rPr>
                <w:rFonts w:ascii="宋体" w:hAnsi="宋体" w:cs="宋体"/>
                <w:sz w:val="21"/>
              </w:rPr>
              <w:t>履约评价（不评审）</w:t>
            </w:r>
          </w:p>
        </w:tc>
        <w:tc>
          <w:tcPr>
            <w:tcW w:w="5636" w:type="dxa"/>
            <w:shd w:val="clear" w:color="auto" w:fill="auto"/>
            <w:vAlign w:val="center"/>
          </w:tcPr>
          <w:p>
            <w:pPr>
              <w:adjustRightInd w:val="0"/>
              <w:snapToGrid w:val="0"/>
              <w:rPr>
                <w:rFonts w:ascii="宋体" w:hAnsi="宋体" w:cs="宋体"/>
                <w:kern w:val="0"/>
                <w:szCs w:val="21"/>
              </w:rPr>
            </w:pPr>
            <w:r>
              <w:rPr>
                <w:rFonts w:ascii="宋体" w:hAnsi="宋体" w:cs="宋体"/>
                <w:sz w:val="21"/>
              </w:rPr>
              <w:t>提供近5年（从本项目招标公告第一次发布之日起倒推）投标人获得建设单位履约评价证明文件（不超过3项，若提供超过3项，统计时只计取前3项）。</w:t>
            </w:r>
            <w:r>
              <w:rPr>
                <w:rFonts w:ascii="宋体" w:hAnsi="宋体" w:cs="宋体"/>
                <w:sz w:val="21"/>
              </w:rPr>
              <w:cr/>
            </w:r>
            <w:r>
              <w:rPr>
                <w:rFonts w:ascii="宋体" w:hAnsi="宋体" w:cs="宋体"/>
                <w:sz w:val="21"/>
              </w:rPr>
              <w:t>注：提供相关证明材料扫描件。评价时间以建设单位出具的评价证明文件时间为准。</w:t>
            </w:r>
            <w:r>
              <w:rPr>
                <w:rFonts w:hint="eastAsia" w:ascii="宋体" w:hAnsi="宋体" w:cs="宋体"/>
                <w:sz w:val="21"/>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rPr>
              <w:t>2</w:t>
            </w:r>
          </w:p>
        </w:tc>
        <w:tc>
          <w:tcPr>
            <w:tcW w:w="2551" w:type="dxa"/>
            <w:shd w:val="clear" w:color="auto" w:fill="auto"/>
            <w:vAlign w:val="center"/>
          </w:tcPr>
          <w:p>
            <w:pPr>
              <w:adjustRightInd w:val="0"/>
              <w:snapToGrid w:val="0"/>
              <w:rPr>
                <w:rFonts w:ascii="宋体" w:hAnsi="宋体" w:cs="宋体"/>
                <w:kern w:val="0"/>
                <w:szCs w:val="21"/>
              </w:rPr>
            </w:pPr>
            <w:r>
              <w:rPr>
                <w:rFonts w:ascii="宋体" w:hAnsi="宋体" w:cs="宋体"/>
                <w:sz w:val="21"/>
              </w:rPr>
              <w:t>企业同类业绩情况（不评审）</w:t>
            </w:r>
          </w:p>
        </w:tc>
        <w:tc>
          <w:tcPr>
            <w:tcW w:w="5636" w:type="dxa"/>
            <w:shd w:val="clear" w:color="auto" w:fill="auto"/>
            <w:vAlign w:val="center"/>
          </w:tcPr>
          <w:p>
            <w:pPr>
              <w:adjustRightInd w:val="0"/>
              <w:snapToGrid w:val="0"/>
              <w:rPr>
                <w:rFonts w:ascii="宋体" w:hAnsi="宋体" w:cs="宋体"/>
                <w:kern w:val="0"/>
                <w:szCs w:val="21"/>
              </w:rPr>
            </w:pPr>
            <w:r>
              <w:rPr>
                <w:rFonts w:ascii="宋体" w:hAnsi="宋体" w:cs="宋体"/>
                <w:sz w:val="21"/>
              </w:rPr>
              <w:t>投标人近5年（自本工程招标公告发布之日起倒推）已完成的投标人自认为最具代表性的</w:t>
            </w:r>
            <w:r>
              <w:rPr>
                <w:rFonts w:hint="eastAsia" w:ascii="宋体" w:hAnsi="宋体" w:cs="宋体"/>
                <w:sz w:val="21"/>
              </w:rPr>
              <w:t>同类</w:t>
            </w:r>
            <w:r>
              <w:rPr>
                <w:rFonts w:ascii="宋体" w:hAnsi="宋体" w:cs="宋体"/>
                <w:sz w:val="21"/>
              </w:rPr>
              <w:t>监理业绩。</w:t>
            </w:r>
            <w:r>
              <w:rPr>
                <w:rFonts w:ascii="宋体" w:hAnsi="宋体" w:cs="宋体"/>
                <w:sz w:val="21"/>
              </w:rPr>
              <w:cr/>
            </w:r>
            <w:r>
              <w:rPr>
                <w:rFonts w:ascii="宋体" w:hAnsi="宋体" w:cs="宋体"/>
                <w:sz w:val="21"/>
              </w:rPr>
              <w:t>注：</w:t>
            </w:r>
            <w:r>
              <w:rPr>
                <w:rFonts w:hint="eastAsia" w:ascii="宋体" w:hAnsi="宋体" w:cs="宋体"/>
                <w:sz w:val="21"/>
              </w:rPr>
              <w:t>1、已竣工项目需</w:t>
            </w:r>
            <w:r>
              <w:rPr>
                <w:rFonts w:ascii="宋体" w:hAnsi="宋体" w:cs="宋体"/>
                <w:sz w:val="21"/>
              </w:rPr>
              <w:t>提供合同关键页（须体现项目名称、工程内容、合同金额、合同签订时间、合同双方签章）、竣工验收证明等，以竣工报告时间为准</w:t>
            </w:r>
            <w:r>
              <w:rPr>
                <w:rFonts w:hint="eastAsia" w:ascii="宋体" w:hAnsi="宋体" w:cs="宋体"/>
                <w:sz w:val="21"/>
              </w:rPr>
              <w:t>。2、在建项目需</w:t>
            </w:r>
            <w:r>
              <w:rPr>
                <w:rFonts w:ascii="宋体" w:hAnsi="宋体" w:cs="宋体"/>
                <w:sz w:val="21"/>
              </w:rPr>
              <w:t>提供合同关键页（须体现项目名称、工程内容、合同金额、合同签订时间、合同双方签章）等，以</w:t>
            </w:r>
            <w:r>
              <w:rPr>
                <w:rFonts w:hint="eastAsia" w:ascii="宋体" w:hAnsi="宋体" w:cs="宋体"/>
                <w:sz w:val="21"/>
              </w:rPr>
              <w:t>合同签订时间</w:t>
            </w:r>
            <w:r>
              <w:rPr>
                <w:rFonts w:ascii="宋体" w:hAnsi="宋体" w:cs="宋体"/>
                <w:sz w:val="21"/>
              </w:rPr>
              <w:t>为准</w:t>
            </w:r>
            <w:r>
              <w:rPr>
                <w:rFonts w:hint="eastAsia" w:ascii="宋体" w:hAnsi="宋体" w:cs="宋体"/>
                <w:sz w:val="21"/>
              </w:rPr>
              <w:t>。</w:t>
            </w:r>
            <w:r>
              <w:rPr>
                <w:rFonts w:ascii="宋体" w:hAnsi="宋体" w:cs="宋体"/>
                <w:sz w:val="21"/>
              </w:rPr>
              <w:t>如上述证明材料均未能体现相应业绩指标，则可另行补充由项目建设单位出具的证明材料进行辅证；</w:t>
            </w:r>
            <w:r>
              <w:rPr>
                <w:rFonts w:hint="eastAsia" w:ascii="宋体" w:hAnsi="宋体" w:cs="宋体"/>
                <w:sz w:val="21"/>
              </w:rPr>
              <w:t>提供</w:t>
            </w:r>
            <w:r>
              <w:rPr>
                <w:rFonts w:ascii="宋体" w:hAnsi="宋体" w:cs="宋体"/>
                <w:sz w:val="21"/>
              </w:rPr>
              <w:t>业绩不超过5项，若超过5项，统计时只计取前5项业绩。</w:t>
            </w:r>
            <w:r>
              <w:rPr>
                <w:rFonts w:hint="eastAsia" w:ascii="宋体" w:hAnsi="宋体" w:cs="宋体"/>
                <w:sz w:val="21"/>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2" w:type="dxa"/>
            <w:shd w:val="clear" w:color="auto" w:fill="auto"/>
            <w:vAlign w:val="center"/>
          </w:tcPr>
          <w:p>
            <w:pPr>
              <w:adjustRightInd w:val="0"/>
              <w:snapToGrid w:val="0"/>
              <w:jc w:val="center"/>
              <w:rPr>
                <w:rFonts w:ascii="宋体" w:hAnsi="宋体" w:cs="宋体"/>
                <w:kern w:val="0"/>
                <w:szCs w:val="21"/>
              </w:rPr>
            </w:pPr>
            <w:r>
              <w:rPr>
                <w:rFonts w:hint="eastAsia" w:ascii="宋体" w:hAnsi="宋体" w:cs="宋体"/>
                <w:sz w:val="21"/>
              </w:rPr>
              <w:t>3</w:t>
            </w:r>
          </w:p>
        </w:tc>
        <w:tc>
          <w:tcPr>
            <w:tcW w:w="2551" w:type="dxa"/>
            <w:shd w:val="clear" w:color="auto" w:fill="auto"/>
            <w:vAlign w:val="center"/>
          </w:tcPr>
          <w:p>
            <w:pPr>
              <w:adjustRightInd w:val="0"/>
              <w:snapToGrid w:val="0"/>
              <w:rPr>
                <w:rFonts w:ascii="宋体" w:hAnsi="宋体" w:cs="宋体"/>
                <w:kern w:val="0"/>
                <w:szCs w:val="21"/>
              </w:rPr>
            </w:pPr>
            <w:r>
              <w:rPr>
                <w:rFonts w:ascii="宋体" w:hAnsi="宋体" w:cs="宋体"/>
                <w:sz w:val="21"/>
              </w:rPr>
              <w:t>拟派项目总监业绩情况（不评审）</w:t>
            </w:r>
          </w:p>
        </w:tc>
        <w:tc>
          <w:tcPr>
            <w:tcW w:w="5636" w:type="dxa"/>
            <w:shd w:val="clear" w:color="auto" w:fill="auto"/>
            <w:vAlign w:val="center"/>
          </w:tcPr>
          <w:p>
            <w:pPr>
              <w:adjustRightInd w:val="0"/>
              <w:snapToGrid w:val="0"/>
              <w:rPr>
                <w:rFonts w:ascii="宋体" w:hAnsi="宋体" w:cs="宋体"/>
                <w:kern w:val="0"/>
                <w:szCs w:val="21"/>
              </w:rPr>
            </w:pPr>
            <w:r>
              <w:rPr>
                <w:rFonts w:ascii="宋体" w:hAnsi="宋体" w:cs="宋体"/>
                <w:sz w:val="21"/>
              </w:rPr>
              <w:t>拟派项目总监近5年内（自本工程招标公告发布之日起倒推，以竣工验收时间为准）以同等职务承担并已完成的最具代表性的</w:t>
            </w:r>
            <w:r>
              <w:rPr>
                <w:rFonts w:hint="eastAsia" w:ascii="宋体" w:hAnsi="宋体" w:cs="宋体"/>
                <w:sz w:val="21"/>
              </w:rPr>
              <w:t>同类</w:t>
            </w:r>
            <w:r>
              <w:rPr>
                <w:rFonts w:ascii="宋体" w:hAnsi="宋体" w:cs="宋体"/>
                <w:sz w:val="21"/>
              </w:rPr>
              <w:t>监理业绩。</w:t>
            </w:r>
            <w:r>
              <w:rPr>
                <w:rFonts w:ascii="宋体" w:hAnsi="宋体" w:cs="宋体"/>
                <w:sz w:val="21"/>
              </w:rPr>
              <w:cr/>
            </w:r>
            <w:r>
              <w:rPr>
                <w:rFonts w:ascii="宋体" w:hAnsi="宋体" w:cs="宋体"/>
                <w:sz w:val="21"/>
              </w:rPr>
              <w:t>注：1、提供合同关键页（须体现项目名称、工程内容、合同金额、合同签订时间、合同双方签章）、竣工验收证明等，如上述证明材料均未能体现相应业绩指标及职务证明，则可另行补充由项目建设单位出具的证明材料进行辅证；业绩为竣工业绩，不超过</w:t>
            </w:r>
            <w:r>
              <w:rPr>
                <w:rFonts w:hint="eastAsia" w:ascii="宋体" w:hAnsi="宋体" w:cs="宋体"/>
                <w:sz w:val="21"/>
              </w:rPr>
              <w:t>3</w:t>
            </w:r>
            <w:r>
              <w:rPr>
                <w:rFonts w:ascii="宋体" w:hAnsi="宋体" w:cs="宋体"/>
                <w:sz w:val="21"/>
              </w:rPr>
              <w:t>项，若超过</w:t>
            </w:r>
            <w:r>
              <w:rPr>
                <w:rFonts w:hint="eastAsia" w:ascii="宋体" w:hAnsi="宋体" w:cs="宋体"/>
                <w:sz w:val="21"/>
              </w:rPr>
              <w:t>3</w:t>
            </w:r>
            <w:r>
              <w:rPr>
                <w:rFonts w:ascii="宋体" w:hAnsi="宋体" w:cs="宋体"/>
                <w:sz w:val="21"/>
              </w:rPr>
              <w:t>项，统计时只计取前</w:t>
            </w:r>
            <w:r>
              <w:rPr>
                <w:rFonts w:hint="eastAsia" w:ascii="宋体" w:hAnsi="宋体" w:cs="宋体"/>
                <w:sz w:val="21"/>
              </w:rPr>
              <w:t>3</w:t>
            </w:r>
            <w:r>
              <w:rPr>
                <w:rFonts w:ascii="宋体" w:hAnsi="宋体" w:cs="宋体"/>
                <w:sz w:val="21"/>
              </w:rPr>
              <w:t>项业绩。</w:t>
            </w:r>
            <w:r>
              <w:rPr>
                <w:rFonts w:ascii="宋体" w:hAnsi="宋体" w:cs="宋体"/>
                <w:sz w:val="21"/>
              </w:rPr>
              <w:cr/>
            </w:r>
            <w:r>
              <w:rPr>
                <w:rFonts w:ascii="宋体" w:hAnsi="宋体" w:cs="宋体"/>
                <w:sz w:val="21"/>
              </w:rPr>
              <w:t>2、提供项目总监学历、资格证书（扫描件）。格式</w:t>
            </w:r>
            <w:r>
              <w:rPr>
                <w:rFonts w:hint="eastAsia" w:ascii="宋体" w:hAnsi="宋体" w:cs="宋体"/>
                <w:sz w:val="21"/>
              </w:rPr>
              <w:t>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2" w:type="dxa"/>
            <w:shd w:val="clear" w:color="auto" w:fill="auto"/>
            <w:vAlign w:val="center"/>
          </w:tcPr>
          <w:p>
            <w:pPr>
              <w:adjustRightInd w:val="0"/>
              <w:snapToGrid w:val="0"/>
              <w:jc w:val="center"/>
              <w:rPr>
                <w:rFonts w:ascii="宋体" w:hAnsi="宋体" w:cs="宋体"/>
                <w:sz w:val="21"/>
              </w:rPr>
            </w:pPr>
            <w:r>
              <w:rPr>
                <w:rFonts w:hint="eastAsia" w:ascii="宋体" w:hAnsi="宋体" w:cs="宋体"/>
                <w:sz w:val="21"/>
              </w:rPr>
              <w:t>4</w:t>
            </w:r>
          </w:p>
        </w:tc>
        <w:tc>
          <w:tcPr>
            <w:tcW w:w="2551" w:type="dxa"/>
            <w:shd w:val="clear" w:color="auto" w:fill="auto"/>
            <w:vAlign w:val="center"/>
          </w:tcPr>
          <w:p>
            <w:pPr>
              <w:adjustRightInd w:val="0"/>
              <w:snapToGrid w:val="0"/>
              <w:rPr>
                <w:rFonts w:ascii="宋体" w:hAnsi="宋体" w:cs="宋体"/>
                <w:sz w:val="21"/>
              </w:rPr>
            </w:pPr>
            <w:r>
              <w:rPr>
                <w:rFonts w:ascii="宋体" w:hAnsi="宋体" w:cs="宋体"/>
                <w:sz w:val="21"/>
              </w:rPr>
              <w:t>项目机构资源配置情况（不评审）</w:t>
            </w:r>
          </w:p>
        </w:tc>
        <w:tc>
          <w:tcPr>
            <w:tcW w:w="5636" w:type="dxa"/>
            <w:shd w:val="clear" w:color="auto" w:fill="auto"/>
            <w:vAlign w:val="center"/>
          </w:tcPr>
          <w:p>
            <w:pPr>
              <w:adjustRightInd w:val="0"/>
              <w:snapToGrid w:val="0"/>
              <w:rPr>
                <w:rFonts w:ascii="宋体" w:hAnsi="宋体" w:cs="宋体"/>
                <w:sz w:val="21"/>
              </w:rPr>
            </w:pPr>
            <w:r>
              <w:rPr>
                <w:rFonts w:ascii="宋体" w:hAnsi="宋体" w:cs="宋体"/>
                <w:sz w:val="21"/>
              </w:rPr>
              <w:t>根据国家相关行业监理规范，按照本项目工程特点以及招标人在招标文件中有关项目机构的设置要求组建项目机构，（项目机构配置的监理人员数量不应少于广东省建设厅粤建管〔2002〕97号文关于工程项目监理人员配置的数量要求）。</w:t>
            </w:r>
            <w:r>
              <w:rPr>
                <w:rFonts w:ascii="宋体" w:hAnsi="宋体" w:cs="宋体"/>
                <w:sz w:val="21"/>
              </w:rPr>
              <w:cr/>
            </w:r>
            <w:r>
              <w:rPr>
                <w:rFonts w:ascii="宋体" w:hAnsi="宋体" w:cs="宋体"/>
                <w:sz w:val="21"/>
              </w:rPr>
              <w:t>注：提供拟派团队中主要管理人员应具备相关专业证书和执业岗位证书原件扫描件。</w:t>
            </w:r>
            <w:r>
              <w:rPr>
                <w:rFonts w:hint="eastAsia" w:ascii="宋体" w:hAnsi="宋体" w:cs="宋体"/>
                <w:sz w:val="21"/>
              </w:rPr>
              <w:t>格式自拟</w:t>
            </w:r>
          </w:p>
        </w:tc>
      </w:tr>
    </w:tbl>
    <w:p>
      <w:pPr>
        <w:spacing w:line="540" w:lineRule="exact"/>
        <w:ind w:firstLine="480" w:firstLineChars="200"/>
        <w:rPr>
          <w:b/>
          <w:bCs/>
          <w:color w:val="000000" w:themeColor="text1"/>
          <w:kern w:val="44"/>
          <w:sz w:val="40"/>
          <w:szCs w:val="44"/>
          <w14:textFill>
            <w14:solidFill>
              <w14:schemeClr w14:val="tx1"/>
            </w14:solidFill>
          </w14:textFill>
        </w:rPr>
      </w:pPr>
      <w:r>
        <w:rPr>
          <w:color w:val="000000" w:themeColor="text1"/>
          <w14:textFill>
            <w14:solidFill>
              <w14:schemeClr w14:val="tx1"/>
            </w14:solidFill>
          </w14:textFill>
        </w:rPr>
        <w:br w:type="page"/>
      </w:r>
    </w:p>
    <w:p>
      <w:pPr>
        <w:pStyle w:val="2"/>
        <w:ind w:firstLine="2810" w:firstLineChars="7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第五章  合同条款</w:t>
      </w:r>
    </w:p>
    <w:p>
      <w:pPr>
        <w:widowControl/>
        <w:snapToGrid w:val="0"/>
        <w:jc w:val="left"/>
        <w:rPr>
          <w:rFonts w:ascii="黑体" w:eastAsia="黑体" w:cs="宋体"/>
          <w:color w:val="000000"/>
          <w:kern w:val="0"/>
          <w:sz w:val="48"/>
          <w:szCs w:val="48"/>
        </w:rPr>
      </w:pPr>
      <w:r>
        <w:rPr>
          <w:rFonts w:hint="eastAsia"/>
          <w:b/>
          <w:bCs/>
          <w:color w:val="000000" w:themeColor="text1"/>
          <w:kern w:val="44"/>
          <w:sz w:val="40"/>
          <w:szCs w:val="44"/>
          <w14:textFill>
            <w14:solidFill>
              <w14:schemeClr w14:val="tx1"/>
            </w14:solidFill>
          </w14:textFill>
        </w:rPr>
        <w:br w:type="page"/>
      </w:r>
      <w:r>
        <w:rPr>
          <w:rFonts w:hint="eastAsia" w:ascii="宋体" w:hAnsi="宋体" w:cs="宋体"/>
          <w:color w:val="000000"/>
          <w:kern w:val="0"/>
          <w:sz w:val="28"/>
          <w:szCs w:val="28"/>
        </w:rPr>
        <w:t>合同编号：</w:t>
      </w:r>
    </w:p>
    <w:p>
      <w:pPr>
        <w:widowControl/>
        <w:snapToGrid w:val="0"/>
        <w:jc w:val="center"/>
        <w:rPr>
          <w:rFonts w:ascii="黑体" w:eastAsia="黑体" w:cs="宋体"/>
          <w:color w:val="000000"/>
          <w:kern w:val="0"/>
          <w:sz w:val="48"/>
          <w:szCs w:val="48"/>
        </w:rPr>
      </w:pPr>
    </w:p>
    <w:p>
      <w:pPr>
        <w:widowControl/>
        <w:snapToGrid w:val="0"/>
        <w:rPr>
          <w:rFonts w:ascii="黑体" w:eastAsia="黑体" w:cs="宋体"/>
          <w:color w:val="000000"/>
          <w:kern w:val="0"/>
          <w:sz w:val="48"/>
          <w:szCs w:val="48"/>
        </w:rPr>
      </w:pPr>
    </w:p>
    <w:p>
      <w:pPr>
        <w:widowControl/>
        <w:snapToGrid w:val="0"/>
        <w:rPr>
          <w:rFonts w:ascii="黑体" w:eastAsia="黑体" w:cs="宋体"/>
          <w:color w:val="000000"/>
          <w:kern w:val="0"/>
          <w:sz w:val="48"/>
          <w:szCs w:val="48"/>
        </w:rPr>
      </w:pPr>
    </w:p>
    <w:p>
      <w:pPr>
        <w:widowControl/>
        <w:snapToGrid w:val="0"/>
        <w:jc w:val="center"/>
        <w:rPr>
          <w:rFonts w:ascii="黑体" w:eastAsia="黑体" w:cs="宋体"/>
          <w:color w:val="000000"/>
          <w:kern w:val="0"/>
          <w:sz w:val="48"/>
          <w:szCs w:val="48"/>
        </w:rPr>
      </w:pPr>
      <w:r>
        <w:rPr>
          <w:rFonts w:hint="eastAsia" w:ascii="黑体" w:eastAsia="黑体" w:cs="宋体"/>
          <w:color w:val="000000"/>
          <w:kern w:val="0"/>
          <w:sz w:val="48"/>
          <w:szCs w:val="48"/>
        </w:rPr>
        <w:t>深圳市南山区招商街道办事处</w:t>
      </w:r>
    </w:p>
    <w:p>
      <w:pPr>
        <w:widowControl/>
        <w:snapToGrid w:val="0"/>
        <w:jc w:val="center"/>
        <w:rPr>
          <w:rFonts w:ascii="黑体" w:eastAsia="黑体" w:cs="宋体"/>
          <w:color w:val="000000"/>
          <w:kern w:val="0"/>
          <w:sz w:val="48"/>
          <w:szCs w:val="48"/>
        </w:rPr>
      </w:pPr>
      <w:r>
        <w:rPr>
          <w:rFonts w:hint="eastAsia" w:ascii="黑体" w:eastAsia="黑体" w:cs="宋体"/>
          <w:color w:val="000000"/>
          <w:kern w:val="0"/>
          <w:sz w:val="48"/>
          <w:szCs w:val="48"/>
        </w:rPr>
        <w:t>房屋建筑工程监理合同</w:t>
      </w:r>
    </w:p>
    <w:p>
      <w:pPr>
        <w:widowControl/>
        <w:snapToGrid w:val="0"/>
        <w:jc w:val="center"/>
        <w:rPr>
          <w:rFonts w:ascii="黑体" w:eastAsia="黑体" w:cs="宋体"/>
          <w:color w:val="000000"/>
          <w:kern w:val="0"/>
          <w:sz w:val="48"/>
          <w:szCs w:val="48"/>
        </w:rPr>
      </w:pPr>
      <w:r>
        <w:rPr>
          <w:rFonts w:hint="eastAsia" w:ascii="黑体" w:eastAsia="黑体" w:cs="宋体"/>
          <w:color w:val="000000"/>
          <w:kern w:val="0"/>
          <w:sz w:val="48"/>
          <w:szCs w:val="48"/>
        </w:rPr>
        <w:t>（适用于小型建设工程）</w:t>
      </w:r>
    </w:p>
    <w:p>
      <w:pPr>
        <w:widowControl/>
        <w:snapToGrid w:val="0"/>
        <w:jc w:val="center"/>
        <w:rPr>
          <w:rFonts w:cs="宋体"/>
          <w:color w:val="000000"/>
          <w:kern w:val="0"/>
          <w:sz w:val="21"/>
          <w:szCs w:val="21"/>
        </w:rPr>
      </w:pPr>
    </w:p>
    <w:p>
      <w:pPr>
        <w:widowControl/>
        <w:snapToGrid w:val="0"/>
        <w:rPr>
          <w:rFonts w:cs="宋体"/>
          <w:color w:val="000000"/>
          <w:kern w:val="0"/>
          <w:sz w:val="21"/>
          <w:szCs w:val="21"/>
        </w:rPr>
      </w:pPr>
    </w:p>
    <w:p>
      <w:pPr>
        <w:widowControl/>
        <w:snapToGrid w:val="0"/>
        <w:jc w:val="center"/>
        <w:rPr>
          <w:rFonts w:cs="宋体"/>
          <w:color w:val="000000"/>
          <w:kern w:val="0"/>
          <w:sz w:val="21"/>
          <w:szCs w:val="21"/>
        </w:rPr>
      </w:pPr>
    </w:p>
    <w:p>
      <w:pPr>
        <w:widowControl/>
        <w:snapToGrid w:val="0"/>
        <w:jc w:val="center"/>
        <w:rPr>
          <w:rFonts w:cs="宋体"/>
          <w:color w:val="000000"/>
          <w:kern w:val="0"/>
          <w:sz w:val="21"/>
          <w:szCs w:val="21"/>
        </w:rPr>
      </w:pPr>
    </w:p>
    <w:p>
      <w:pPr>
        <w:widowControl/>
        <w:snapToGrid w:val="0"/>
        <w:jc w:val="center"/>
        <w:rPr>
          <w:rFonts w:cs="宋体"/>
          <w:color w:val="000000"/>
          <w:kern w:val="0"/>
          <w:sz w:val="21"/>
          <w:szCs w:val="21"/>
        </w:rPr>
      </w:pPr>
    </w:p>
    <w:p>
      <w:pPr>
        <w:widowControl/>
        <w:snapToGrid w:val="0"/>
        <w:rPr>
          <w:rFonts w:cs="宋体"/>
          <w:color w:val="000000"/>
          <w:kern w:val="0"/>
          <w:sz w:val="21"/>
          <w:szCs w:val="21"/>
        </w:rPr>
      </w:pPr>
    </w:p>
    <w:p>
      <w:pPr>
        <w:jc w:val="left"/>
        <w:rPr>
          <w:rFonts w:ascii="宋体" w:hAnsi="宋体"/>
          <w:b/>
          <w:sz w:val="28"/>
          <w:szCs w:val="28"/>
          <w:u w:val="single"/>
        </w:rPr>
      </w:pPr>
      <w:r>
        <w:rPr>
          <w:rFonts w:hint="eastAsia" w:ascii="宋体" w:hAnsi="宋体" w:cs="宋体"/>
          <w:b/>
          <w:sz w:val="28"/>
          <w:szCs w:val="28"/>
        </w:rPr>
        <w:t>工程名称：</w:t>
      </w:r>
      <w:r>
        <w:rPr>
          <w:rFonts w:hint="eastAsia" w:ascii="宋体" w:hAnsi="宋体"/>
          <w:b/>
          <w:sz w:val="28"/>
          <w:szCs w:val="28"/>
          <w:u w:val="single"/>
        </w:rPr>
        <w:t>半岛花园A区老旧小区改造工程监理</w:t>
      </w:r>
    </w:p>
    <w:p>
      <w:pPr>
        <w:jc w:val="left"/>
        <w:rPr>
          <w:rFonts w:ascii="宋体" w:hAnsi="宋体" w:cs="宋体"/>
          <w:b/>
          <w:sz w:val="28"/>
          <w:szCs w:val="28"/>
        </w:rPr>
      </w:pPr>
      <w:r>
        <w:rPr>
          <w:rFonts w:hint="eastAsia" w:ascii="宋体" w:hAnsi="宋体" w:cs="宋体"/>
          <w:b/>
          <w:sz w:val="28"/>
          <w:szCs w:val="28"/>
        </w:rPr>
        <w:t>工程地点：</w:t>
      </w:r>
      <w:r>
        <w:rPr>
          <w:rFonts w:hint="eastAsia" w:ascii="宋体" w:hAnsi="宋体"/>
          <w:b/>
          <w:sz w:val="28"/>
          <w:szCs w:val="28"/>
          <w:u w:val="single"/>
        </w:rPr>
        <w:t>南山区工业八路155号半岛花园A区</w:t>
      </w:r>
    </w:p>
    <w:p>
      <w:pPr>
        <w:jc w:val="left"/>
        <w:rPr>
          <w:rFonts w:ascii="宋体" w:hAnsi="宋体" w:cs="宋体"/>
          <w:b/>
          <w:sz w:val="28"/>
          <w:szCs w:val="28"/>
        </w:rPr>
      </w:pPr>
      <w:r>
        <w:rPr>
          <w:rFonts w:hint="eastAsia" w:ascii="宋体" w:hAnsi="宋体" w:cs="宋体"/>
          <w:b/>
          <w:sz w:val="28"/>
          <w:szCs w:val="28"/>
        </w:rPr>
        <w:t>委托人（甲方）：</w:t>
      </w:r>
      <w:r>
        <w:rPr>
          <w:rFonts w:ascii="宋体" w:hAnsi="宋体"/>
          <w:b/>
          <w:sz w:val="28"/>
          <w:szCs w:val="28"/>
          <w:u w:val="single"/>
        </w:rPr>
        <w:t>_</w:t>
      </w:r>
      <w:r>
        <w:rPr>
          <w:rFonts w:hint="eastAsia" w:ascii="宋体" w:hAnsi="宋体"/>
          <w:b/>
          <w:sz w:val="28"/>
          <w:szCs w:val="28"/>
          <w:u w:val="single"/>
        </w:rPr>
        <w:t>深圳市南山区招商街道办事处</w:t>
      </w:r>
      <w:r>
        <w:rPr>
          <w:rFonts w:ascii="宋体" w:hAnsi="宋体"/>
          <w:b/>
          <w:sz w:val="28"/>
          <w:szCs w:val="28"/>
          <w:u w:val="single"/>
        </w:rPr>
        <w:t>_</w:t>
      </w:r>
    </w:p>
    <w:p>
      <w:pPr>
        <w:jc w:val="left"/>
        <w:rPr>
          <w:rFonts w:ascii="宋体" w:hAnsi="宋体"/>
          <w:b/>
          <w:sz w:val="28"/>
          <w:szCs w:val="28"/>
          <w:u w:val="single"/>
        </w:rPr>
      </w:pPr>
      <w:r>
        <w:rPr>
          <w:rFonts w:hint="eastAsia" w:ascii="宋体" w:hAnsi="宋体" w:cs="宋体"/>
          <w:b/>
          <w:sz w:val="28"/>
          <w:szCs w:val="28"/>
        </w:rPr>
        <w:t>监理人（乙方）：</w:t>
      </w:r>
      <w:r>
        <w:rPr>
          <w:rFonts w:ascii="宋体" w:hAnsi="宋体"/>
          <w:b/>
          <w:sz w:val="28"/>
          <w:szCs w:val="28"/>
          <w:u w:val="single"/>
        </w:rPr>
        <w:t>__________________________</w:t>
      </w:r>
    </w:p>
    <w:p>
      <w:pPr>
        <w:jc w:val="left"/>
        <w:rPr>
          <w:rFonts w:ascii="宋体" w:hAnsi="宋体"/>
          <w:b/>
          <w:sz w:val="28"/>
          <w:szCs w:val="28"/>
          <w:u w:val="single"/>
        </w:rPr>
      </w:pPr>
    </w:p>
    <w:p>
      <w:pPr>
        <w:jc w:val="left"/>
        <w:rPr>
          <w:rFonts w:ascii="宋体" w:hAnsi="宋体"/>
          <w:b/>
          <w:sz w:val="28"/>
          <w:szCs w:val="28"/>
          <w:u w:val="single"/>
        </w:rPr>
      </w:pPr>
    </w:p>
    <w:p>
      <w:pPr>
        <w:jc w:val="left"/>
        <w:rPr>
          <w:rFonts w:ascii="宋体" w:hAnsi="宋体"/>
          <w:b/>
          <w:sz w:val="28"/>
          <w:szCs w:val="28"/>
          <w:u w:val="single"/>
        </w:rPr>
      </w:pPr>
    </w:p>
    <w:p>
      <w:pPr>
        <w:jc w:val="center"/>
        <w:rPr>
          <w:rFonts w:ascii="宋体" w:hAnsi="宋体" w:cs="宋体"/>
          <w:b/>
          <w:sz w:val="28"/>
          <w:szCs w:val="28"/>
        </w:rPr>
      </w:pPr>
      <w:r>
        <w:rPr>
          <w:rFonts w:hint="eastAsia" w:ascii="宋体" w:hAnsi="宋体"/>
          <w:b/>
          <w:sz w:val="28"/>
          <w:szCs w:val="28"/>
        </w:rPr>
        <w:t>2</w:t>
      </w:r>
      <w:r>
        <w:rPr>
          <w:rFonts w:ascii="宋体" w:hAnsi="宋体"/>
          <w:b/>
          <w:sz w:val="28"/>
          <w:szCs w:val="28"/>
        </w:rPr>
        <w:t>02</w:t>
      </w:r>
      <w:r>
        <w:rPr>
          <w:rFonts w:hint="eastAsia" w:ascii="宋体" w:hAnsi="宋体"/>
          <w:b/>
          <w:sz w:val="28"/>
          <w:szCs w:val="28"/>
        </w:rPr>
        <w:t>4年版</w:t>
      </w:r>
    </w:p>
    <w:p>
      <w:pPr>
        <w:widowControl/>
        <w:snapToGrid w:val="0"/>
        <w:rPr>
          <w:rFonts w:cs="宋体"/>
          <w:color w:val="000000"/>
          <w:kern w:val="0"/>
          <w:sz w:val="21"/>
          <w:szCs w:val="21"/>
        </w:rPr>
      </w:pPr>
    </w:p>
    <w:p>
      <w:pPr>
        <w:adjustRightInd w:val="0"/>
        <w:snapToGrid w:val="0"/>
        <w:spacing w:line="20" w:lineRule="exact"/>
        <w:rPr>
          <w:rFonts w:ascii="宋体"/>
          <w:kern w:val="0"/>
          <w:sz w:val="22"/>
          <w:szCs w:val="22"/>
        </w:rPr>
      </w:pPr>
      <w:r>
        <w:rPr>
          <w:rFonts w:hint="eastAsia" w:ascii="宋体"/>
          <w:kern w:val="0"/>
          <w:sz w:val="22"/>
          <w:szCs w:val="22"/>
        </w:rPr>
        <w:t xml:space="preserve"> </w:t>
      </w:r>
    </w:p>
    <w:p>
      <w:pPr>
        <w:adjustRightInd w:val="0"/>
        <w:snapToGrid w:val="0"/>
        <w:spacing w:line="20" w:lineRule="exact"/>
        <w:jc w:val="center"/>
        <w:rPr>
          <w:rFonts w:ascii="宋体"/>
          <w:b/>
          <w:bCs/>
          <w:kern w:val="0"/>
          <w:sz w:val="36"/>
          <w:szCs w:val="36"/>
        </w:rPr>
      </w:pPr>
      <w:r>
        <w:rPr>
          <w:rFonts w:hint="eastAsia" w:ascii="宋体"/>
          <w:b/>
          <w:bCs/>
          <w:kern w:val="0"/>
          <w:sz w:val="36"/>
          <w:szCs w:val="36"/>
        </w:rPr>
        <w:t xml:space="preserve"> </w:t>
      </w:r>
    </w:p>
    <w:p>
      <w:pPr>
        <w:adjustRightInd w:val="0"/>
        <w:snapToGrid w:val="0"/>
        <w:jc w:val="center"/>
        <w:outlineLvl w:val="1"/>
        <w:rPr>
          <w:rFonts w:ascii="黑体" w:hAnsi="黑体" w:eastAsia="黑体"/>
          <w:kern w:val="0"/>
          <w:sz w:val="36"/>
          <w:szCs w:val="36"/>
        </w:rPr>
      </w:pPr>
      <w:r>
        <w:rPr>
          <w:rFonts w:hint="eastAsia" w:ascii="黑体" w:hAnsi="黑体" w:eastAsia="黑体"/>
          <w:kern w:val="0"/>
          <w:sz w:val="36"/>
          <w:szCs w:val="36"/>
        </w:rPr>
        <w:t>第一部分 协议书</w:t>
      </w:r>
    </w:p>
    <w:p>
      <w:pPr>
        <w:adjustRightInd w:val="0"/>
        <w:snapToGrid w:val="0"/>
        <w:spacing w:line="460" w:lineRule="exact"/>
        <w:jc w:val="left"/>
        <w:rPr>
          <w:rFonts w:ascii="宋体" w:hAnsi="宋体"/>
          <w:kern w:val="0"/>
        </w:rPr>
      </w:pPr>
      <w:r>
        <w:rPr>
          <w:rFonts w:hint="eastAsia" w:ascii="宋体" w:hAnsi="宋体"/>
          <w:kern w:val="0"/>
        </w:rPr>
        <w:t>委托人（全称）：深圳市南山区招商街道办事处</w:t>
      </w:r>
    </w:p>
    <w:p>
      <w:pPr>
        <w:adjustRightInd w:val="0"/>
        <w:snapToGrid w:val="0"/>
        <w:spacing w:line="460" w:lineRule="exact"/>
        <w:jc w:val="left"/>
        <w:rPr>
          <w:rFonts w:ascii="宋体" w:hAnsi="宋体"/>
          <w:kern w:val="0"/>
        </w:rPr>
      </w:pPr>
      <w:r>
        <w:rPr>
          <w:rFonts w:hint="eastAsia" w:ascii="宋体" w:hAnsi="宋体"/>
          <w:kern w:val="0"/>
        </w:rPr>
        <w:t>监理人（全称）：</w:t>
      </w:r>
    </w:p>
    <w:p>
      <w:pPr>
        <w:adjustRightInd w:val="0"/>
        <w:snapToGrid w:val="0"/>
        <w:spacing w:line="460" w:lineRule="exact"/>
        <w:jc w:val="left"/>
        <w:rPr>
          <w:rFonts w:ascii="宋体" w:hAnsi="宋体"/>
          <w:kern w:val="0"/>
        </w:rPr>
      </w:pPr>
      <w:r>
        <w:rPr>
          <w:rFonts w:hint="eastAsia" w:ascii="宋体" w:hAnsi="宋体"/>
          <w:kern w:val="0"/>
        </w:rPr>
        <w:t>根据《中华人民共和国民法典》、《中华人民共和国建筑法》、《深圳经济特区建设工程监理条例》及其他有关法律、法规，遵循平等、自愿、公平和诚信的原则，双方就下述工程委托监理与相关服务事项协商一致，订立本合同。</w:t>
      </w:r>
    </w:p>
    <w:p>
      <w:pPr>
        <w:adjustRightInd w:val="0"/>
        <w:snapToGrid w:val="0"/>
        <w:spacing w:line="460" w:lineRule="exact"/>
        <w:jc w:val="left"/>
        <w:rPr>
          <w:rFonts w:ascii="黑体" w:hAnsi="黑体" w:eastAsia="黑体"/>
          <w:kern w:val="0"/>
        </w:rPr>
      </w:pPr>
      <w:r>
        <w:rPr>
          <w:rFonts w:hint="eastAsia" w:ascii="黑体" w:hAnsi="黑体" w:eastAsia="黑体"/>
          <w:kern w:val="0"/>
        </w:rPr>
        <w:t>一、工程概况</w:t>
      </w:r>
    </w:p>
    <w:p>
      <w:pPr>
        <w:adjustRightInd w:val="0"/>
        <w:snapToGrid w:val="0"/>
        <w:spacing w:line="460" w:lineRule="exact"/>
        <w:jc w:val="left"/>
        <w:rPr>
          <w:rFonts w:ascii="宋体" w:hAnsi="宋体"/>
          <w:kern w:val="0"/>
        </w:rPr>
      </w:pPr>
      <w:r>
        <w:rPr>
          <w:rFonts w:hint="eastAsia" w:ascii="宋体" w:hAnsi="宋体"/>
          <w:kern w:val="0"/>
        </w:rPr>
        <w:t>1.工程名称：半岛花园A区老旧小区改造工程监理</w:t>
      </w:r>
    </w:p>
    <w:p>
      <w:pPr>
        <w:adjustRightInd w:val="0"/>
        <w:snapToGrid w:val="0"/>
        <w:spacing w:line="460" w:lineRule="exact"/>
        <w:jc w:val="left"/>
        <w:rPr>
          <w:rFonts w:ascii="宋体" w:hAnsi="宋体"/>
          <w:kern w:val="0"/>
        </w:rPr>
      </w:pPr>
      <w:r>
        <w:rPr>
          <w:rFonts w:hint="eastAsia" w:ascii="宋体" w:hAnsi="宋体"/>
          <w:kern w:val="0"/>
        </w:rPr>
        <w:t>2.工程地点：南山区工业八路155号半岛花园A区</w:t>
      </w:r>
    </w:p>
    <w:p>
      <w:pPr>
        <w:adjustRightInd w:val="0"/>
        <w:snapToGrid w:val="0"/>
        <w:spacing w:line="460" w:lineRule="exact"/>
        <w:jc w:val="left"/>
        <w:rPr>
          <w:rFonts w:ascii="宋体" w:hAnsi="宋体"/>
          <w:kern w:val="0"/>
        </w:rPr>
      </w:pPr>
      <w:r>
        <w:rPr>
          <w:rFonts w:hint="eastAsia" w:ascii="宋体" w:hAnsi="宋体"/>
          <w:kern w:val="0"/>
        </w:rPr>
        <w:t>3.工程规模：半岛花园A区老旧小区改造工程项目位于南山区工业八路155号半岛花园A区，小区占地面积约43003平方米，总建筑面积约70477平方米。主要建设内容包含建筑工程、园建工程、安装工程。</w:t>
      </w:r>
    </w:p>
    <w:p>
      <w:pPr>
        <w:adjustRightInd w:val="0"/>
        <w:snapToGrid w:val="0"/>
        <w:spacing w:line="460" w:lineRule="exact"/>
        <w:jc w:val="left"/>
        <w:rPr>
          <w:rFonts w:ascii="宋体" w:hAnsi="宋体"/>
          <w:kern w:val="0"/>
        </w:rPr>
      </w:pPr>
      <w:r>
        <w:rPr>
          <w:rFonts w:hint="eastAsia" w:ascii="宋体" w:hAnsi="宋体"/>
          <w:kern w:val="0"/>
        </w:rPr>
        <w:t>（1）建筑工程：拆除并翻新楼梯间、入户大堂等公共空间，其中地面更换瓷砖，墙面、天花重刷涂料，栏杆刷漆；修补外立面破损处防水及涂料，外墙防盗网刷漆，新建空调外机格栅。</w:t>
      </w:r>
    </w:p>
    <w:p>
      <w:pPr>
        <w:adjustRightInd w:val="0"/>
        <w:snapToGrid w:val="0"/>
        <w:spacing w:line="460" w:lineRule="exact"/>
        <w:jc w:val="left"/>
        <w:rPr>
          <w:rFonts w:ascii="宋体" w:hAnsi="宋体"/>
          <w:kern w:val="0"/>
        </w:rPr>
      </w:pPr>
      <w:r>
        <w:rPr>
          <w:rFonts w:hint="eastAsia" w:ascii="宋体" w:hAnsi="宋体"/>
          <w:kern w:val="0"/>
        </w:rPr>
        <w:t>（2）园建工程：现状车行道拓宽；园路更换为透水砖、透水混凝土；翻新小区公园，其中地面更换EPDM，新建健身设施、秋千架、蹦床、游乐设施等；新建党建景墙；拆除并新建垃圾收集点、宣传栏、廊架、花架等；翻新现状围墙；迁移单车棚；清除现状地被，种植灌木，铺种草皮；新建标识标牌。</w:t>
      </w:r>
    </w:p>
    <w:p>
      <w:pPr>
        <w:adjustRightInd w:val="0"/>
        <w:snapToGrid w:val="0"/>
        <w:spacing w:line="460" w:lineRule="exact"/>
        <w:jc w:val="left"/>
        <w:rPr>
          <w:rFonts w:ascii="宋体" w:hAnsi="宋体"/>
          <w:kern w:val="0"/>
        </w:rPr>
      </w:pPr>
      <w:r>
        <w:rPr>
          <w:rFonts w:hint="eastAsia" w:ascii="宋体" w:hAnsi="宋体"/>
          <w:kern w:val="0"/>
        </w:rPr>
        <w:t>（3）安装工程：室内：更换并翻新部分配电箱，更换楼梯间灯具、入户大堂门禁系统、桥架等；更换排水、雨水老旧立管，新建冷凝水管。室外：新建喷灌系统，迁移消火栓及监控设施，更换路灯、雨水管道等。</w:t>
      </w:r>
    </w:p>
    <w:p>
      <w:pPr>
        <w:adjustRightInd w:val="0"/>
        <w:snapToGrid w:val="0"/>
        <w:spacing w:line="460" w:lineRule="exact"/>
        <w:jc w:val="left"/>
        <w:rPr>
          <w:rFonts w:ascii="宋体" w:hAnsi="宋体"/>
          <w:kern w:val="0"/>
        </w:rPr>
      </w:pPr>
      <w:r>
        <w:rPr>
          <w:rFonts w:hint="eastAsia" w:ascii="宋体" w:hAnsi="宋体"/>
          <w:kern w:val="0"/>
        </w:rPr>
        <w:t>4.工程类别：         工程等级：</w:t>
      </w:r>
    </w:p>
    <w:p>
      <w:pPr>
        <w:adjustRightInd w:val="0"/>
        <w:snapToGrid w:val="0"/>
        <w:spacing w:line="460" w:lineRule="exact"/>
        <w:jc w:val="left"/>
        <w:rPr>
          <w:rFonts w:ascii="宋体" w:hAnsi="宋体"/>
          <w:kern w:val="0"/>
        </w:rPr>
      </w:pPr>
      <w:r>
        <w:rPr>
          <w:rFonts w:hint="eastAsia" w:ascii="宋体" w:hAnsi="宋体"/>
          <w:kern w:val="0"/>
        </w:rPr>
        <w:t>5.投资性质：</w:t>
      </w:r>
      <w:r>
        <w:rPr>
          <w:rFonts w:hint="eastAsia" w:ascii="宋体" w:hAnsi="宋体"/>
          <w:kern w:val="0"/>
          <w:u w:val="single"/>
        </w:rPr>
        <w:t>政府投资100%</w:t>
      </w:r>
    </w:p>
    <w:p>
      <w:pPr>
        <w:adjustRightInd w:val="0"/>
        <w:snapToGrid w:val="0"/>
        <w:spacing w:line="460" w:lineRule="exact"/>
        <w:jc w:val="left"/>
        <w:rPr>
          <w:rFonts w:ascii="宋体" w:hAnsi="宋体"/>
          <w:kern w:val="0"/>
          <w:u w:val="single"/>
        </w:rPr>
      </w:pPr>
      <w:r>
        <w:rPr>
          <w:rFonts w:hint="eastAsia" w:ascii="宋体" w:hAnsi="宋体"/>
          <w:kern w:val="0"/>
        </w:rPr>
        <w:t>6.工程概算投资额：    招标部分工程概算投资额：</w:t>
      </w:r>
    </w:p>
    <w:p>
      <w:pPr>
        <w:adjustRightInd w:val="0"/>
        <w:snapToGrid w:val="0"/>
        <w:spacing w:line="460" w:lineRule="exact"/>
        <w:jc w:val="left"/>
        <w:rPr>
          <w:rFonts w:ascii="宋体" w:hAnsi="宋体"/>
          <w:kern w:val="0"/>
          <w:u w:val="single"/>
        </w:rPr>
      </w:pPr>
      <w:r>
        <w:rPr>
          <w:rFonts w:hint="eastAsia" w:ascii="宋体" w:hAnsi="宋体"/>
          <w:kern w:val="0"/>
        </w:rPr>
        <w:t>7.其它：</w:t>
      </w:r>
      <w:r>
        <w:rPr>
          <w:rFonts w:hint="eastAsia" w:ascii="宋体" w:hAnsi="宋体"/>
          <w:kern w:val="0"/>
          <w:u w:val="single"/>
        </w:rPr>
        <w:t xml:space="preserve">  /   </w:t>
      </w:r>
    </w:p>
    <w:p>
      <w:pPr>
        <w:adjustRightInd w:val="0"/>
        <w:snapToGrid w:val="0"/>
        <w:spacing w:line="460" w:lineRule="exact"/>
        <w:rPr>
          <w:rFonts w:ascii="宋体" w:hAnsi="宋体"/>
          <w:b/>
          <w:bCs/>
          <w:kern w:val="0"/>
        </w:rPr>
      </w:pPr>
      <w:r>
        <w:rPr>
          <w:rFonts w:hint="eastAsia" w:ascii="宋体" w:hAnsi="宋体"/>
          <w:kern w:val="0"/>
        </w:rPr>
        <w:t>监理服务的范围包括但不限于工程施工阶段和保修阶段两个阶段的监理服务，具体工作内容与范围为全套施工图纸及有关工程变更所涉及的监理服务。</w:t>
      </w:r>
    </w:p>
    <w:p>
      <w:pPr>
        <w:adjustRightInd w:val="0"/>
        <w:snapToGrid w:val="0"/>
        <w:spacing w:line="460" w:lineRule="exact"/>
        <w:jc w:val="left"/>
        <w:rPr>
          <w:rFonts w:ascii="黑体" w:hAnsi="黑体" w:eastAsia="黑体"/>
          <w:kern w:val="0"/>
        </w:rPr>
      </w:pPr>
      <w:r>
        <w:rPr>
          <w:rFonts w:hint="eastAsia" w:ascii="黑体" w:hAnsi="黑体" w:eastAsia="黑体"/>
          <w:kern w:val="0"/>
        </w:rPr>
        <w:t>二、词语含义</w:t>
      </w:r>
    </w:p>
    <w:p>
      <w:pPr>
        <w:adjustRightInd w:val="0"/>
        <w:snapToGrid w:val="0"/>
        <w:spacing w:line="460" w:lineRule="exact"/>
        <w:jc w:val="left"/>
        <w:rPr>
          <w:rFonts w:ascii="宋体" w:hAnsi="宋体"/>
          <w:kern w:val="0"/>
        </w:rPr>
      </w:pPr>
      <w:r>
        <w:rPr>
          <w:rFonts w:hint="eastAsia" w:ascii="宋体" w:hAnsi="宋体"/>
          <w:kern w:val="0"/>
        </w:rPr>
        <w:t>协议书中相关词语的含义与通用条件中的定义与解释相同。</w:t>
      </w:r>
    </w:p>
    <w:p>
      <w:pPr>
        <w:adjustRightInd w:val="0"/>
        <w:snapToGrid w:val="0"/>
        <w:spacing w:line="460" w:lineRule="exact"/>
        <w:jc w:val="left"/>
        <w:rPr>
          <w:rFonts w:ascii="黑体" w:hAnsi="黑体" w:eastAsia="黑体"/>
          <w:kern w:val="0"/>
        </w:rPr>
      </w:pPr>
      <w:r>
        <w:rPr>
          <w:rFonts w:hint="eastAsia" w:ascii="黑体" w:hAnsi="黑体" w:eastAsia="黑体"/>
          <w:kern w:val="0"/>
        </w:rPr>
        <w:t>三、组成本合同的文件</w:t>
      </w:r>
    </w:p>
    <w:p>
      <w:pPr>
        <w:adjustRightInd w:val="0"/>
        <w:snapToGrid w:val="0"/>
        <w:spacing w:line="460" w:lineRule="exact"/>
        <w:jc w:val="left"/>
        <w:rPr>
          <w:rFonts w:ascii="宋体" w:hAnsi="宋体"/>
          <w:kern w:val="0"/>
        </w:rPr>
      </w:pPr>
      <w:r>
        <w:rPr>
          <w:rFonts w:hint="eastAsia" w:ascii="宋体" w:hAnsi="宋体"/>
          <w:kern w:val="0"/>
        </w:rPr>
        <w:t>1.协议书；</w:t>
      </w:r>
    </w:p>
    <w:p>
      <w:pPr>
        <w:adjustRightInd w:val="0"/>
        <w:snapToGrid w:val="0"/>
        <w:spacing w:line="460" w:lineRule="exact"/>
        <w:jc w:val="left"/>
        <w:rPr>
          <w:rFonts w:ascii="宋体" w:hAnsi="宋体"/>
          <w:kern w:val="0"/>
        </w:rPr>
      </w:pPr>
      <w:r>
        <w:rPr>
          <w:rFonts w:hint="eastAsia" w:ascii="宋体" w:hAnsi="宋体"/>
          <w:kern w:val="0"/>
        </w:rPr>
        <w:t>2.中标通知书（适用于招标工程）或委托书（适用于非招标工程）；</w:t>
      </w:r>
    </w:p>
    <w:p>
      <w:pPr>
        <w:adjustRightInd w:val="0"/>
        <w:snapToGrid w:val="0"/>
        <w:spacing w:line="460" w:lineRule="exact"/>
        <w:jc w:val="left"/>
        <w:rPr>
          <w:rFonts w:ascii="宋体" w:hAnsi="宋体"/>
          <w:kern w:val="0"/>
        </w:rPr>
      </w:pPr>
      <w:r>
        <w:rPr>
          <w:rFonts w:hint="eastAsia" w:ascii="宋体" w:hAnsi="宋体"/>
          <w:kern w:val="0"/>
        </w:rPr>
        <w:t>3.投标文件（适用于招标工程）或监理与相关服务建议书（适用于非招标工程）；</w:t>
      </w:r>
    </w:p>
    <w:p>
      <w:pPr>
        <w:adjustRightInd w:val="0"/>
        <w:snapToGrid w:val="0"/>
        <w:spacing w:line="460" w:lineRule="exact"/>
        <w:jc w:val="left"/>
        <w:rPr>
          <w:rFonts w:ascii="宋体" w:hAnsi="宋体"/>
          <w:kern w:val="0"/>
        </w:rPr>
      </w:pPr>
      <w:r>
        <w:rPr>
          <w:rFonts w:hint="eastAsia" w:ascii="宋体" w:hAnsi="宋体"/>
          <w:kern w:val="0"/>
        </w:rPr>
        <w:t>4.专用条件；</w:t>
      </w:r>
    </w:p>
    <w:p>
      <w:pPr>
        <w:adjustRightInd w:val="0"/>
        <w:snapToGrid w:val="0"/>
        <w:spacing w:line="460" w:lineRule="exact"/>
        <w:jc w:val="left"/>
        <w:rPr>
          <w:rFonts w:ascii="宋体" w:hAnsi="宋体"/>
          <w:kern w:val="0"/>
        </w:rPr>
      </w:pPr>
      <w:r>
        <w:rPr>
          <w:rFonts w:hint="eastAsia" w:ascii="宋体" w:hAnsi="宋体"/>
          <w:kern w:val="0"/>
        </w:rPr>
        <w:t>5.通用条件；</w:t>
      </w:r>
    </w:p>
    <w:p>
      <w:pPr>
        <w:adjustRightInd w:val="0"/>
        <w:snapToGrid w:val="0"/>
        <w:spacing w:line="460" w:lineRule="exact"/>
        <w:jc w:val="left"/>
        <w:rPr>
          <w:rFonts w:ascii="宋体" w:hAnsi="宋体"/>
          <w:kern w:val="0"/>
        </w:rPr>
      </w:pPr>
      <w:r>
        <w:rPr>
          <w:rFonts w:hint="eastAsia" w:ascii="宋体" w:hAnsi="宋体"/>
          <w:kern w:val="0"/>
        </w:rPr>
        <w:t>6.附件：</w:t>
      </w:r>
      <w:r>
        <w:rPr>
          <w:rFonts w:ascii="宋体" w:hAnsi="宋体"/>
          <w:kern w:val="0"/>
        </w:rPr>
        <w:t xml:space="preserve"> </w:t>
      </w:r>
    </w:p>
    <w:p>
      <w:pPr>
        <w:adjustRightInd w:val="0"/>
        <w:snapToGrid w:val="0"/>
        <w:spacing w:line="460" w:lineRule="exact"/>
        <w:jc w:val="left"/>
        <w:rPr>
          <w:rFonts w:ascii="宋体" w:hAnsi="宋体"/>
          <w:kern w:val="0"/>
        </w:rPr>
      </w:pPr>
      <w:r>
        <w:rPr>
          <w:rFonts w:hint="eastAsia" w:ascii="宋体" w:hAnsi="宋体"/>
          <w:kern w:val="0"/>
        </w:rPr>
        <w:t>附件一《委托人提供的人员、房屋、资料、设备、设施》；</w:t>
      </w:r>
    </w:p>
    <w:p>
      <w:pPr>
        <w:adjustRightInd w:val="0"/>
        <w:snapToGrid w:val="0"/>
        <w:spacing w:line="460" w:lineRule="exact"/>
        <w:jc w:val="left"/>
        <w:rPr>
          <w:rFonts w:ascii="宋体" w:hAnsi="宋体"/>
          <w:kern w:val="0"/>
        </w:rPr>
      </w:pPr>
      <w:r>
        <w:rPr>
          <w:rFonts w:hint="eastAsia" w:ascii="宋体" w:hAnsi="宋体"/>
          <w:kern w:val="0"/>
        </w:rPr>
        <w:t>附件二《承包商履约考评表》；</w:t>
      </w:r>
    </w:p>
    <w:p>
      <w:pPr>
        <w:spacing w:line="460" w:lineRule="exact"/>
        <w:rPr>
          <w:rFonts w:ascii="宋体" w:hAnsi="宋体"/>
        </w:rPr>
      </w:pPr>
      <w:r>
        <w:rPr>
          <w:rFonts w:hint="eastAsia" w:ascii="宋体" w:hAnsi="宋体"/>
          <w:kern w:val="0"/>
        </w:rPr>
        <w:t>附件三</w:t>
      </w:r>
      <w:r>
        <w:rPr>
          <w:rFonts w:hint="eastAsia" w:ascii="宋体" w:hAnsi="宋体"/>
        </w:rPr>
        <w:t>《建设工程廉政合同》；</w:t>
      </w:r>
    </w:p>
    <w:p>
      <w:pPr>
        <w:spacing w:line="460" w:lineRule="exact"/>
        <w:rPr>
          <w:rFonts w:ascii="宋体" w:hAnsi="宋体"/>
        </w:rPr>
      </w:pPr>
      <w:r>
        <w:rPr>
          <w:rFonts w:hint="eastAsia" w:ascii="宋体" w:hAnsi="宋体"/>
        </w:rPr>
        <w:t>附件四《监理人违约责任登记表》；</w:t>
      </w:r>
    </w:p>
    <w:p>
      <w:pPr>
        <w:spacing w:line="460" w:lineRule="exact"/>
        <w:rPr>
          <w:rFonts w:ascii="宋体" w:hAnsi="宋体"/>
        </w:rPr>
      </w:pPr>
      <w:r>
        <w:rPr>
          <w:rFonts w:hint="eastAsia" w:ascii="宋体" w:hAnsi="宋体"/>
        </w:rPr>
        <w:t>附件五《投标人承诺书附加条款》；</w:t>
      </w:r>
    </w:p>
    <w:p>
      <w:pPr>
        <w:adjustRightInd w:val="0"/>
        <w:snapToGrid w:val="0"/>
        <w:spacing w:line="460" w:lineRule="exact"/>
        <w:jc w:val="left"/>
        <w:rPr>
          <w:rFonts w:ascii="宋体" w:hAnsi="宋体"/>
          <w:kern w:val="0"/>
        </w:rPr>
      </w:pPr>
      <w:r>
        <w:rPr>
          <w:rFonts w:hint="eastAsia" w:ascii="宋体" w:hAnsi="宋体"/>
          <w:kern w:val="0"/>
        </w:rPr>
        <w:t>本合同签订后，双方依法签订的补充协议也是本合同文件的组成部分。</w:t>
      </w:r>
    </w:p>
    <w:p>
      <w:pPr>
        <w:adjustRightInd w:val="0"/>
        <w:snapToGrid w:val="0"/>
        <w:spacing w:line="460" w:lineRule="exact"/>
        <w:jc w:val="left"/>
        <w:rPr>
          <w:rFonts w:ascii="黑体" w:hAnsi="黑体" w:eastAsia="黑体"/>
          <w:kern w:val="0"/>
        </w:rPr>
      </w:pPr>
      <w:r>
        <w:rPr>
          <w:rFonts w:hint="eastAsia" w:ascii="黑体" w:hAnsi="黑体" w:eastAsia="黑体"/>
          <w:kern w:val="0"/>
        </w:rPr>
        <w:t>四、项目负责人（总监理工程师）</w:t>
      </w:r>
    </w:p>
    <w:p>
      <w:pPr>
        <w:adjustRightInd w:val="0"/>
        <w:snapToGrid w:val="0"/>
        <w:spacing w:line="460" w:lineRule="exact"/>
        <w:jc w:val="left"/>
        <w:rPr>
          <w:rFonts w:ascii="宋体" w:hAnsi="宋体"/>
          <w:kern w:val="0"/>
        </w:rPr>
      </w:pPr>
      <w:r>
        <w:rPr>
          <w:rFonts w:hint="eastAsia" w:ascii="宋体" w:hAnsi="宋体"/>
          <w:kern w:val="0"/>
        </w:rPr>
        <w:t>项目负责人（总监理工程师）姓名：</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，联系方式：</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，身份证号码：</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，注册号：</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460" w:lineRule="exact"/>
        <w:jc w:val="left"/>
        <w:rPr>
          <w:rFonts w:ascii="黑体" w:hAnsi="黑体" w:eastAsia="黑体"/>
          <w:kern w:val="0"/>
        </w:rPr>
      </w:pPr>
      <w:r>
        <w:rPr>
          <w:rFonts w:hint="eastAsia" w:ascii="黑体" w:hAnsi="黑体" w:eastAsia="黑体"/>
          <w:kern w:val="0"/>
        </w:rPr>
        <w:t>五、签约酬金</w:t>
      </w:r>
    </w:p>
    <w:p>
      <w:pPr>
        <w:adjustRightInd w:val="0"/>
        <w:snapToGrid w:val="0"/>
        <w:spacing w:line="460" w:lineRule="exact"/>
        <w:jc w:val="left"/>
        <w:rPr>
          <w:kern w:val="0"/>
        </w:rPr>
      </w:pPr>
      <w:r>
        <w:rPr>
          <w:rFonts w:hint="eastAsia" w:ascii="宋体" w:hAnsi="宋体"/>
          <w:kern w:val="0"/>
        </w:rPr>
        <w:t>按照第三部分《专用条件》第5.1条《酬金计取》的计取，本工程所有工程监理与相关服务的签约酬金合计总金额为（大写）：</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r>
        <w:rPr>
          <w:kern w:val="0"/>
        </w:rPr>
        <w:t>¥</w:t>
      </w:r>
      <w:r>
        <w:rPr>
          <w:kern w:val="0"/>
          <w:u w:val="single"/>
        </w:rPr>
        <w:t xml:space="preserve">          </w:t>
      </w:r>
      <w:r>
        <w:rPr>
          <w:rFonts w:hint="eastAsia" w:ascii="宋体" w:hAnsi="宋体"/>
          <w:kern w:val="0"/>
        </w:rPr>
        <w:t>）。具体酬金明细如下：</w:t>
      </w:r>
    </w:p>
    <w:tbl>
      <w:tblPr>
        <w:tblStyle w:val="18"/>
        <w:tblW w:w="9506"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746"/>
        <w:gridCol w:w="1170"/>
        <w:gridCol w:w="1107"/>
        <w:gridCol w:w="1107"/>
        <w:gridCol w:w="1107"/>
        <w:gridCol w:w="1107"/>
        <w:gridCol w:w="1057"/>
        <w:gridCol w:w="110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50" w:hRule="atLeast"/>
          <w:jc w:val="center"/>
        </w:trPr>
        <w:tc>
          <w:tcPr>
            <w:tcW w:w="1746" w:type="dxa"/>
            <w:tcBorders>
              <w:top w:val="single" w:color="auto" w:sz="4" w:space="0"/>
              <w:left w:val="single" w:color="auto" w:sz="4" w:space="0"/>
              <w:bottom w:val="single" w:color="auto" w:sz="2" w:space="0"/>
              <w:right w:val="single" w:color="auto" w:sz="2" w:space="0"/>
            </w:tcBorders>
            <w:vAlign w:val="center"/>
          </w:tcPr>
          <w:p>
            <w:pPr>
              <w:adjustRightInd w:val="0"/>
              <w:snapToGrid w:val="0"/>
              <w:spacing w:line="240" w:lineRule="auto"/>
              <w:jc w:val="center"/>
              <w:rPr>
                <w:rFonts w:ascii="宋体" w:hAnsi="宋体"/>
                <w:kern w:val="0"/>
              </w:rPr>
            </w:pPr>
            <w:r>
              <w:rPr>
                <w:rFonts w:hint="eastAsia" w:ascii="宋体" w:hAnsi="宋体"/>
                <w:kern w:val="0"/>
              </w:rPr>
              <w:t>服务类型</w:t>
            </w:r>
          </w:p>
        </w:tc>
        <w:tc>
          <w:tcPr>
            <w:tcW w:w="1170" w:type="dxa"/>
            <w:tcBorders>
              <w:top w:val="single" w:color="auto" w:sz="4" w:space="0"/>
              <w:left w:val="single" w:color="auto" w:sz="2" w:space="0"/>
              <w:bottom w:val="single" w:color="auto" w:sz="2" w:space="0"/>
              <w:right w:val="single" w:color="auto" w:sz="2" w:space="0"/>
            </w:tcBorders>
            <w:vAlign w:val="center"/>
          </w:tcPr>
          <w:p>
            <w:pPr>
              <w:adjustRightInd w:val="0"/>
              <w:snapToGrid w:val="0"/>
              <w:spacing w:line="240" w:lineRule="auto"/>
              <w:jc w:val="center"/>
              <w:rPr>
                <w:rFonts w:ascii="宋体" w:hAnsi="宋体"/>
                <w:kern w:val="0"/>
              </w:rPr>
            </w:pPr>
            <w:r>
              <w:rPr>
                <w:rFonts w:hint="eastAsia" w:ascii="宋体" w:hAnsi="宋体"/>
                <w:kern w:val="0"/>
              </w:rPr>
              <w:t>决策</w:t>
            </w:r>
          </w:p>
          <w:p>
            <w:pPr>
              <w:adjustRightInd w:val="0"/>
              <w:snapToGrid w:val="0"/>
              <w:spacing w:line="240" w:lineRule="auto"/>
              <w:jc w:val="center"/>
              <w:rPr>
                <w:rFonts w:ascii="宋体" w:hAnsi="宋体"/>
                <w:kern w:val="0"/>
              </w:rPr>
            </w:pPr>
            <w:r>
              <w:rPr>
                <w:rFonts w:hint="eastAsia" w:ascii="宋体" w:hAnsi="宋体"/>
                <w:kern w:val="0"/>
              </w:rPr>
              <w:t>阶段</w:t>
            </w:r>
          </w:p>
          <w:p>
            <w:pPr>
              <w:adjustRightInd w:val="0"/>
              <w:snapToGrid w:val="0"/>
              <w:spacing w:line="240" w:lineRule="auto"/>
              <w:jc w:val="center"/>
              <w:rPr>
                <w:rFonts w:ascii="宋体" w:hAnsi="宋体"/>
                <w:kern w:val="0"/>
              </w:rPr>
            </w:pPr>
            <w:r>
              <w:rPr>
                <w:rFonts w:hint="eastAsia" w:ascii="宋体" w:hAnsi="宋体"/>
                <w:kern w:val="0"/>
              </w:rPr>
              <w:t>（万元）</w:t>
            </w:r>
          </w:p>
        </w:tc>
        <w:tc>
          <w:tcPr>
            <w:tcW w:w="1107" w:type="dxa"/>
            <w:tcBorders>
              <w:top w:val="single" w:color="auto" w:sz="4" w:space="0"/>
              <w:left w:val="single" w:color="auto" w:sz="2" w:space="0"/>
              <w:bottom w:val="single" w:color="auto" w:sz="2" w:space="0"/>
              <w:right w:val="single" w:color="auto" w:sz="2" w:space="0"/>
            </w:tcBorders>
            <w:vAlign w:val="center"/>
          </w:tcPr>
          <w:p>
            <w:pPr>
              <w:adjustRightInd w:val="0"/>
              <w:snapToGrid w:val="0"/>
              <w:spacing w:line="240" w:lineRule="auto"/>
              <w:jc w:val="center"/>
              <w:rPr>
                <w:rFonts w:ascii="宋体" w:hAnsi="宋体"/>
                <w:kern w:val="0"/>
              </w:rPr>
            </w:pPr>
            <w:r>
              <w:rPr>
                <w:rFonts w:hint="eastAsia" w:ascii="宋体" w:hAnsi="宋体"/>
                <w:kern w:val="0"/>
              </w:rPr>
              <w:t>勘察</w:t>
            </w:r>
          </w:p>
          <w:p>
            <w:pPr>
              <w:adjustRightInd w:val="0"/>
              <w:snapToGrid w:val="0"/>
              <w:spacing w:line="240" w:lineRule="auto"/>
              <w:jc w:val="center"/>
              <w:rPr>
                <w:rFonts w:ascii="宋体" w:hAnsi="宋体"/>
                <w:kern w:val="0"/>
              </w:rPr>
            </w:pPr>
            <w:r>
              <w:rPr>
                <w:rFonts w:hint="eastAsia" w:ascii="宋体" w:hAnsi="宋体"/>
                <w:kern w:val="0"/>
              </w:rPr>
              <w:t>阶段</w:t>
            </w:r>
          </w:p>
          <w:p>
            <w:pPr>
              <w:adjustRightInd w:val="0"/>
              <w:snapToGrid w:val="0"/>
              <w:spacing w:line="240" w:lineRule="auto"/>
              <w:jc w:val="center"/>
              <w:rPr>
                <w:rFonts w:ascii="宋体" w:hAnsi="宋体"/>
                <w:kern w:val="0"/>
              </w:rPr>
            </w:pPr>
            <w:r>
              <w:rPr>
                <w:rFonts w:hint="eastAsia" w:ascii="宋体" w:hAnsi="宋体"/>
                <w:kern w:val="0"/>
              </w:rPr>
              <w:t>（万元）</w:t>
            </w:r>
          </w:p>
        </w:tc>
        <w:tc>
          <w:tcPr>
            <w:tcW w:w="1107" w:type="dxa"/>
            <w:tcBorders>
              <w:top w:val="single" w:color="auto" w:sz="4" w:space="0"/>
              <w:left w:val="single" w:color="auto" w:sz="2" w:space="0"/>
              <w:bottom w:val="single" w:color="auto" w:sz="2" w:space="0"/>
              <w:right w:val="single" w:color="auto" w:sz="2" w:space="0"/>
            </w:tcBorders>
            <w:vAlign w:val="center"/>
          </w:tcPr>
          <w:p>
            <w:pPr>
              <w:adjustRightInd w:val="0"/>
              <w:snapToGrid w:val="0"/>
              <w:spacing w:line="240" w:lineRule="auto"/>
              <w:jc w:val="center"/>
              <w:rPr>
                <w:rFonts w:ascii="宋体" w:hAnsi="宋体"/>
                <w:kern w:val="0"/>
              </w:rPr>
            </w:pPr>
            <w:r>
              <w:rPr>
                <w:rFonts w:hint="eastAsia" w:ascii="宋体" w:hAnsi="宋体"/>
                <w:kern w:val="0"/>
              </w:rPr>
              <w:t>设计</w:t>
            </w:r>
          </w:p>
          <w:p>
            <w:pPr>
              <w:adjustRightInd w:val="0"/>
              <w:snapToGrid w:val="0"/>
              <w:spacing w:line="240" w:lineRule="auto"/>
              <w:jc w:val="center"/>
              <w:rPr>
                <w:rFonts w:ascii="宋体" w:hAnsi="宋体"/>
                <w:kern w:val="0"/>
              </w:rPr>
            </w:pPr>
            <w:r>
              <w:rPr>
                <w:rFonts w:hint="eastAsia" w:ascii="宋体" w:hAnsi="宋体"/>
                <w:kern w:val="0"/>
              </w:rPr>
              <w:t>阶段</w:t>
            </w:r>
          </w:p>
          <w:p>
            <w:pPr>
              <w:adjustRightInd w:val="0"/>
              <w:snapToGrid w:val="0"/>
              <w:spacing w:line="240" w:lineRule="auto"/>
              <w:jc w:val="center"/>
              <w:rPr>
                <w:rFonts w:ascii="宋体" w:hAnsi="宋体"/>
                <w:kern w:val="0"/>
              </w:rPr>
            </w:pPr>
            <w:r>
              <w:rPr>
                <w:rFonts w:hint="eastAsia" w:ascii="宋体" w:hAnsi="宋体"/>
                <w:kern w:val="0"/>
              </w:rPr>
              <w:t>（万元）</w:t>
            </w:r>
          </w:p>
        </w:tc>
        <w:tc>
          <w:tcPr>
            <w:tcW w:w="1107" w:type="dxa"/>
            <w:tcBorders>
              <w:top w:val="single" w:color="auto" w:sz="4" w:space="0"/>
              <w:left w:val="single" w:color="auto" w:sz="2" w:space="0"/>
              <w:bottom w:val="single" w:color="auto" w:sz="2" w:space="0"/>
              <w:right w:val="single" w:color="auto" w:sz="2" w:space="0"/>
            </w:tcBorders>
            <w:vAlign w:val="center"/>
          </w:tcPr>
          <w:p>
            <w:pPr>
              <w:adjustRightInd w:val="0"/>
              <w:snapToGrid w:val="0"/>
              <w:spacing w:line="240" w:lineRule="auto"/>
              <w:jc w:val="center"/>
              <w:rPr>
                <w:rFonts w:ascii="宋体" w:hAnsi="宋体"/>
                <w:kern w:val="0"/>
              </w:rPr>
            </w:pPr>
            <w:r>
              <w:rPr>
                <w:rFonts w:hint="eastAsia" w:ascii="宋体" w:hAnsi="宋体"/>
                <w:kern w:val="0"/>
              </w:rPr>
              <w:t>施工</w:t>
            </w:r>
          </w:p>
          <w:p>
            <w:pPr>
              <w:adjustRightInd w:val="0"/>
              <w:snapToGrid w:val="0"/>
              <w:spacing w:line="240" w:lineRule="auto"/>
              <w:jc w:val="center"/>
              <w:rPr>
                <w:rFonts w:ascii="宋体" w:hAnsi="宋体"/>
                <w:kern w:val="0"/>
              </w:rPr>
            </w:pPr>
            <w:r>
              <w:rPr>
                <w:rFonts w:hint="eastAsia" w:ascii="宋体" w:hAnsi="宋体"/>
                <w:kern w:val="0"/>
              </w:rPr>
              <w:t>阶段</w:t>
            </w:r>
          </w:p>
          <w:p>
            <w:pPr>
              <w:adjustRightInd w:val="0"/>
              <w:snapToGrid w:val="0"/>
              <w:spacing w:line="240" w:lineRule="auto"/>
              <w:jc w:val="center"/>
              <w:rPr>
                <w:rFonts w:ascii="宋体" w:hAnsi="宋体"/>
                <w:kern w:val="0"/>
              </w:rPr>
            </w:pPr>
            <w:r>
              <w:rPr>
                <w:rFonts w:hint="eastAsia" w:ascii="宋体" w:hAnsi="宋体"/>
                <w:kern w:val="0"/>
              </w:rPr>
              <w:t>（万元）</w:t>
            </w:r>
          </w:p>
        </w:tc>
        <w:tc>
          <w:tcPr>
            <w:tcW w:w="1107" w:type="dxa"/>
            <w:tcBorders>
              <w:top w:val="single" w:color="auto" w:sz="4" w:space="0"/>
              <w:left w:val="single" w:color="auto" w:sz="2" w:space="0"/>
              <w:bottom w:val="single" w:color="auto" w:sz="2" w:space="0"/>
              <w:right w:val="single" w:color="auto" w:sz="2" w:space="0"/>
            </w:tcBorders>
            <w:vAlign w:val="center"/>
          </w:tcPr>
          <w:p>
            <w:pPr>
              <w:adjustRightInd w:val="0"/>
              <w:snapToGrid w:val="0"/>
              <w:spacing w:line="240" w:lineRule="auto"/>
              <w:jc w:val="center"/>
              <w:rPr>
                <w:rFonts w:ascii="宋体" w:hAnsi="宋体"/>
                <w:kern w:val="0"/>
              </w:rPr>
            </w:pPr>
            <w:r>
              <w:rPr>
                <w:rFonts w:hint="eastAsia" w:ascii="宋体" w:hAnsi="宋体"/>
                <w:kern w:val="0"/>
              </w:rPr>
              <w:t>保修</w:t>
            </w:r>
          </w:p>
          <w:p>
            <w:pPr>
              <w:adjustRightInd w:val="0"/>
              <w:snapToGrid w:val="0"/>
              <w:spacing w:line="240" w:lineRule="auto"/>
              <w:jc w:val="center"/>
              <w:rPr>
                <w:rFonts w:ascii="宋体" w:hAnsi="宋体"/>
                <w:kern w:val="0"/>
              </w:rPr>
            </w:pPr>
            <w:r>
              <w:rPr>
                <w:rFonts w:hint="eastAsia" w:ascii="宋体" w:hAnsi="宋体"/>
                <w:kern w:val="0"/>
              </w:rPr>
              <w:t>阶段</w:t>
            </w:r>
          </w:p>
          <w:p>
            <w:pPr>
              <w:adjustRightInd w:val="0"/>
              <w:snapToGrid w:val="0"/>
              <w:spacing w:line="240" w:lineRule="auto"/>
              <w:jc w:val="center"/>
              <w:rPr>
                <w:rFonts w:ascii="宋体" w:hAnsi="宋体"/>
                <w:kern w:val="0"/>
              </w:rPr>
            </w:pPr>
            <w:r>
              <w:rPr>
                <w:rFonts w:hint="eastAsia" w:ascii="宋体" w:hAnsi="宋体"/>
                <w:kern w:val="0"/>
              </w:rPr>
              <w:t>（万元）</w:t>
            </w:r>
          </w:p>
        </w:tc>
        <w:tc>
          <w:tcPr>
            <w:tcW w:w="1057" w:type="dxa"/>
            <w:tcBorders>
              <w:top w:val="single" w:color="auto" w:sz="4" w:space="0"/>
              <w:left w:val="single" w:color="auto" w:sz="2" w:space="0"/>
              <w:bottom w:val="single" w:color="auto" w:sz="2" w:space="0"/>
              <w:right w:val="single" w:color="auto" w:sz="2" w:space="0"/>
            </w:tcBorders>
            <w:vAlign w:val="center"/>
          </w:tcPr>
          <w:p>
            <w:pPr>
              <w:adjustRightInd w:val="0"/>
              <w:snapToGrid w:val="0"/>
              <w:spacing w:line="240" w:lineRule="auto"/>
              <w:jc w:val="center"/>
              <w:rPr>
                <w:rFonts w:ascii="宋体" w:hAnsi="宋体"/>
                <w:kern w:val="0"/>
              </w:rPr>
            </w:pPr>
            <w:r>
              <w:rPr>
                <w:rFonts w:hint="eastAsia" w:ascii="宋体" w:hAnsi="宋体"/>
                <w:kern w:val="0"/>
              </w:rPr>
              <w:t>设备</w:t>
            </w:r>
          </w:p>
          <w:p>
            <w:pPr>
              <w:adjustRightInd w:val="0"/>
              <w:snapToGrid w:val="0"/>
              <w:spacing w:line="240" w:lineRule="auto"/>
              <w:jc w:val="center"/>
              <w:rPr>
                <w:rFonts w:ascii="宋体" w:hAnsi="宋体"/>
                <w:kern w:val="0"/>
              </w:rPr>
            </w:pPr>
            <w:r>
              <w:rPr>
                <w:rFonts w:hint="eastAsia" w:ascii="宋体" w:hAnsi="宋体"/>
                <w:kern w:val="0"/>
              </w:rPr>
              <w:t>监造</w:t>
            </w:r>
          </w:p>
          <w:p>
            <w:pPr>
              <w:adjustRightInd w:val="0"/>
              <w:snapToGrid w:val="0"/>
              <w:spacing w:line="240" w:lineRule="auto"/>
              <w:jc w:val="center"/>
              <w:rPr>
                <w:rFonts w:ascii="宋体" w:hAnsi="宋体"/>
                <w:kern w:val="0"/>
              </w:rPr>
            </w:pPr>
            <w:r>
              <w:rPr>
                <w:rFonts w:hint="eastAsia" w:ascii="宋体" w:hAnsi="宋体"/>
                <w:kern w:val="0"/>
              </w:rPr>
              <w:t>（万元）</w:t>
            </w:r>
          </w:p>
        </w:tc>
        <w:tc>
          <w:tcPr>
            <w:tcW w:w="1105" w:type="dxa"/>
            <w:tcBorders>
              <w:top w:val="single" w:color="auto" w:sz="4" w:space="0"/>
              <w:left w:val="single" w:color="auto" w:sz="2" w:space="0"/>
              <w:bottom w:val="single" w:color="auto" w:sz="2" w:space="0"/>
              <w:right w:val="single" w:color="auto" w:sz="4" w:space="0"/>
            </w:tcBorders>
            <w:vAlign w:val="center"/>
          </w:tcPr>
          <w:p>
            <w:pPr>
              <w:adjustRightInd w:val="0"/>
              <w:snapToGrid w:val="0"/>
              <w:spacing w:line="240" w:lineRule="auto"/>
              <w:jc w:val="center"/>
              <w:rPr>
                <w:rFonts w:ascii="宋体" w:hAnsi="宋体"/>
                <w:kern w:val="0"/>
              </w:rPr>
            </w:pPr>
            <w:r>
              <w:rPr>
                <w:rFonts w:hint="eastAsia" w:ascii="宋体" w:hAnsi="宋体"/>
                <w:kern w:val="0"/>
              </w:rPr>
              <w:t>其他</w:t>
            </w:r>
          </w:p>
          <w:p>
            <w:pPr>
              <w:adjustRightInd w:val="0"/>
              <w:snapToGrid w:val="0"/>
              <w:spacing w:line="240" w:lineRule="auto"/>
              <w:jc w:val="center"/>
              <w:rPr>
                <w:rFonts w:ascii="宋体" w:hAnsi="宋体"/>
                <w:kern w:val="0"/>
              </w:rPr>
            </w:pPr>
            <w:r>
              <w:rPr>
                <w:rFonts w:hint="eastAsia" w:ascii="宋体" w:hAnsi="宋体"/>
                <w:kern w:val="0"/>
              </w:rPr>
              <w:t>服务</w:t>
            </w:r>
          </w:p>
          <w:p>
            <w:pPr>
              <w:adjustRightInd w:val="0"/>
              <w:snapToGrid w:val="0"/>
              <w:spacing w:line="240" w:lineRule="auto"/>
              <w:jc w:val="center"/>
              <w:rPr>
                <w:rFonts w:ascii="宋体" w:hAnsi="宋体"/>
                <w:kern w:val="0"/>
              </w:rPr>
            </w:pPr>
            <w:r>
              <w:rPr>
                <w:rFonts w:hint="eastAsia" w:ascii="宋体" w:hAnsi="宋体"/>
                <w:kern w:val="0"/>
              </w:rPr>
              <w:t>（万元）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4" w:hRule="atLeast"/>
          <w:jc w:val="center"/>
        </w:trPr>
        <w:tc>
          <w:tcPr>
            <w:tcW w:w="1746"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240" w:lineRule="auto"/>
              <w:jc w:val="center"/>
              <w:rPr>
                <w:rFonts w:ascii="宋体" w:hAnsi="宋体"/>
                <w:kern w:val="0"/>
              </w:rPr>
            </w:pPr>
            <w:r>
              <w:rPr>
                <w:rFonts w:hint="eastAsia" w:ascii="宋体" w:hAnsi="宋体"/>
                <w:kern w:val="0"/>
              </w:rPr>
              <w:t>工程监理</w:t>
            </w:r>
          </w:p>
        </w:tc>
        <w:tc>
          <w:tcPr>
            <w:tcW w:w="117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05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10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3" w:hRule="atLeast"/>
          <w:jc w:val="center"/>
        </w:trPr>
        <w:tc>
          <w:tcPr>
            <w:tcW w:w="1746" w:type="dxa"/>
            <w:tcBorders>
              <w:top w:val="single" w:color="auto" w:sz="2" w:space="0"/>
              <w:left w:val="single" w:color="auto" w:sz="4" w:space="0"/>
              <w:bottom w:val="single" w:color="auto" w:sz="2" w:space="0"/>
              <w:right w:val="single" w:color="auto" w:sz="2" w:space="0"/>
            </w:tcBorders>
            <w:vAlign w:val="center"/>
          </w:tcPr>
          <w:p>
            <w:pPr>
              <w:adjustRightInd w:val="0"/>
              <w:snapToGrid w:val="0"/>
              <w:spacing w:line="240" w:lineRule="auto"/>
              <w:jc w:val="center"/>
              <w:rPr>
                <w:rFonts w:ascii="宋体" w:hAnsi="宋体"/>
                <w:kern w:val="0"/>
              </w:rPr>
            </w:pPr>
            <w:r>
              <w:rPr>
                <w:rFonts w:hint="eastAsia" w:ascii="宋体" w:hAnsi="宋体"/>
                <w:kern w:val="0"/>
              </w:rPr>
              <w:t>项目管理</w:t>
            </w:r>
          </w:p>
        </w:tc>
        <w:tc>
          <w:tcPr>
            <w:tcW w:w="1170"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05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auto"/>
              <w:jc w:val="left"/>
              <w:rPr>
                <w:rFonts w:ascii="宋体" w:hAnsi="宋体"/>
                <w:kern w:val="0"/>
              </w:rPr>
            </w:pPr>
          </w:p>
        </w:tc>
        <w:tc>
          <w:tcPr>
            <w:tcW w:w="1105"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240" w:lineRule="auto"/>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59" w:hRule="atLeast"/>
          <w:jc w:val="center"/>
        </w:trPr>
        <w:tc>
          <w:tcPr>
            <w:tcW w:w="1746" w:type="dxa"/>
            <w:tcBorders>
              <w:top w:val="single" w:color="auto" w:sz="2" w:space="0"/>
              <w:left w:val="single" w:color="auto" w:sz="4" w:space="0"/>
              <w:bottom w:val="single" w:color="auto" w:sz="4" w:space="0"/>
              <w:right w:val="single" w:color="auto" w:sz="2" w:space="0"/>
            </w:tcBorders>
            <w:vAlign w:val="center"/>
          </w:tcPr>
          <w:p>
            <w:pPr>
              <w:adjustRightInd w:val="0"/>
              <w:snapToGrid w:val="0"/>
              <w:spacing w:line="240" w:lineRule="auto"/>
              <w:jc w:val="center"/>
              <w:rPr>
                <w:rFonts w:ascii="宋体" w:hAnsi="宋体"/>
                <w:kern w:val="0"/>
              </w:rPr>
            </w:pPr>
            <w:r>
              <w:rPr>
                <w:rFonts w:hint="eastAsia" w:ascii="宋体" w:hAnsi="宋体"/>
                <w:kern w:val="0"/>
              </w:rPr>
              <w:t>工程监理与项目管理一体化</w:t>
            </w:r>
          </w:p>
        </w:tc>
        <w:tc>
          <w:tcPr>
            <w:tcW w:w="1170" w:type="dxa"/>
            <w:tcBorders>
              <w:top w:val="single" w:color="auto" w:sz="2" w:space="0"/>
              <w:left w:val="single" w:color="auto" w:sz="2" w:space="0"/>
              <w:bottom w:val="single" w:color="auto" w:sz="4"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4"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4"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4" w:space="0"/>
              <w:right w:val="single" w:color="auto" w:sz="2" w:space="0"/>
            </w:tcBorders>
            <w:vAlign w:val="center"/>
          </w:tcPr>
          <w:p>
            <w:pPr>
              <w:adjustRightInd w:val="0"/>
              <w:snapToGrid w:val="0"/>
              <w:spacing w:line="240" w:lineRule="auto"/>
              <w:jc w:val="left"/>
              <w:rPr>
                <w:rFonts w:ascii="宋体" w:hAnsi="宋体"/>
                <w:kern w:val="0"/>
              </w:rPr>
            </w:pPr>
          </w:p>
        </w:tc>
        <w:tc>
          <w:tcPr>
            <w:tcW w:w="1107" w:type="dxa"/>
            <w:tcBorders>
              <w:top w:val="single" w:color="auto" w:sz="2" w:space="0"/>
              <w:left w:val="single" w:color="auto" w:sz="2" w:space="0"/>
              <w:bottom w:val="single" w:color="auto" w:sz="4" w:space="0"/>
              <w:right w:val="single" w:color="auto" w:sz="2" w:space="0"/>
            </w:tcBorders>
            <w:vAlign w:val="center"/>
          </w:tcPr>
          <w:p>
            <w:pPr>
              <w:adjustRightInd w:val="0"/>
              <w:snapToGrid w:val="0"/>
              <w:spacing w:line="240" w:lineRule="auto"/>
              <w:jc w:val="left"/>
              <w:rPr>
                <w:rFonts w:ascii="宋体" w:hAnsi="宋体"/>
                <w:kern w:val="0"/>
              </w:rPr>
            </w:pPr>
          </w:p>
        </w:tc>
        <w:tc>
          <w:tcPr>
            <w:tcW w:w="1057" w:type="dxa"/>
            <w:tcBorders>
              <w:top w:val="single" w:color="auto" w:sz="2" w:space="0"/>
              <w:left w:val="single" w:color="auto" w:sz="2" w:space="0"/>
              <w:bottom w:val="single" w:color="auto" w:sz="4" w:space="0"/>
              <w:right w:val="single" w:color="auto" w:sz="2" w:space="0"/>
            </w:tcBorders>
            <w:vAlign w:val="center"/>
          </w:tcPr>
          <w:p>
            <w:pPr>
              <w:adjustRightInd w:val="0"/>
              <w:snapToGrid w:val="0"/>
              <w:spacing w:line="240" w:lineRule="auto"/>
              <w:jc w:val="left"/>
              <w:rPr>
                <w:rFonts w:ascii="宋体" w:hAnsi="宋体"/>
                <w:kern w:val="0"/>
              </w:rPr>
            </w:pPr>
          </w:p>
        </w:tc>
        <w:tc>
          <w:tcPr>
            <w:tcW w:w="1105" w:type="dxa"/>
            <w:tcBorders>
              <w:top w:val="single" w:color="auto" w:sz="2" w:space="0"/>
              <w:left w:val="single" w:color="auto" w:sz="2" w:space="0"/>
              <w:bottom w:val="single" w:color="auto" w:sz="4" w:space="0"/>
              <w:right w:val="single" w:color="auto" w:sz="4" w:space="0"/>
            </w:tcBorders>
            <w:vAlign w:val="center"/>
          </w:tcPr>
          <w:p>
            <w:pPr>
              <w:adjustRightInd w:val="0"/>
              <w:snapToGrid w:val="0"/>
              <w:spacing w:line="240" w:lineRule="auto"/>
              <w:jc w:val="left"/>
              <w:rPr>
                <w:rFonts w:ascii="宋体" w:hAnsi="宋体"/>
                <w:kern w:val="0"/>
              </w:rPr>
            </w:pPr>
          </w:p>
        </w:tc>
      </w:tr>
    </w:tbl>
    <w:p>
      <w:pPr>
        <w:adjustRightInd w:val="0"/>
        <w:snapToGrid w:val="0"/>
        <w:spacing w:line="460" w:lineRule="exact"/>
        <w:jc w:val="left"/>
        <w:rPr>
          <w:rFonts w:ascii="黑体" w:hAnsi="黑体" w:eastAsia="黑体"/>
          <w:kern w:val="0"/>
        </w:rPr>
      </w:pPr>
      <w:r>
        <w:rPr>
          <w:rFonts w:hint="eastAsia" w:ascii="宋体" w:hAnsi="宋体"/>
          <w:b/>
          <w:bCs/>
          <w:u w:val="single"/>
        </w:rPr>
        <w:t>以上酬金为暂定价格，监理酬金结算价最终以南山区工程造价管理站出具的质量复核报告的审定价为准。若审定价少于委托人已付款项的，乙方应在质量复核报告出具之日起15日内退还甲方超付的款项。</w:t>
      </w:r>
    </w:p>
    <w:p>
      <w:pPr>
        <w:adjustRightInd w:val="0"/>
        <w:snapToGrid w:val="0"/>
        <w:spacing w:line="460" w:lineRule="exact"/>
        <w:jc w:val="left"/>
        <w:rPr>
          <w:rFonts w:ascii="黑体" w:hAnsi="黑体" w:eastAsia="黑体"/>
          <w:kern w:val="0"/>
        </w:rPr>
      </w:pPr>
      <w:r>
        <w:rPr>
          <w:rFonts w:hint="eastAsia" w:ascii="黑体" w:hAnsi="黑体" w:eastAsia="黑体"/>
          <w:kern w:val="0"/>
        </w:rPr>
        <w:t>六、工作期限</w:t>
      </w:r>
    </w:p>
    <w:p>
      <w:pPr>
        <w:adjustRightInd w:val="0"/>
        <w:snapToGrid w:val="0"/>
        <w:spacing w:line="460" w:lineRule="exact"/>
        <w:jc w:val="left"/>
        <w:rPr>
          <w:rFonts w:ascii="宋体" w:hAnsi="宋体"/>
          <w:kern w:val="0"/>
        </w:rPr>
      </w:pPr>
      <w:r>
        <w:rPr>
          <w:rFonts w:hint="eastAsia" w:ascii="宋体" w:hAnsi="宋体"/>
          <w:kern w:val="0"/>
        </w:rPr>
        <w:t>工程监理与相关服务期限自</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起至</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止，总计</w:t>
      </w:r>
      <w:r>
        <w:rPr>
          <w:rFonts w:hint="eastAsia" w:ascii="宋体" w:hAnsi="宋体"/>
          <w:u w:val="single"/>
        </w:rPr>
        <w:t xml:space="preserve"> </w:t>
      </w:r>
      <w:r>
        <w:rPr>
          <w:rFonts w:ascii="宋体" w:hAnsi="宋体"/>
          <w:u w:val="single"/>
        </w:rPr>
        <w:t xml:space="preserve">    </w:t>
      </w:r>
      <w:r>
        <w:rPr>
          <w:rFonts w:hint="eastAsia" w:ascii="宋体" w:hAnsi="宋体"/>
          <w:kern w:val="0"/>
        </w:rPr>
        <w:t>日历天，具体开工日期以甲方的开工令为准。其中：</w:t>
      </w:r>
    </w:p>
    <w:p>
      <w:pPr>
        <w:adjustRightInd w:val="0"/>
        <w:snapToGrid w:val="0"/>
        <w:spacing w:line="460" w:lineRule="exact"/>
        <w:jc w:val="left"/>
        <w:rPr>
          <w:rFonts w:ascii="宋体" w:hAnsi="宋体"/>
          <w:kern w:val="0"/>
        </w:rPr>
      </w:pPr>
      <w:r>
        <w:rPr>
          <w:rFonts w:hint="eastAsia" w:ascii="宋体" w:hAnsi="宋体"/>
          <w:kern w:val="0"/>
        </w:rPr>
        <w:t>1.决策阶段：自</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起至</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止，总计</w:t>
      </w:r>
      <w:r>
        <w:rPr>
          <w:rFonts w:hint="eastAsia" w:ascii="宋体" w:hAnsi="宋体"/>
          <w:u w:val="single"/>
        </w:rPr>
        <w:t xml:space="preserve"> </w:t>
      </w:r>
      <w:r>
        <w:rPr>
          <w:rFonts w:ascii="宋体" w:hAnsi="宋体"/>
          <w:u w:val="single"/>
        </w:rPr>
        <w:t xml:space="preserve">    </w:t>
      </w:r>
      <w:r>
        <w:rPr>
          <w:rFonts w:hint="eastAsia" w:ascii="宋体" w:hAnsi="宋体"/>
          <w:kern w:val="0"/>
        </w:rPr>
        <w:t>日历天；</w:t>
      </w:r>
    </w:p>
    <w:p>
      <w:pPr>
        <w:adjustRightInd w:val="0"/>
        <w:snapToGrid w:val="0"/>
        <w:spacing w:line="460" w:lineRule="exact"/>
        <w:jc w:val="left"/>
        <w:rPr>
          <w:rFonts w:ascii="宋体" w:hAnsi="宋体"/>
          <w:kern w:val="0"/>
        </w:rPr>
      </w:pPr>
      <w:r>
        <w:rPr>
          <w:rFonts w:hint="eastAsia" w:ascii="宋体" w:hAnsi="宋体"/>
          <w:kern w:val="0"/>
        </w:rPr>
        <w:t>2.勘察阶段：自</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起至</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止，总计</w:t>
      </w:r>
      <w:r>
        <w:rPr>
          <w:rFonts w:hint="eastAsia" w:ascii="宋体" w:hAnsi="宋体"/>
          <w:u w:val="single"/>
        </w:rPr>
        <w:t xml:space="preserve"> </w:t>
      </w:r>
      <w:r>
        <w:rPr>
          <w:rFonts w:ascii="宋体" w:hAnsi="宋体"/>
          <w:u w:val="single"/>
        </w:rPr>
        <w:t xml:space="preserve">    </w:t>
      </w:r>
      <w:r>
        <w:rPr>
          <w:rFonts w:hint="eastAsia" w:ascii="宋体" w:hAnsi="宋体"/>
          <w:kern w:val="0"/>
        </w:rPr>
        <w:t>日历天；</w:t>
      </w:r>
    </w:p>
    <w:p>
      <w:pPr>
        <w:adjustRightInd w:val="0"/>
        <w:snapToGrid w:val="0"/>
        <w:spacing w:line="460" w:lineRule="exact"/>
        <w:jc w:val="left"/>
        <w:rPr>
          <w:rFonts w:ascii="宋体" w:hAnsi="宋体"/>
          <w:kern w:val="0"/>
        </w:rPr>
      </w:pPr>
      <w:r>
        <w:rPr>
          <w:rFonts w:hint="eastAsia" w:ascii="宋体" w:hAnsi="宋体"/>
          <w:kern w:val="0"/>
        </w:rPr>
        <w:t>3.设计阶段：自</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起至</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止，总计</w:t>
      </w:r>
      <w:r>
        <w:rPr>
          <w:rFonts w:hint="eastAsia" w:ascii="宋体" w:hAnsi="宋体"/>
          <w:u w:val="single"/>
        </w:rPr>
        <w:t xml:space="preserve"> </w:t>
      </w:r>
      <w:r>
        <w:rPr>
          <w:rFonts w:ascii="宋体" w:hAnsi="宋体"/>
          <w:u w:val="single"/>
        </w:rPr>
        <w:t xml:space="preserve">    </w:t>
      </w:r>
      <w:r>
        <w:rPr>
          <w:rFonts w:hint="eastAsia" w:ascii="宋体" w:hAnsi="宋体"/>
          <w:kern w:val="0"/>
        </w:rPr>
        <w:t>日历天；</w:t>
      </w:r>
    </w:p>
    <w:p>
      <w:pPr>
        <w:adjustRightInd w:val="0"/>
        <w:snapToGrid w:val="0"/>
        <w:spacing w:line="460" w:lineRule="exact"/>
        <w:jc w:val="left"/>
        <w:rPr>
          <w:rFonts w:ascii="宋体" w:hAnsi="宋体"/>
          <w:kern w:val="0"/>
        </w:rPr>
      </w:pPr>
      <w:r>
        <w:rPr>
          <w:rFonts w:hint="eastAsia" w:ascii="宋体" w:hAnsi="宋体"/>
          <w:kern w:val="0"/>
        </w:rPr>
        <w:t>4.施工阶段：自</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起至</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止，总计</w:t>
      </w:r>
      <w:r>
        <w:rPr>
          <w:rFonts w:hint="eastAsia" w:ascii="宋体" w:hAnsi="宋体"/>
          <w:u w:val="single"/>
        </w:rPr>
        <w:t xml:space="preserve"> </w:t>
      </w:r>
      <w:r>
        <w:rPr>
          <w:rFonts w:ascii="宋体" w:hAnsi="宋体"/>
          <w:u w:val="single"/>
        </w:rPr>
        <w:t xml:space="preserve">    </w:t>
      </w:r>
      <w:r>
        <w:rPr>
          <w:rFonts w:hint="eastAsia" w:ascii="宋体" w:hAnsi="宋体"/>
          <w:kern w:val="0"/>
        </w:rPr>
        <w:t>日历天；</w:t>
      </w:r>
    </w:p>
    <w:p>
      <w:pPr>
        <w:adjustRightInd w:val="0"/>
        <w:snapToGrid w:val="0"/>
        <w:spacing w:line="460" w:lineRule="exact"/>
        <w:jc w:val="left"/>
        <w:rPr>
          <w:rFonts w:ascii="宋体" w:hAnsi="宋体"/>
          <w:kern w:val="0"/>
        </w:rPr>
      </w:pPr>
      <w:r>
        <w:rPr>
          <w:rFonts w:hint="eastAsia" w:ascii="宋体" w:hAnsi="宋体"/>
          <w:kern w:val="0"/>
        </w:rPr>
        <w:t>5.保修阶段：自</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起至</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止，总计</w:t>
      </w:r>
      <w:r>
        <w:rPr>
          <w:rFonts w:hint="eastAsia" w:ascii="宋体" w:hAnsi="宋体"/>
          <w:u w:val="single"/>
        </w:rPr>
        <w:t xml:space="preserve"> </w:t>
      </w:r>
      <w:r>
        <w:rPr>
          <w:rFonts w:ascii="宋体" w:hAnsi="宋体"/>
          <w:u w:val="single"/>
        </w:rPr>
        <w:t xml:space="preserve">    </w:t>
      </w:r>
      <w:r>
        <w:rPr>
          <w:rFonts w:hint="eastAsia" w:ascii="宋体" w:hAnsi="宋体"/>
          <w:kern w:val="0"/>
        </w:rPr>
        <w:t>日历天；</w:t>
      </w:r>
    </w:p>
    <w:p>
      <w:pPr>
        <w:adjustRightInd w:val="0"/>
        <w:snapToGrid w:val="0"/>
        <w:spacing w:line="460" w:lineRule="exact"/>
        <w:jc w:val="left"/>
        <w:rPr>
          <w:rFonts w:ascii="宋体" w:hAnsi="宋体"/>
          <w:kern w:val="0"/>
        </w:rPr>
      </w:pPr>
      <w:r>
        <w:rPr>
          <w:rFonts w:hint="eastAsia" w:ascii="宋体" w:hAnsi="宋体"/>
          <w:kern w:val="0"/>
        </w:rPr>
        <w:t>6.设备监造：自</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起至</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止，总计</w:t>
      </w:r>
      <w:r>
        <w:rPr>
          <w:rFonts w:hint="eastAsia" w:ascii="宋体" w:hAnsi="宋体"/>
          <w:u w:val="single"/>
        </w:rPr>
        <w:t xml:space="preserve"> </w:t>
      </w:r>
      <w:r>
        <w:rPr>
          <w:rFonts w:ascii="宋体" w:hAnsi="宋体"/>
          <w:u w:val="single"/>
        </w:rPr>
        <w:t xml:space="preserve">    </w:t>
      </w:r>
      <w:r>
        <w:rPr>
          <w:rFonts w:hint="eastAsia" w:ascii="宋体" w:hAnsi="宋体"/>
          <w:kern w:val="0"/>
        </w:rPr>
        <w:t>日历天；</w:t>
      </w:r>
    </w:p>
    <w:p>
      <w:pPr>
        <w:adjustRightInd w:val="0"/>
        <w:snapToGrid w:val="0"/>
        <w:spacing w:line="460" w:lineRule="exact"/>
        <w:jc w:val="left"/>
        <w:rPr>
          <w:rFonts w:ascii="宋体" w:hAnsi="宋体"/>
          <w:kern w:val="0"/>
        </w:rPr>
      </w:pPr>
      <w:r>
        <w:rPr>
          <w:rFonts w:hint="eastAsia" w:ascii="宋体" w:hAnsi="宋体"/>
          <w:kern w:val="0"/>
        </w:rPr>
        <w:t>7.其他服务：自</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起至</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hint="eastAsia" w:ascii="宋体" w:hAnsi="宋体"/>
        </w:rPr>
        <w:t>止，总计</w:t>
      </w:r>
      <w:r>
        <w:rPr>
          <w:rFonts w:hint="eastAsia" w:ascii="宋体" w:hAnsi="宋体"/>
          <w:u w:val="single"/>
        </w:rPr>
        <w:t xml:space="preserve"> </w:t>
      </w:r>
      <w:r>
        <w:rPr>
          <w:rFonts w:ascii="宋体" w:hAnsi="宋体"/>
          <w:u w:val="single"/>
        </w:rPr>
        <w:t xml:space="preserve">    </w:t>
      </w:r>
      <w:r>
        <w:rPr>
          <w:rFonts w:hint="eastAsia" w:ascii="宋体" w:hAnsi="宋体"/>
          <w:kern w:val="0"/>
        </w:rPr>
        <w:t>日历天。</w:t>
      </w:r>
    </w:p>
    <w:p>
      <w:pPr>
        <w:adjustRightInd w:val="0"/>
        <w:snapToGrid w:val="0"/>
        <w:spacing w:line="460" w:lineRule="exact"/>
        <w:jc w:val="left"/>
        <w:rPr>
          <w:rFonts w:ascii="黑体" w:hAnsi="黑体" w:eastAsia="黑体"/>
          <w:kern w:val="0"/>
        </w:rPr>
      </w:pPr>
      <w:r>
        <w:rPr>
          <w:rFonts w:hint="eastAsia" w:ascii="黑体" w:hAnsi="黑体" w:eastAsia="黑体"/>
          <w:kern w:val="0"/>
        </w:rPr>
        <w:t>七、双方承诺</w:t>
      </w:r>
    </w:p>
    <w:p>
      <w:pPr>
        <w:adjustRightInd w:val="0"/>
        <w:snapToGrid w:val="0"/>
        <w:spacing w:line="460" w:lineRule="exact"/>
        <w:jc w:val="left"/>
        <w:rPr>
          <w:rFonts w:ascii="宋体" w:hAnsi="宋体"/>
          <w:kern w:val="0"/>
        </w:rPr>
      </w:pPr>
      <w:r>
        <w:rPr>
          <w:rFonts w:hint="eastAsia" w:ascii="宋体" w:hAnsi="宋体"/>
          <w:kern w:val="0"/>
        </w:rPr>
        <w:t>1.监理人向委托人承诺，按照本合同约定提供监理与相关服务。</w:t>
      </w:r>
    </w:p>
    <w:p>
      <w:pPr>
        <w:adjustRightInd w:val="0"/>
        <w:snapToGrid w:val="0"/>
        <w:spacing w:line="460" w:lineRule="exact"/>
        <w:jc w:val="left"/>
        <w:rPr>
          <w:rFonts w:ascii="宋体" w:hAnsi="宋体"/>
          <w:kern w:val="0"/>
        </w:rPr>
      </w:pPr>
      <w:r>
        <w:rPr>
          <w:rFonts w:hint="eastAsia" w:ascii="宋体" w:hAnsi="宋体"/>
          <w:kern w:val="0"/>
        </w:rPr>
        <w:t>2.委托人向监理人承诺，按照本合同约定派遣相应的人员，提供房屋、资料、设备，并按本合同约定支付酬金。</w:t>
      </w:r>
    </w:p>
    <w:p>
      <w:pPr>
        <w:adjustRightInd w:val="0"/>
        <w:snapToGrid w:val="0"/>
        <w:spacing w:line="460" w:lineRule="exact"/>
        <w:jc w:val="left"/>
        <w:rPr>
          <w:rFonts w:ascii="黑体" w:hAnsi="黑体" w:eastAsia="黑体"/>
          <w:kern w:val="0"/>
        </w:rPr>
      </w:pPr>
      <w:r>
        <w:rPr>
          <w:rFonts w:hint="eastAsia" w:ascii="黑体" w:hAnsi="黑体" w:eastAsia="黑体"/>
          <w:kern w:val="0"/>
        </w:rPr>
        <w:t>八、合同订立</w:t>
      </w:r>
    </w:p>
    <w:p>
      <w:pPr>
        <w:adjustRightInd w:val="0"/>
        <w:snapToGrid w:val="0"/>
        <w:spacing w:line="460" w:lineRule="exact"/>
        <w:jc w:val="left"/>
        <w:rPr>
          <w:rFonts w:ascii="宋体" w:hAnsi="宋体"/>
          <w:kern w:val="0"/>
        </w:rPr>
      </w:pPr>
      <w:r>
        <w:rPr>
          <w:rFonts w:hint="eastAsia" w:ascii="宋体" w:hAnsi="宋体"/>
          <w:kern w:val="0"/>
        </w:rPr>
        <w:t>1.订立时间：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日。</w:t>
      </w:r>
      <w:r>
        <w:rPr>
          <w:rFonts w:ascii="宋体" w:hAnsi="宋体"/>
          <w:kern w:val="0"/>
        </w:rPr>
        <w:t xml:space="preserve"> </w:t>
      </w:r>
    </w:p>
    <w:p>
      <w:pPr>
        <w:adjustRightInd w:val="0"/>
        <w:snapToGrid w:val="0"/>
        <w:spacing w:line="460" w:lineRule="exact"/>
        <w:jc w:val="left"/>
        <w:rPr>
          <w:rFonts w:ascii="宋体" w:hAnsi="宋体"/>
          <w:kern w:val="0"/>
        </w:rPr>
      </w:pPr>
      <w:r>
        <w:rPr>
          <w:rFonts w:hint="eastAsia" w:ascii="宋体" w:hAnsi="宋体"/>
          <w:kern w:val="0"/>
        </w:rPr>
        <w:t>2.订立地点：</w:t>
      </w:r>
      <w:r>
        <w:rPr>
          <w:rFonts w:hint="eastAsia" w:ascii="宋体" w:hAnsi="宋体"/>
          <w:kern w:val="0"/>
          <w:u w:val="single"/>
        </w:rPr>
        <w:t>深圳市南山区</w:t>
      </w:r>
      <w:r>
        <w:rPr>
          <w:rFonts w:hint="eastAsia" w:ascii="宋体" w:hAnsi="宋体"/>
          <w:kern w:val="0"/>
        </w:rPr>
        <w:t>。</w:t>
      </w:r>
    </w:p>
    <w:p>
      <w:pPr>
        <w:adjustRightInd w:val="0"/>
        <w:snapToGrid w:val="0"/>
        <w:spacing w:line="460" w:lineRule="exact"/>
        <w:jc w:val="left"/>
        <w:rPr>
          <w:rFonts w:ascii="宋体" w:hAnsi="宋体"/>
          <w:kern w:val="0"/>
        </w:rPr>
      </w:pPr>
      <w:r>
        <w:rPr>
          <w:rFonts w:hint="eastAsia" w:ascii="宋体" w:hAnsi="宋体"/>
          <w:kern w:val="0"/>
        </w:rPr>
        <w:t>3.本合同一式</w:t>
      </w:r>
      <w:r>
        <w:rPr>
          <w:rFonts w:hint="eastAsia" w:ascii="宋体" w:hAnsi="宋体"/>
          <w:kern w:val="0"/>
          <w:u w:val="single"/>
        </w:rPr>
        <w:t>肆</w:t>
      </w:r>
      <w:r>
        <w:rPr>
          <w:rFonts w:hint="eastAsia" w:ascii="宋体" w:hAnsi="宋体"/>
          <w:kern w:val="0"/>
        </w:rPr>
        <w:t>份，具有同等法律效力，双方各执</w:t>
      </w:r>
      <w:r>
        <w:rPr>
          <w:rFonts w:hint="eastAsia" w:ascii="宋体" w:hAnsi="宋体"/>
          <w:kern w:val="0"/>
          <w:u w:val="single"/>
        </w:rPr>
        <w:t>贰</w:t>
      </w:r>
      <w:r>
        <w:rPr>
          <w:rFonts w:hint="eastAsia" w:ascii="宋体" w:hAnsi="宋体"/>
          <w:kern w:val="0"/>
        </w:rPr>
        <w:t>份。</w:t>
      </w:r>
    </w:p>
    <w:p>
      <w:pPr>
        <w:adjustRightInd w:val="0"/>
        <w:snapToGrid w:val="0"/>
        <w:spacing w:line="460" w:lineRule="exact"/>
        <w:jc w:val="left"/>
        <w:rPr>
          <w:rFonts w:ascii="宋体" w:hAnsi="宋体"/>
          <w:kern w:val="0"/>
        </w:rPr>
      </w:pPr>
      <w:r>
        <w:rPr>
          <w:rFonts w:hint="eastAsia" w:ascii="宋体" w:hAnsi="宋体"/>
          <w:kern w:val="0"/>
        </w:rPr>
        <w:t xml:space="preserve"> </w:t>
      </w:r>
    </w:p>
    <w:p>
      <w:pPr>
        <w:adjustRightInd w:val="0"/>
        <w:snapToGrid w:val="0"/>
        <w:spacing w:line="460" w:lineRule="exact"/>
        <w:jc w:val="left"/>
        <w:rPr>
          <w:rFonts w:ascii="宋体" w:hAnsi="宋体"/>
          <w:kern w:val="0"/>
        </w:rPr>
      </w:pPr>
      <w:r>
        <w:rPr>
          <w:rFonts w:hint="eastAsia" w:ascii="宋体" w:hAnsi="宋体"/>
          <w:kern w:val="0"/>
        </w:rPr>
        <w:t xml:space="preserve"> </w:t>
      </w:r>
    </w:p>
    <w:p>
      <w:pPr>
        <w:widowControl/>
        <w:spacing w:line="240" w:lineRule="auto"/>
        <w:jc w:val="left"/>
        <w:rPr>
          <w:rFonts w:ascii="宋体" w:hAnsi="宋体"/>
          <w:kern w:val="0"/>
        </w:rPr>
      </w:pPr>
      <w:r>
        <w:rPr>
          <w:rFonts w:ascii="宋体" w:hAnsi="宋体"/>
          <w:kern w:val="0"/>
        </w:rPr>
        <w:br w:type="page"/>
      </w:r>
    </w:p>
    <w:p>
      <w:pPr>
        <w:adjustRightInd w:val="0"/>
        <w:snapToGrid w:val="0"/>
        <w:spacing w:line="460" w:lineRule="exact"/>
        <w:jc w:val="left"/>
        <w:rPr>
          <w:rFonts w:ascii="宋体" w:hAnsi="宋体"/>
          <w:kern w:val="0"/>
        </w:rPr>
      </w:pPr>
    </w:p>
    <w:p>
      <w:pPr>
        <w:adjustRightInd w:val="0"/>
        <w:snapToGrid w:val="0"/>
        <w:spacing w:line="460" w:lineRule="exact"/>
        <w:jc w:val="left"/>
        <w:rPr>
          <w:rFonts w:ascii="宋体" w:hAnsi="宋体"/>
          <w:kern w:val="0"/>
        </w:rPr>
      </w:pPr>
      <w:r>
        <w:rPr>
          <w:rFonts w:hint="eastAsia" w:ascii="宋体" w:hAnsi="宋体"/>
          <w:kern w:val="0"/>
        </w:rPr>
        <w:t xml:space="preserve">委托人：深圳市南山区招商街道办事处    </w:t>
      </w:r>
      <w:r>
        <w:rPr>
          <w:rFonts w:ascii="宋体" w:hAnsi="宋体"/>
          <w:kern w:val="0"/>
        </w:rPr>
        <w:t xml:space="preserve"> </w:t>
      </w:r>
      <w:r>
        <w:rPr>
          <w:rFonts w:hint="eastAsia" w:ascii="宋体" w:hAnsi="宋体"/>
          <w:kern w:val="0"/>
        </w:rPr>
        <w:t>监理人：</w:t>
      </w:r>
    </w:p>
    <w:p>
      <w:pPr>
        <w:adjustRightInd w:val="0"/>
        <w:snapToGrid w:val="0"/>
        <w:spacing w:line="460" w:lineRule="exact"/>
        <w:jc w:val="left"/>
        <w:rPr>
          <w:rFonts w:ascii="宋体"/>
          <w:kern w:val="0"/>
        </w:rPr>
      </w:pPr>
      <w:r>
        <w:rPr>
          <w:rFonts w:hint="eastAsia" w:ascii="宋体" w:hAnsi="宋体"/>
          <w:kern w:val="0"/>
        </w:rPr>
        <w:t xml:space="preserve">（盖章）                         </w:t>
      </w:r>
      <w:r>
        <w:rPr>
          <w:rFonts w:ascii="宋体" w:hAnsi="宋体"/>
          <w:kern w:val="0"/>
        </w:rPr>
        <w:t xml:space="preserve">     </w:t>
      </w:r>
      <w:r>
        <w:rPr>
          <w:rFonts w:hint="eastAsia" w:ascii="宋体" w:hAnsi="宋体"/>
          <w:kern w:val="0"/>
        </w:rPr>
        <w:t>（盖章）</w:t>
      </w:r>
    </w:p>
    <w:p>
      <w:pPr>
        <w:adjustRightInd w:val="0"/>
        <w:snapToGrid w:val="0"/>
        <w:spacing w:line="460" w:lineRule="exact"/>
        <w:jc w:val="left"/>
        <w:rPr>
          <w:rFonts w:ascii="宋体"/>
          <w:kern w:val="0"/>
        </w:rPr>
      </w:pPr>
      <w:r>
        <w:rPr>
          <w:rFonts w:hint="eastAsia" w:ascii="宋体" w:hAnsi="宋体"/>
          <w:kern w:val="0"/>
        </w:rPr>
        <w:t xml:space="preserve">住所：                                 住所：                                   </w:t>
      </w:r>
    </w:p>
    <w:p>
      <w:pPr>
        <w:adjustRightInd w:val="0"/>
        <w:snapToGrid w:val="0"/>
        <w:spacing w:line="460" w:lineRule="exact"/>
        <w:jc w:val="left"/>
        <w:rPr>
          <w:rFonts w:ascii="宋体"/>
          <w:kern w:val="0"/>
        </w:rPr>
      </w:pPr>
      <w:r>
        <w:rPr>
          <w:rFonts w:hint="eastAsia" w:ascii="宋体" w:hAnsi="宋体"/>
          <w:kern w:val="0"/>
        </w:rPr>
        <w:t xml:space="preserve">邮编：                                 邮编：                                   </w:t>
      </w:r>
    </w:p>
    <w:p>
      <w:pPr>
        <w:adjustRightInd w:val="0"/>
        <w:snapToGrid w:val="0"/>
        <w:spacing w:line="460" w:lineRule="exact"/>
        <w:jc w:val="left"/>
        <w:rPr>
          <w:rFonts w:ascii="宋体" w:hAnsi="宋体"/>
          <w:kern w:val="0"/>
        </w:rPr>
      </w:pPr>
      <w:r>
        <w:rPr>
          <w:rFonts w:hint="eastAsia" w:ascii="宋体" w:hAnsi="宋体"/>
          <w:kern w:val="0"/>
        </w:rPr>
        <w:t xml:space="preserve">法定代表人或其授权代理人： </w:t>
      </w:r>
      <w:r>
        <w:rPr>
          <w:rFonts w:ascii="宋体" w:hAnsi="宋体"/>
          <w:kern w:val="0"/>
        </w:rPr>
        <w:t xml:space="preserve">            </w:t>
      </w:r>
      <w:r>
        <w:rPr>
          <w:rFonts w:hint="eastAsia" w:ascii="宋体" w:hAnsi="宋体"/>
          <w:kern w:val="0"/>
        </w:rPr>
        <w:t>法定代表人或其授权代理人：</w:t>
      </w:r>
    </w:p>
    <w:p>
      <w:pPr>
        <w:adjustRightInd w:val="0"/>
        <w:snapToGrid w:val="0"/>
        <w:spacing w:line="460" w:lineRule="exact"/>
        <w:jc w:val="left"/>
        <w:rPr>
          <w:rFonts w:ascii="宋体"/>
          <w:kern w:val="0"/>
        </w:rPr>
      </w:pPr>
      <w:r>
        <w:rPr>
          <w:rFonts w:hint="eastAsia" w:ascii="宋体" w:hAnsi="宋体"/>
          <w:kern w:val="0"/>
        </w:rPr>
        <w:t xml:space="preserve">（签章） </w:t>
      </w:r>
      <w:r>
        <w:rPr>
          <w:rFonts w:ascii="宋体" w:hAnsi="宋体"/>
          <w:kern w:val="0"/>
        </w:rPr>
        <w:t xml:space="preserve">                             </w:t>
      </w:r>
      <w:r>
        <w:rPr>
          <w:rFonts w:hint="eastAsia" w:ascii="宋体" w:hAnsi="宋体"/>
          <w:kern w:val="0"/>
        </w:rPr>
        <w:t>（签章）</w:t>
      </w:r>
    </w:p>
    <w:p>
      <w:pPr>
        <w:adjustRightInd w:val="0"/>
        <w:snapToGrid w:val="0"/>
        <w:spacing w:line="460" w:lineRule="exact"/>
        <w:jc w:val="left"/>
        <w:rPr>
          <w:rFonts w:ascii="宋体"/>
          <w:kern w:val="0"/>
        </w:rPr>
      </w:pPr>
      <w:r>
        <w:rPr>
          <w:rFonts w:hint="eastAsia" w:ascii="宋体" w:hAnsi="宋体"/>
          <w:kern w:val="0"/>
        </w:rPr>
        <w:t xml:space="preserve">开户银行： </w:t>
      </w:r>
      <w:r>
        <w:rPr>
          <w:rFonts w:ascii="宋体" w:hAnsi="宋体"/>
          <w:kern w:val="0"/>
        </w:rPr>
        <w:t xml:space="preserve">                            </w:t>
      </w:r>
      <w:r>
        <w:rPr>
          <w:rFonts w:hint="eastAsia" w:ascii="宋体" w:hAnsi="宋体"/>
          <w:kern w:val="0"/>
        </w:rPr>
        <w:t>开户银行：</w:t>
      </w:r>
    </w:p>
    <w:p>
      <w:pPr>
        <w:adjustRightInd w:val="0"/>
        <w:snapToGrid w:val="0"/>
        <w:spacing w:line="460" w:lineRule="exact"/>
        <w:jc w:val="left"/>
        <w:rPr>
          <w:rFonts w:ascii="宋体"/>
          <w:kern w:val="0"/>
        </w:rPr>
      </w:pPr>
      <w:r>
        <w:rPr>
          <w:rFonts w:hint="eastAsia" w:ascii="宋体" w:hAnsi="宋体"/>
          <w:kern w:val="0"/>
        </w:rPr>
        <w:t xml:space="preserve">账号：                                 账号：                                   </w:t>
      </w:r>
    </w:p>
    <w:p>
      <w:pPr>
        <w:adjustRightInd w:val="0"/>
        <w:snapToGrid w:val="0"/>
        <w:spacing w:line="460" w:lineRule="exact"/>
        <w:jc w:val="left"/>
        <w:rPr>
          <w:rFonts w:ascii="宋体"/>
          <w:kern w:val="0"/>
        </w:rPr>
      </w:pPr>
      <w:r>
        <w:rPr>
          <w:rFonts w:hint="eastAsia" w:ascii="宋体" w:hAnsi="宋体"/>
          <w:kern w:val="0"/>
        </w:rPr>
        <w:t xml:space="preserve">电话：                                 电话：                                   </w:t>
      </w:r>
    </w:p>
    <w:p>
      <w:pPr>
        <w:adjustRightInd w:val="0"/>
        <w:snapToGrid w:val="0"/>
        <w:spacing w:line="460" w:lineRule="exact"/>
        <w:jc w:val="left"/>
        <w:rPr>
          <w:rFonts w:ascii="宋体"/>
          <w:kern w:val="0"/>
        </w:rPr>
      </w:pPr>
      <w:r>
        <w:rPr>
          <w:rFonts w:hint="eastAsia" w:ascii="宋体" w:hAnsi="宋体"/>
          <w:kern w:val="0"/>
        </w:rPr>
        <w:t xml:space="preserve">传真：                                 传真：                                   </w:t>
      </w:r>
    </w:p>
    <w:p>
      <w:pPr>
        <w:adjustRightInd w:val="0"/>
        <w:snapToGrid w:val="0"/>
        <w:spacing w:line="460" w:lineRule="exact"/>
        <w:jc w:val="left"/>
        <w:rPr>
          <w:rFonts w:ascii="宋体"/>
          <w:kern w:val="0"/>
          <w:sz w:val="22"/>
          <w:szCs w:val="22"/>
        </w:rPr>
      </w:pPr>
      <w:r>
        <w:rPr>
          <w:rFonts w:hint="eastAsia" w:ascii="宋体" w:hAnsi="宋体"/>
          <w:kern w:val="0"/>
        </w:rPr>
        <w:t xml:space="preserve">电子邮箱：                             电子邮箱：          </w:t>
      </w:r>
      <w:r>
        <w:rPr>
          <w:rFonts w:hint="eastAsia" w:ascii="宋体" w:hAnsi="宋体"/>
          <w:kern w:val="0"/>
          <w:sz w:val="22"/>
          <w:szCs w:val="22"/>
        </w:rPr>
        <w:t xml:space="preserve">                     </w:t>
      </w:r>
    </w:p>
    <w:p>
      <w:pPr>
        <w:adjustRightInd w:val="0"/>
        <w:snapToGrid w:val="0"/>
        <w:spacing w:line="20" w:lineRule="exact"/>
        <w:rPr>
          <w:kern w:val="0"/>
          <w:sz w:val="21"/>
          <w:szCs w:val="21"/>
        </w:rPr>
      </w:pPr>
      <w:r>
        <w:rPr>
          <w:kern w:val="0"/>
          <w:sz w:val="21"/>
          <w:szCs w:val="21"/>
        </w:rPr>
        <w:br w:type="page"/>
      </w:r>
    </w:p>
    <w:p>
      <w:pPr>
        <w:adjustRightInd w:val="0"/>
        <w:snapToGrid w:val="0"/>
        <w:jc w:val="center"/>
        <w:outlineLvl w:val="1"/>
        <w:rPr>
          <w:rFonts w:ascii="黑体" w:hAnsi="黑体" w:eastAsia="黑体"/>
          <w:kern w:val="0"/>
          <w:sz w:val="36"/>
          <w:szCs w:val="36"/>
        </w:rPr>
      </w:pPr>
      <w:r>
        <w:rPr>
          <w:rFonts w:hint="eastAsia" w:ascii="黑体" w:hAnsi="黑体" w:eastAsia="黑体"/>
          <w:kern w:val="0"/>
          <w:sz w:val="36"/>
          <w:szCs w:val="36"/>
        </w:rPr>
        <w:t>第二部分 通用条件</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1．定义与解释</w:t>
      </w:r>
    </w:p>
    <w:p>
      <w:pPr>
        <w:adjustRightInd w:val="0"/>
        <w:snapToGrid w:val="0"/>
        <w:spacing w:line="500" w:lineRule="exact"/>
        <w:jc w:val="left"/>
        <w:rPr>
          <w:rFonts w:ascii="宋体" w:hAnsi="宋体"/>
          <w:b/>
          <w:bCs/>
          <w:kern w:val="0"/>
        </w:rPr>
      </w:pPr>
      <w:r>
        <w:rPr>
          <w:rFonts w:hint="eastAsia" w:ascii="宋体" w:hAnsi="宋体"/>
          <w:b/>
          <w:bCs/>
          <w:kern w:val="0"/>
        </w:rPr>
        <w:t>1.1定义</w:t>
      </w:r>
    </w:p>
    <w:p>
      <w:pPr>
        <w:adjustRightInd w:val="0"/>
        <w:snapToGrid w:val="0"/>
        <w:spacing w:line="500" w:lineRule="exact"/>
        <w:jc w:val="left"/>
        <w:rPr>
          <w:rFonts w:ascii="宋体" w:hAnsi="宋体"/>
          <w:kern w:val="0"/>
        </w:rPr>
      </w:pPr>
      <w:r>
        <w:rPr>
          <w:rFonts w:hint="eastAsia" w:ascii="宋体" w:hAnsi="宋体"/>
          <w:kern w:val="0"/>
        </w:rPr>
        <w:t>除根据上下文另有其意义外，组成本合同的全部文件中的下列名词和用语应具有本款所赋予的含义：</w:t>
      </w:r>
    </w:p>
    <w:p>
      <w:pPr>
        <w:adjustRightInd w:val="0"/>
        <w:snapToGrid w:val="0"/>
        <w:spacing w:line="500" w:lineRule="exact"/>
        <w:jc w:val="left"/>
        <w:rPr>
          <w:rFonts w:ascii="宋体" w:hAnsi="宋体"/>
          <w:kern w:val="0"/>
        </w:rPr>
      </w:pPr>
      <w:r>
        <w:rPr>
          <w:rFonts w:hint="eastAsia" w:ascii="宋体" w:hAnsi="宋体"/>
          <w:kern w:val="0"/>
        </w:rPr>
        <w:t>1.1.1“工程”是指按照本合同约定实施监理与相关服务的建设工程。</w:t>
      </w:r>
    </w:p>
    <w:p>
      <w:pPr>
        <w:adjustRightInd w:val="0"/>
        <w:snapToGrid w:val="0"/>
        <w:spacing w:line="500" w:lineRule="exact"/>
        <w:jc w:val="left"/>
        <w:rPr>
          <w:rFonts w:ascii="宋体" w:hAnsi="宋体"/>
          <w:kern w:val="0"/>
        </w:rPr>
      </w:pPr>
      <w:r>
        <w:rPr>
          <w:rFonts w:hint="eastAsia" w:ascii="宋体" w:hAnsi="宋体"/>
          <w:kern w:val="0"/>
        </w:rPr>
        <w:t>1.1.2“委托人”是指本合同中委托监理与相关服务的一方，及其合法的继承人或受让人。</w:t>
      </w:r>
    </w:p>
    <w:p>
      <w:pPr>
        <w:adjustRightInd w:val="0"/>
        <w:snapToGrid w:val="0"/>
        <w:spacing w:line="500" w:lineRule="exact"/>
        <w:jc w:val="left"/>
        <w:rPr>
          <w:rFonts w:ascii="宋体" w:hAnsi="宋体"/>
          <w:kern w:val="0"/>
        </w:rPr>
      </w:pPr>
      <w:r>
        <w:rPr>
          <w:rFonts w:hint="eastAsia" w:ascii="宋体" w:hAnsi="宋体"/>
          <w:kern w:val="0"/>
        </w:rPr>
        <w:t>1.1.3“监理人”是指本合同中提供工程监理与相关服务的一方，及其合法的继承人。</w:t>
      </w:r>
    </w:p>
    <w:p>
      <w:pPr>
        <w:adjustRightInd w:val="0"/>
        <w:snapToGrid w:val="0"/>
        <w:spacing w:line="500" w:lineRule="exact"/>
        <w:jc w:val="left"/>
        <w:rPr>
          <w:rFonts w:ascii="宋体" w:hAnsi="宋体"/>
          <w:kern w:val="0"/>
        </w:rPr>
      </w:pPr>
      <w:r>
        <w:rPr>
          <w:rFonts w:hint="eastAsia" w:ascii="宋体" w:hAnsi="宋体"/>
          <w:kern w:val="0"/>
        </w:rPr>
        <w:t>1.1.4“承包人”是指在工程范围内与委托人签订勘察、设计、施工等有关合同的当事人，及其合法的继承人。</w:t>
      </w:r>
    </w:p>
    <w:p>
      <w:pPr>
        <w:adjustRightInd w:val="0"/>
        <w:snapToGrid w:val="0"/>
        <w:spacing w:line="500" w:lineRule="exact"/>
        <w:jc w:val="left"/>
        <w:rPr>
          <w:rFonts w:ascii="宋体" w:hAnsi="宋体"/>
          <w:kern w:val="0"/>
        </w:rPr>
      </w:pPr>
      <w:r>
        <w:rPr>
          <w:rFonts w:hint="eastAsia" w:ascii="宋体" w:hAnsi="宋体"/>
          <w:kern w:val="0"/>
        </w:rPr>
        <w:t>1.1.5“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500" w:lineRule="exact"/>
        <w:jc w:val="left"/>
        <w:rPr>
          <w:rFonts w:ascii="宋体" w:hAnsi="宋体"/>
          <w:kern w:val="0"/>
        </w:rPr>
      </w:pPr>
      <w:r>
        <w:rPr>
          <w:rFonts w:hint="eastAsia" w:ascii="宋体" w:hAnsi="宋体"/>
          <w:kern w:val="0"/>
        </w:rPr>
        <w:t>1.1.6“相关服务”是指监理人受委托人的委托，按照本合同约定，在勘察、设计、保修等阶段提供的服务活动。</w:t>
      </w:r>
    </w:p>
    <w:p>
      <w:pPr>
        <w:adjustRightInd w:val="0"/>
        <w:snapToGrid w:val="0"/>
        <w:spacing w:line="500" w:lineRule="exact"/>
        <w:jc w:val="left"/>
        <w:rPr>
          <w:rFonts w:ascii="宋体" w:hAnsi="宋体"/>
          <w:kern w:val="0"/>
        </w:rPr>
      </w:pPr>
      <w:r>
        <w:rPr>
          <w:rFonts w:hint="eastAsia" w:ascii="宋体" w:hAnsi="宋体"/>
          <w:kern w:val="0"/>
        </w:rPr>
        <w:t>1.1.7“工程项目管理”是指监理人受委托人的委托，按照本合同约定，代表委托人对工程项目实施全过程或若干阶段的管理和服务。</w:t>
      </w:r>
    </w:p>
    <w:p>
      <w:pPr>
        <w:adjustRightInd w:val="0"/>
        <w:snapToGrid w:val="0"/>
        <w:spacing w:line="500" w:lineRule="exact"/>
        <w:jc w:val="left"/>
        <w:rPr>
          <w:rFonts w:ascii="宋体" w:hAnsi="宋体"/>
          <w:kern w:val="0"/>
        </w:rPr>
      </w:pPr>
      <w:r>
        <w:rPr>
          <w:rFonts w:hint="eastAsia" w:ascii="宋体" w:hAnsi="宋体"/>
          <w:kern w:val="0"/>
        </w:rPr>
        <w:t>1.1.8“工程监理与项目管理一体化”是指监理人受委托人的委托，按照本合同约定，代表委托人对工程项目的实施全过程或若干阶段的管理和服务，对工程项目的施工阶段实施工程监理的服务活动。</w:t>
      </w:r>
    </w:p>
    <w:p>
      <w:pPr>
        <w:adjustRightInd w:val="0"/>
        <w:snapToGrid w:val="0"/>
        <w:spacing w:line="500" w:lineRule="exact"/>
        <w:jc w:val="left"/>
        <w:rPr>
          <w:rFonts w:ascii="宋体" w:hAnsi="宋体"/>
          <w:kern w:val="0"/>
        </w:rPr>
      </w:pPr>
      <w:r>
        <w:rPr>
          <w:rFonts w:hint="eastAsia" w:ascii="宋体" w:hAnsi="宋体"/>
          <w:kern w:val="0"/>
        </w:rPr>
        <w:t>1.1.9“正常工作”指本合同订立时通用条件和专用条件中约定的监理人的工作。</w:t>
      </w:r>
    </w:p>
    <w:p>
      <w:pPr>
        <w:adjustRightInd w:val="0"/>
        <w:snapToGrid w:val="0"/>
        <w:spacing w:line="500" w:lineRule="exact"/>
        <w:jc w:val="left"/>
        <w:rPr>
          <w:rFonts w:ascii="宋体" w:hAnsi="宋体"/>
          <w:kern w:val="0"/>
        </w:rPr>
      </w:pPr>
      <w:r>
        <w:rPr>
          <w:rFonts w:hint="eastAsia" w:ascii="宋体" w:hAnsi="宋体"/>
          <w:kern w:val="0"/>
        </w:rPr>
        <w:t>1.1.10“附加工作”是指本合同约定的正常工作以外监理人的工作。</w:t>
      </w:r>
    </w:p>
    <w:p>
      <w:pPr>
        <w:adjustRightInd w:val="0"/>
        <w:snapToGrid w:val="0"/>
        <w:spacing w:line="500" w:lineRule="exact"/>
        <w:jc w:val="left"/>
        <w:rPr>
          <w:rFonts w:ascii="宋体" w:hAnsi="宋体"/>
          <w:kern w:val="0"/>
        </w:rPr>
      </w:pPr>
      <w:r>
        <w:rPr>
          <w:rFonts w:hint="eastAsia" w:ascii="宋体" w:hAnsi="宋体"/>
          <w:kern w:val="0"/>
        </w:rPr>
        <w:t>1.1.11“项目机构”是指监理人派驻工程负责履行本合同的组织机构。对于工程监理与项目管理一体化的项目机构，下设从事工程监理的子机构，在项目机构的领导下，负责履行本合同有关工程项目施工阶段工程监理的约定。</w:t>
      </w:r>
    </w:p>
    <w:p>
      <w:pPr>
        <w:adjustRightInd w:val="0"/>
        <w:snapToGrid w:val="0"/>
        <w:spacing w:line="500" w:lineRule="exact"/>
        <w:jc w:val="left"/>
        <w:rPr>
          <w:rFonts w:ascii="宋体" w:hAnsi="宋体"/>
          <w:kern w:val="0"/>
        </w:rPr>
      </w:pPr>
      <w:r>
        <w:rPr>
          <w:rFonts w:hint="eastAsia" w:ascii="宋体" w:hAnsi="宋体"/>
          <w:kern w:val="0"/>
        </w:rPr>
        <w:t>1.1.12“项目负责人（总监理工程师）”是指由监理人的法定代表人书面授权，全面负责履行本合同、主持项目机构工作的具有相应工程类注册执业资格或专业技术职称的专业人员。对于单纯从事工程监理的项目负责人，以及工程监理与项目管理一体化中具体从事工程监理的负责人，执业资格都为国家注册监理工程师。</w:t>
      </w:r>
    </w:p>
    <w:p>
      <w:pPr>
        <w:adjustRightInd w:val="0"/>
        <w:snapToGrid w:val="0"/>
        <w:spacing w:line="500" w:lineRule="exact"/>
        <w:jc w:val="left"/>
        <w:rPr>
          <w:rFonts w:ascii="宋体" w:hAnsi="宋体"/>
          <w:kern w:val="0"/>
        </w:rPr>
      </w:pPr>
      <w:r>
        <w:rPr>
          <w:rFonts w:hint="eastAsia" w:ascii="宋体" w:hAnsi="宋体"/>
          <w:kern w:val="0"/>
        </w:rPr>
        <w:t>1.1.13“总监理工程师代表”是指经总监理工程师授权，在项目机构中履行总监理工程师的部分职责，具有工程类注册执业资格或具有中级及以上专业技术职称，3年及以上工程监理实践经验的监理服务人员。总监理工程师为专职时不设总监理工程师代表。</w:t>
      </w:r>
    </w:p>
    <w:p>
      <w:pPr>
        <w:adjustRightInd w:val="0"/>
        <w:snapToGrid w:val="0"/>
        <w:spacing w:line="500" w:lineRule="exact"/>
        <w:jc w:val="left"/>
        <w:rPr>
          <w:rFonts w:ascii="宋体" w:hAnsi="宋体"/>
          <w:kern w:val="0"/>
        </w:rPr>
      </w:pPr>
      <w:r>
        <w:rPr>
          <w:rFonts w:hint="eastAsia" w:ascii="宋体" w:hAnsi="宋体"/>
          <w:kern w:val="0"/>
        </w:rPr>
        <w:t>1.1.14“专业监理工程师”，指由总监理工程师授权，负责实施某一专业或某一岗位的监理工作，有相应监理文件签发权，具有工程类注册执业资格或具有中级及以上专业技术职称，3年及以上工程监理实践经验的监理服务人员。</w:t>
      </w:r>
    </w:p>
    <w:p>
      <w:pPr>
        <w:adjustRightInd w:val="0"/>
        <w:snapToGrid w:val="0"/>
        <w:spacing w:line="500" w:lineRule="exact"/>
        <w:jc w:val="left"/>
        <w:rPr>
          <w:rFonts w:ascii="宋体" w:hAnsi="宋体"/>
          <w:kern w:val="0"/>
        </w:rPr>
      </w:pPr>
      <w:r>
        <w:rPr>
          <w:rFonts w:hint="eastAsia" w:ascii="宋体" w:hAnsi="宋体"/>
          <w:kern w:val="0"/>
        </w:rPr>
        <w:t>1.1.15“监理员”，是指在总监理工程师或专业监理工程师的领导下，从事某项具体监理工作业务，具有中专及以上学历并经监理业务培训的监理服务人员。</w:t>
      </w:r>
    </w:p>
    <w:p>
      <w:pPr>
        <w:adjustRightInd w:val="0"/>
        <w:snapToGrid w:val="0"/>
        <w:spacing w:line="500" w:lineRule="exact"/>
        <w:jc w:val="left"/>
        <w:rPr>
          <w:rFonts w:ascii="宋体" w:hAnsi="宋体"/>
          <w:kern w:val="0"/>
        </w:rPr>
      </w:pPr>
      <w:r>
        <w:rPr>
          <w:rFonts w:hint="eastAsia" w:ascii="宋体" w:hAnsi="宋体"/>
          <w:kern w:val="0"/>
        </w:rPr>
        <w:t>1.1.16“酬金”是指监理人履行本合同义务，委托人按照本合同约定给付监理人的金额。</w:t>
      </w:r>
    </w:p>
    <w:p>
      <w:pPr>
        <w:adjustRightInd w:val="0"/>
        <w:snapToGrid w:val="0"/>
        <w:spacing w:line="500" w:lineRule="exact"/>
        <w:jc w:val="left"/>
        <w:rPr>
          <w:rFonts w:ascii="宋体" w:hAnsi="宋体"/>
          <w:kern w:val="0"/>
        </w:rPr>
      </w:pPr>
      <w:r>
        <w:rPr>
          <w:rFonts w:hint="eastAsia" w:ascii="宋体" w:hAnsi="宋体"/>
          <w:kern w:val="0"/>
        </w:rPr>
        <w:t>1.1.17“正常工作酬金”是指监理人完成正常工作，委托人应给付监理人并在协议书中载明的签约酬金额。</w:t>
      </w:r>
    </w:p>
    <w:p>
      <w:pPr>
        <w:adjustRightInd w:val="0"/>
        <w:snapToGrid w:val="0"/>
        <w:spacing w:line="500" w:lineRule="exact"/>
        <w:jc w:val="left"/>
        <w:rPr>
          <w:rFonts w:ascii="宋体" w:hAnsi="宋体"/>
          <w:kern w:val="0"/>
        </w:rPr>
      </w:pPr>
      <w:r>
        <w:rPr>
          <w:rFonts w:hint="eastAsia" w:ascii="宋体" w:hAnsi="宋体"/>
          <w:kern w:val="0"/>
        </w:rPr>
        <w:t>1.1.18“附加工作酬金”是指监理人完成附加工作，委托人应给付监理人的金额。</w:t>
      </w:r>
    </w:p>
    <w:p>
      <w:pPr>
        <w:adjustRightInd w:val="0"/>
        <w:snapToGrid w:val="0"/>
        <w:spacing w:line="500" w:lineRule="exact"/>
        <w:jc w:val="left"/>
        <w:rPr>
          <w:rFonts w:ascii="宋体" w:hAnsi="宋体"/>
          <w:kern w:val="0"/>
        </w:rPr>
      </w:pPr>
      <w:r>
        <w:rPr>
          <w:rFonts w:hint="eastAsia" w:ascii="宋体" w:hAnsi="宋体"/>
          <w:kern w:val="0"/>
        </w:rPr>
        <w:t>1.1.19“一方”是指委托人或监理人；“双方”是指委托人和监理人；“第三方”是指除委托人和监理人以外的有关方。</w:t>
      </w:r>
    </w:p>
    <w:p>
      <w:pPr>
        <w:adjustRightInd w:val="0"/>
        <w:snapToGrid w:val="0"/>
        <w:spacing w:line="500" w:lineRule="exact"/>
        <w:jc w:val="left"/>
        <w:rPr>
          <w:rFonts w:ascii="宋体" w:hAnsi="宋体"/>
          <w:kern w:val="0"/>
        </w:rPr>
      </w:pPr>
      <w:r>
        <w:rPr>
          <w:rFonts w:hint="eastAsia" w:ascii="宋体" w:hAnsi="宋体"/>
          <w:kern w:val="0"/>
        </w:rPr>
        <w:t>1.1.20“书面形式”是指合同书、信件和数据电文（包括电报、电传、传真、电子数据交换和电子邮件）等可以有形地表现所载内容的形式。</w:t>
      </w:r>
    </w:p>
    <w:p>
      <w:pPr>
        <w:adjustRightInd w:val="0"/>
        <w:snapToGrid w:val="0"/>
        <w:spacing w:line="500" w:lineRule="exact"/>
        <w:jc w:val="left"/>
        <w:rPr>
          <w:rFonts w:ascii="宋体" w:hAnsi="宋体"/>
          <w:kern w:val="0"/>
        </w:rPr>
      </w:pPr>
      <w:r>
        <w:rPr>
          <w:rFonts w:hint="eastAsia" w:ascii="宋体" w:hAnsi="宋体"/>
          <w:kern w:val="0"/>
        </w:rPr>
        <w:t>1.1.21“天”是指第一天零时至第二天零时的时间。</w:t>
      </w:r>
    </w:p>
    <w:p>
      <w:pPr>
        <w:adjustRightInd w:val="0"/>
        <w:snapToGrid w:val="0"/>
        <w:spacing w:line="500" w:lineRule="exact"/>
        <w:jc w:val="left"/>
        <w:rPr>
          <w:rFonts w:ascii="宋体" w:hAnsi="宋体"/>
          <w:kern w:val="0"/>
        </w:rPr>
      </w:pPr>
      <w:r>
        <w:rPr>
          <w:rFonts w:hint="eastAsia" w:ascii="宋体" w:hAnsi="宋体"/>
          <w:kern w:val="0"/>
        </w:rPr>
        <w:t>1.1.22“月”是指按公历从一个月中任何一天开始的一个公历月时间。</w:t>
      </w:r>
    </w:p>
    <w:p>
      <w:pPr>
        <w:adjustRightInd w:val="0"/>
        <w:snapToGrid w:val="0"/>
        <w:spacing w:line="500" w:lineRule="exact"/>
        <w:jc w:val="left"/>
        <w:rPr>
          <w:rFonts w:ascii="宋体" w:hAnsi="宋体"/>
          <w:kern w:val="0"/>
        </w:rPr>
      </w:pPr>
      <w:r>
        <w:rPr>
          <w:rFonts w:hint="eastAsia" w:ascii="宋体" w:hAnsi="宋体"/>
          <w:kern w:val="0"/>
        </w:rPr>
        <w:t>1.1.23“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500" w:lineRule="exact"/>
        <w:jc w:val="left"/>
        <w:rPr>
          <w:rFonts w:ascii="宋体" w:hAnsi="宋体"/>
          <w:kern w:val="0"/>
        </w:rPr>
      </w:pPr>
      <w:r>
        <w:rPr>
          <w:rFonts w:hint="eastAsia" w:ascii="宋体" w:hAnsi="宋体"/>
          <w:kern w:val="0"/>
        </w:rPr>
        <w:t>1.1.24“工程概算投资额”是指经政府发展改革部门批复的建设项目工程投资概算额，而非施工招标的标底价、施工投标的中标价和工程竣工结算价。工程竣工验收前，工程概算投资额如经政府发展改革部门批准进行调整的，施工阶段监理酬金的计费额为调整后的工程概算投资额。</w:t>
      </w:r>
    </w:p>
    <w:p>
      <w:pPr>
        <w:adjustRightInd w:val="0"/>
        <w:snapToGrid w:val="0"/>
        <w:spacing w:line="500" w:lineRule="exact"/>
        <w:jc w:val="left"/>
        <w:rPr>
          <w:rFonts w:ascii="宋体" w:hAnsi="宋体"/>
          <w:b/>
          <w:bCs/>
          <w:kern w:val="0"/>
        </w:rPr>
      </w:pPr>
      <w:r>
        <w:rPr>
          <w:rFonts w:hint="eastAsia" w:ascii="宋体" w:hAnsi="宋体"/>
          <w:b/>
          <w:bCs/>
          <w:kern w:val="0"/>
        </w:rPr>
        <w:t>1.2解释</w:t>
      </w:r>
    </w:p>
    <w:p>
      <w:pPr>
        <w:adjustRightInd w:val="0"/>
        <w:snapToGrid w:val="0"/>
        <w:spacing w:line="500" w:lineRule="exact"/>
        <w:jc w:val="left"/>
        <w:rPr>
          <w:rFonts w:ascii="宋体" w:hAnsi="宋体"/>
          <w:kern w:val="0"/>
        </w:rPr>
      </w:pPr>
      <w:r>
        <w:rPr>
          <w:rFonts w:hint="eastAsia" w:ascii="宋体" w:hAnsi="宋体"/>
          <w:kern w:val="0"/>
        </w:rPr>
        <w:t>1.2.1本合同使用中文书写、解释和说明。如专用条件约定使用两种及以上语言文字时，应以中文为准。</w:t>
      </w:r>
    </w:p>
    <w:p>
      <w:pPr>
        <w:adjustRightInd w:val="0"/>
        <w:snapToGrid w:val="0"/>
        <w:spacing w:line="500" w:lineRule="exact"/>
        <w:jc w:val="left"/>
        <w:rPr>
          <w:rFonts w:ascii="宋体" w:hAnsi="宋体"/>
          <w:kern w:val="0"/>
        </w:rPr>
      </w:pPr>
      <w:r>
        <w:rPr>
          <w:rFonts w:hint="eastAsia" w:ascii="宋体" w:hAnsi="宋体"/>
          <w:kern w:val="0"/>
        </w:rPr>
        <w:t>1.2.2组成本合同的下列文件彼此应能相互解释、互为说明。除专用条件另有约定外，本合同文件的解释顺序如下：</w:t>
      </w:r>
    </w:p>
    <w:p>
      <w:pPr>
        <w:adjustRightInd w:val="0"/>
        <w:snapToGrid w:val="0"/>
        <w:spacing w:line="500" w:lineRule="exact"/>
        <w:jc w:val="left"/>
        <w:rPr>
          <w:rFonts w:ascii="宋体" w:hAnsi="宋体"/>
          <w:kern w:val="0"/>
        </w:rPr>
      </w:pPr>
      <w:r>
        <w:rPr>
          <w:rFonts w:hint="eastAsia" w:ascii="宋体" w:hAnsi="宋体"/>
          <w:kern w:val="0"/>
        </w:rPr>
        <w:t>（1）协议书；</w:t>
      </w:r>
    </w:p>
    <w:p>
      <w:pPr>
        <w:adjustRightInd w:val="0"/>
        <w:snapToGrid w:val="0"/>
        <w:spacing w:line="500" w:lineRule="exact"/>
        <w:jc w:val="left"/>
        <w:rPr>
          <w:rFonts w:ascii="宋体" w:hAnsi="宋体"/>
          <w:kern w:val="0"/>
        </w:rPr>
      </w:pPr>
      <w:r>
        <w:rPr>
          <w:rFonts w:hint="eastAsia" w:ascii="宋体" w:hAnsi="宋体"/>
          <w:kern w:val="0"/>
        </w:rPr>
        <w:t>（2）中标通知书（适用于招标工程）或委托书（适用于非招标工程）；</w:t>
      </w:r>
    </w:p>
    <w:p>
      <w:pPr>
        <w:adjustRightInd w:val="0"/>
        <w:snapToGrid w:val="0"/>
        <w:spacing w:line="500" w:lineRule="exact"/>
        <w:jc w:val="left"/>
        <w:rPr>
          <w:rFonts w:ascii="宋体" w:hAnsi="宋体"/>
          <w:kern w:val="0"/>
        </w:rPr>
      </w:pPr>
      <w:r>
        <w:rPr>
          <w:rFonts w:hint="eastAsia" w:ascii="宋体" w:hAnsi="宋体"/>
          <w:kern w:val="0"/>
        </w:rPr>
        <w:t>（3）补充条款及附件；</w:t>
      </w:r>
    </w:p>
    <w:p>
      <w:pPr>
        <w:adjustRightInd w:val="0"/>
        <w:snapToGrid w:val="0"/>
        <w:spacing w:line="500" w:lineRule="exact"/>
        <w:jc w:val="left"/>
        <w:rPr>
          <w:rFonts w:ascii="宋体" w:hAnsi="宋体"/>
          <w:kern w:val="0"/>
        </w:rPr>
      </w:pPr>
      <w:r>
        <w:rPr>
          <w:rFonts w:hint="eastAsia" w:ascii="宋体" w:hAnsi="宋体"/>
          <w:kern w:val="0"/>
        </w:rPr>
        <w:t>（</w:t>
      </w:r>
      <w:r>
        <w:rPr>
          <w:rFonts w:ascii="宋体" w:hAnsi="宋体"/>
          <w:kern w:val="0"/>
        </w:rPr>
        <w:t>4</w:t>
      </w:r>
      <w:r>
        <w:rPr>
          <w:rFonts w:hint="eastAsia" w:ascii="宋体" w:hAnsi="宋体"/>
          <w:kern w:val="0"/>
        </w:rPr>
        <w:t>）专用条件；</w:t>
      </w:r>
    </w:p>
    <w:p>
      <w:pPr>
        <w:adjustRightInd w:val="0"/>
        <w:snapToGrid w:val="0"/>
        <w:spacing w:line="500" w:lineRule="exact"/>
        <w:jc w:val="left"/>
        <w:rPr>
          <w:rFonts w:ascii="宋体" w:hAnsi="宋体"/>
          <w:kern w:val="0"/>
        </w:rPr>
      </w:pPr>
      <w:r>
        <w:rPr>
          <w:rFonts w:hint="eastAsia" w:ascii="宋体" w:hAnsi="宋体"/>
          <w:kern w:val="0"/>
        </w:rPr>
        <w:t>（</w:t>
      </w:r>
      <w:r>
        <w:rPr>
          <w:rFonts w:ascii="宋体" w:hAnsi="宋体"/>
          <w:kern w:val="0"/>
        </w:rPr>
        <w:t>5</w:t>
      </w:r>
      <w:r>
        <w:rPr>
          <w:rFonts w:hint="eastAsia" w:ascii="宋体" w:hAnsi="宋体"/>
          <w:kern w:val="0"/>
        </w:rPr>
        <w:t>）通用条件；</w:t>
      </w:r>
    </w:p>
    <w:p>
      <w:pPr>
        <w:adjustRightInd w:val="0"/>
        <w:snapToGrid w:val="0"/>
        <w:spacing w:line="500" w:lineRule="exact"/>
        <w:jc w:val="left"/>
        <w:rPr>
          <w:rFonts w:ascii="宋体" w:hAnsi="宋体"/>
          <w:kern w:val="0"/>
        </w:rPr>
      </w:pPr>
      <w:r>
        <w:rPr>
          <w:rFonts w:hint="eastAsia" w:ascii="宋体" w:hAnsi="宋体"/>
          <w:kern w:val="0"/>
        </w:rPr>
        <w:t>（</w:t>
      </w:r>
      <w:r>
        <w:rPr>
          <w:rFonts w:ascii="宋体" w:hAnsi="宋体"/>
          <w:kern w:val="0"/>
        </w:rPr>
        <w:t>6</w:t>
      </w:r>
      <w:r>
        <w:rPr>
          <w:rFonts w:hint="eastAsia" w:ascii="宋体" w:hAnsi="宋体"/>
          <w:kern w:val="0"/>
        </w:rPr>
        <w:t>）投标文件（适用于招标工程）或监理与相关服务建议书（适用于非招标工程）。</w:t>
      </w:r>
    </w:p>
    <w:p>
      <w:pPr>
        <w:adjustRightInd w:val="0"/>
        <w:snapToGrid w:val="0"/>
        <w:spacing w:line="500" w:lineRule="exact"/>
        <w:jc w:val="left"/>
        <w:rPr>
          <w:rFonts w:ascii="宋体" w:hAnsi="宋体"/>
          <w:kern w:val="0"/>
        </w:rPr>
      </w:pPr>
      <w:r>
        <w:rPr>
          <w:rFonts w:hint="eastAsia" w:ascii="宋体" w:hAnsi="宋体"/>
          <w:kern w:val="0"/>
        </w:rPr>
        <w:t>双方签订的补充协议与其他文件发生矛盾或歧义时，属于同一类内容的文件，应以最新签署的为准。</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2．监理人的义务</w:t>
      </w:r>
    </w:p>
    <w:p>
      <w:pPr>
        <w:adjustRightInd w:val="0"/>
        <w:snapToGrid w:val="0"/>
        <w:spacing w:line="500" w:lineRule="exact"/>
        <w:jc w:val="left"/>
        <w:rPr>
          <w:rFonts w:ascii="宋体" w:hAnsi="宋体"/>
          <w:b/>
          <w:bCs/>
          <w:kern w:val="0"/>
        </w:rPr>
      </w:pPr>
      <w:r>
        <w:rPr>
          <w:rFonts w:hint="eastAsia" w:ascii="宋体" w:hAnsi="宋体"/>
          <w:b/>
          <w:bCs/>
          <w:kern w:val="0"/>
        </w:rPr>
        <w:t>2.1监理的范围和工作内容</w:t>
      </w:r>
    </w:p>
    <w:p>
      <w:pPr>
        <w:adjustRightInd w:val="0"/>
        <w:snapToGrid w:val="0"/>
        <w:spacing w:line="500" w:lineRule="exact"/>
        <w:jc w:val="left"/>
        <w:rPr>
          <w:rFonts w:ascii="宋体" w:hAnsi="宋体"/>
          <w:kern w:val="0"/>
        </w:rPr>
      </w:pPr>
      <w:r>
        <w:rPr>
          <w:rFonts w:hint="eastAsia" w:ascii="宋体" w:hAnsi="宋体"/>
          <w:kern w:val="0"/>
        </w:rPr>
        <w:t>2.1.1监理范围在专用条件中约定。</w:t>
      </w:r>
    </w:p>
    <w:p>
      <w:pPr>
        <w:adjustRightInd w:val="0"/>
        <w:snapToGrid w:val="0"/>
        <w:spacing w:line="500" w:lineRule="exact"/>
        <w:jc w:val="left"/>
        <w:rPr>
          <w:rFonts w:ascii="宋体" w:hAnsi="宋体"/>
          <w:kern w:val="0"/>
        </w:rPr>
      </w:pPr>
      <w:r>
        <w:rPr>
          <w:rFonts w:hint="eastAsia" w:ascii="宋体" w:hAnsi="宋体"/>
          <w:kern w:val="0"/>
        </w:rPr>
        <w:t>2.1.2除专用条件另有约定外，监理工作内容包括：</w:t>
      </w:r>
    </w:p>
    <w:p>
      <w:pPr>
        <w:adjustRightInd w:val="0"/>
        <w:snapToGrid w:val="0"/>
        <w:spacing w:line="500" w:lineRule="exact"/>
        <w:jc w:val="left"/>
        <w:rPr>
          <w:rFonts w:ascii="宋体" w:hAnsi="宋体"/>
          <w:kern w:val="0"/>
        </w:rPr>
      </w:pPr>
      <w:r>
        <w:rPr>
          <w:rFonts w:hint="eastAsia" w:ascii="宋体" w:hAnsi="宋体"/>
          <w:kern w:val="0"/>
        </w:rPr>
        <w:t>（1）收到工程设计文件后编制监理规划，并在第一次工地会议7天前报委托人。根据有关规定和监理工作需要，编制监理实施细则；</w:t>
      </w:r>
    </w:p>
    <w:p>
      <w:pPr>
        <w:adjustRightInd w:val="0"/>
        <w:snapToGrid w:val="0"/>
        <w:spacing w:line="500" w:lineRule="exact"/>
        <w:jc w:val="left"/>
        <w:rPr>
          <w:rFonts w:ascii="宋体" w:hAnsi="宋体"/>
          <w:kern w:val="0"/>
        </w:rPr>
      </w:pPr>
      <w:r>
        <w:rPr>
          <w:rFonts w:hint="eastAsia" w:ascii="宋体" w:hAnsi="宋体"/>
          <w:kern w:val="0"/>
        </w:rPr>
        <w:t>（2）熟悉工程设计文件，并参加由委托人主持的图纸会审和设计交底会议；</w:t>
      </w:r>
    </w:p>
    <w:p>
      <w:pPr>
        <w:adjustRightInd w:val="0"/>
        <w:snapToGrid w:val="0"/>
        <w:spacing w:line="500" w:lineRule="exact"/>
        <w:jc w:val="left"/>
        <w:rPr>
          <w:rFonts w:ascii="宋体" w:hAnsi="宋体"/>
          <w:kern w:val="0"/>
        </w:rPr>
      </w:pPr>
      <w:r>
        <w:rPr>
          <w:rFonts w:hint="eastAsia" w:ascii="宋体" w:hAnsi="宋体"/>
          <w:kern w:val="0"/>
        </w:rPr>
        <w:t>（3）参加由委托人主持的第一次工地会议；主持监理例会并根据工程需要主持或参加专题会议；</w:t>
      </w:r>
    </w:p>
    <w:p>
      <w:pPr>
        <w:adjustRightInd w:val="0"/>
        <w:snapToGrid w:val="0"/>
        <w:spacing w:line="500" w:lineRule="exact"/>
        <w:jc w:val="left"/>
        <w:rPr>
          <w:rFonts w:ascii="宋体" w:hAnsi="宋体"/>
          <w:kern w:val="0"/>
        </w:rPr>
      </w:pPr>
      <w:r>
        <w:rPr>
          <w:rFonts w:hint="eastAsia" w:ascii="宋体" w:hAnsi="宋体"/>
          <w:kern w:val="0"/>
        </w:rPr>
        <w:t>（4）审查施工承包人提交的施工组织设计，重点审查其中的质量安全技术措施、专项施工方案与工程建设强制性标准的符合性；</w:t>
      </w:r>
    </w:p>
    <w:p>
      <w:pPr>
        <w:adjustRightInd w:val="0"/>
        <w:snapToGrid w:val="0"/>
        <w:spacing w:line="500" w:lineRule="exact"/>
        <w:jc w:val="left"/>
        <w:rPr>
          <w:rFonts w:ascii="宋体" w:hAnsi="宋体"/>
          <w:kern w:val="0"/>
        </w:rPr>
      </w:pPr>
      <w:r>
        <w:rPr>
          <w:rFonts w:hint="eastAsia" w:ascii="宋体" w:hAnsi="宋体"/>
          <w:kern w:val="0"/>
        </w:rPr>
        <w:t>（5）检查施工承包人工程质量、安全生产管理制度及组织机构和人员资格；</w:t>
      </w:r>
    </w:p>
    <w:p>
      <w:pPr>
        <w:adjustRightInd w:val="0"/>
        <w:snapToGrid w:val="0"/>
        <w:spacing w:line="500" w:lineRule="exact"/>
        <w:jc w:val="left"/>
        <w:rPr>
          <w:rFonts w:ascii="宋体" w:hAnsi="宋体"/>
          <w:kern w:val="0"/>
        </w:rPr>
      </w:pPr>
      <w:r>
        <w:rPr>
          <w:rFonts w:hint="eastAsia" w:ascii="宋体" w:hAnsi="宋体"/>
          <w:kern w:val="0"/>
        </w:rPr>
        <w:t>（6）检查施工承包人专职安全生产管理人员的配备情况；</w:t>
      </w:r>
    </w:p>
    <w:p>
      <w:pPr>
        <w:adjustRightInd w:val="0"/>
        <w:snapToGrid w:val="0"/>
        <w:spacing w:line="500" w:lineRule="exact"/>
        <w:jc w:val="left"/>
        <w:rPr>
          <w:rFonts w:ascii="宋体" w:hAnsi="宋体"/>
          <w:kern w:val="0"/>
        </w:rPr>
      </w:pPr>
      <w:r>
        <w:rPr>
          <w:rFonts w:hint="eastAsia" w:ascii="宋体" w:hAnsi="宋体"/>
          <w:kern w:val="0"/>
        </w:rPr>
        <w:t>（7）审查施工承包人提交的施工进度计划，核查承包人对施工进度计划的调整；</w:t>
      </w:r>
    </w:p>
    <w:p>
      <w:pPr>
        <w:adjustRightInd w:val="0"/>
        <w:snapToGrid w:val="0"/>
        <w:spacing w:line="500" w:lineRule="exact"/>
        <w:jc w:val="left"/>
        <w:rPr>
          <w:rFonts w:ascii="宋体" w:hAnsi="宋体"/>
          <w:kern w:val="0"/>
        </w:rPr>
      </w:pPr>
      <w:r>
        <w:rPr>
          <w:rFonts w:hint="eastAsia" w:ascii="宋体" w:hAnsi="宋体"/>
          <w:kern w:val="0"/>
        </w:rPr>
        <w:t>（8）检查施工承包人的试验室；</w:t>
      </w:r>
    </w:p>
    <w:p>
      <w:pPr>
        <w:adjustRightInd w:val="0"/>
        <w:snapToGrid w:val="0"/>
        <w:spacing w:line="500" w:lineRule="exact"/>
        <w:jc w:val="left"/>
        <w:rPr>
          <w:rFonts w:ascii="宋体" w:hAnsi="宋体"/>
          <w:kern w:val="0"/>
        </w:rPr>
      </w:pPr>
      <w:r>
        <w:rPr>
          <w:rFonts w:hint="eastAsia" w:ascii="宋体" w:hAnsi="宋体"/>
          <w:kern w:val="0"/>
        </w:rPr>
        <w:t>（9）审核施工分包人资质条件；</w:t>
      </w:r>
    </w:p>
    <w:p>
      <w:pPr>
        <w:adjustRightInd w:val="0"/>
        <w:snapToGrid w:val="0"/>
        <w:spacing w:line="500" w:lineRule="exact"/>
        <w:jc w:val="left"/>
        <w:rPr>
          <w:rFonts w:ascii="宋体" w:hAnsi="宋体"/>
          <w:kern w:val="0"/>
        </w:rPr>
      </w:pPr>
      <w:r>
        <w:rPr>
          <w:rFonts w:hint="eastAsia" w:ascii="宋体" w:hAnsi="宋体"/>
          <w:kern w:val="0"/>
        </w:rPr>
        <w:t>（1</w:t>
      </w:r>
      <w:r>
        <w:rPr>
          <w:rFonts w:ascii="宋体" w:hAnsi="宋体"/>
          <w:kern w:val="0"/>
        </w:rPr>
        <w:t>0</w:t>
      </w:r>
      <w:r>
        <w:rPr>
          <w:rFonts w:hint="eastAsia" w:ascii="宋体" w:hAnsi="宋体"/>
          <w:kern w:val="0"/>
        </w:rPr>
        <w:t>）查验施工承包人的施工测量放线成果；</w:t>
      </w:r>
    </w:p>
    <w:p>
      <w:pPr>
        <w:adjustRightInd w:val="0"/>
        <w:snapToGrid w:val="0"/>
        <w:spacing w:line="500" w:lineRule="exact"/>
        <w:jc w:val="left"/>
        <w:rPr>
          <w:rFonts w:ascii="宋体" w:hAnsi="宋体"/>
          <w:kern w:val="0"/>
        </w:rPr>
      </w:pPr>
      <w:r>
        <w:rPr>
          <w:rFonts w:hint="eastAsia" w:ascii="宋体" w:hAnsi="宋体"/>
          <w:kern w:val="0"/>
        </w:rPr>
        <w:t>（1</w:t>
      </w:r>
      <w:r>
        <w:rPr>
          <w:rFonts w:ascii="宋体" w:hAnsi="宋体"/>
          <w:kern w:val="0"/>
        </w:rPr>
        <w:t>1</w:t>
      </w:r>
      <w:r>
        <w:rPr>
          <w:rFonts w:hint="eastAsia" w:ascii="宋体" w:hAnsi="宋体"/>
          <w:kern w:val="0"/>
        </w:rPr>
        <w:t>）审查工程开工条件，对条件具备的签发开工令；</w:t>
      </w:r>
    </w:p>
    <w:p>
      <w:pPr>
        <w:adjustRightInd w:val="0"/>
        <w:snapToGrid w:val="0"/>
        <w:spacing w:line="500" w:lineRule="exact"/>
        <w:jc w:val="left"/>
        <w:rPr>
          <w:rFonts w:ascii="宋体" w:hAnsi="宋体"/>
          <w:kern w:val="0"/>
        </w:rPr>
      </w:pPr>
      <w:r>
        <w:rPr>
          <w:rFonts w:hint="eastAsia" w:ascii="宋体" w:hAnsi="宋体"/>
          <w:kern w:val="0"/>
        </w:rPr>
        <w:t>（1</w:t>
      </w:r>
      <w:r>
        <w:rPr>
          <w:rFonts w:ascii="宋体" w:hAnsi="宋体"/>
          <w:kern w:val="0"/>
        </w:rPr>
        <w:t>2</w:t>
      </w:r>
      <w:r>
        <w:rPr>
          <w:rFonts w:hint="eastAsia" w:ascii="宋体" w:hAnsi="宋体"/>
          <w:kern w:val="0"/>
        </w:rPr>
        <w:t>）审查施工承包人报送的工程材料、构配件、设备质量证明文件的有效性和符合性，并按规定对用于工程的材料采取平行检查或见证取样方式进行抽检；</w:t>
      </w:r>
    </w:p>
    <w:p>
      <w:pPr>
        <w:adjustRightInd w:val="0"/>
        <w:snapToGrid w:val="0"/>
        <w:spacing w:line="500" w:lineRule="exact"/>
        <w:jc w:val="left"/>
        <w:rPr>
          <w:rFonts w:ascii="宋体" w:hAnsi="宋体"/>
          <w:kern w:val="0"/>
        </w:rPr>
      </w:pPr>
      <w:r>
        <w:rPr>
          <w:rFonts w:hint="eastAsia" w:ascii="宋体" w:hAnsi="宋体"/>
          <w:kern w:val="0"/>
        </w:rPr>
        <w:t>（1</w:t>
      </w:r>
      <w:r>
        <w:rPr>
          <w:rFonts w:ascii="宋体" w:hAnsi="宋体"/>
          <w:kern w:val="0"/>
        </w:rPr>
        <w:t>3</w:t>
      </w:r>
      <w:r>
        <w:rPr>
          <w:rFonts w:hint="eastAsia" w:ascii="宋体" w:hAnsi="宋体"/>
          <w:kern w:val="0"/>
        </w:rPr>
        <w:t>）审核施工承包人提交的工程款支付申请，签发或出具工程款支付证书，并报委托人审核、批准；</w:t>
      </w:r>
    </w:p>
    <w:p>
      <w:pPr>
        <w:adjustRightInd w:val="0"/>
        <w:snapToGrid w:val="0"/>
        <w:spacing w:line="500" w:lineRule="exact"/>
        <w:jc w:val="left"/>
        <w:rPr>
          <w:rFonts w:ascii="宋体" w:hAnsi="宋体"/>
          <w:kern w:val="0"/>
        </w:rPr>
      </w:pPr>
      <w:r>
        <w:rPr>
          <w:rFonts w:hint="eastAsia" w:ascii="宋体" w:hAnsi="宋体"/>
          <w:kern w:val="0"/>
        </w:rPr>
        <w:t>（1</w:t>
      </w:r>
      <w:r>
        <w:rPr>
          <w:rFonts w:ascii="宋体" w:hAnsi="宋体"/>
          <w:kern w:val="0"/>
        </w:rPr>
        <w:t>4</w:t>
      </w:r>
      <w:r>
        <w:rPr>
          <w:rFonts w:hint="eastAsia" w:ascii="宋体" w:hAnsi="宋体"/>
          <w:kern w:val="0"/>
        </w:rPr>
        <w:t>）在巡视、旁站和检查、验收过程中，发现工程质量、施工安全存在事故隐患的，要求施工承包人整改并报委托人；</w:t>
      </w:r>
    </w:p>
    <w:p>
      <w:pPr>
        <w:adjustRightInd w:val="0"/>
        <w:snapToGrid w:val="0"/>
        <w:spacing w:line="500" w:lineRule="exact"/>
        <w:jc w:val="left"/>
        <w:rPr>
          <w:rFonts w:ascii="宋体" w:hAnsi="宋体"/>
          <w:kern w:val="0"/>
        </w:rPr>
      </w:pPr>
      <w:r>
        <w:rPr>
          <w:rFonts w:hint="eastAsia" w:ascii="宋体" w:hAnsi="宋体"/>
          <w:kern w:val="0"/>
        </w:rPr>
        <w:t>（1</w:t>
      </w:r>
      <w:r>
        <w:rPr>
          <w:rFonts w:ascii="宋体" w:hAnsi="宋体"/>
          <w:kern w:val="0"/>
        </w:rPr>
        <w:t>5</w:t>
      </w:r>
      <w:r>
        <w:rPr>
          <w:rFonts w:hint="eastAsia" w:ascii="宋体" w:hAnsi="宋体"/>
          <w:kern w:val="0"/>
        </w:rPr>
        <w:t>）经委托人同意，签发工程暂停令和复工令；</w:t>
      </w:r>
    </w:p>
    <w:p>
      <w:pPr>
        <w:adjustRightInd w:val="0"/>
        <w:snapToGrid w:val="0"/>
        <w:spacing w:line="500" w:lineRule="exact"/>
        <w:jc w:val="left"/>
        <w:rPr>
          <w:rFonts w:ascii="宋体" w:hAnsi="宋体"/>
          <w:kern w:val="0"/>
        </w:rPr>
      </w:pPr>
      <w:r>
        <w:rPr>
          <w:rFonts w:hint="eastAsia" w:ascii="宋体" w:hAnsi="宋体"/>
          <w:kern w:val="0"/>
        </w:rPr>
        <w:t>（1</w:t>
      </w:r>
      <w:r>
        <w:rPr>
          <w:rFonts w:ascii="宋体" w:hAnsi="宋体"/>
          <w:kern w:val="0"/>
        </w:rPr>
        <w:t>6</w:t>
      </w:r>
      <w:r>
        <w:rPr>
          <w:rFonts w:hint="eastAsia" w:ascii="宋体" w:hAnsi="宋体"/>
          <w:kern w:val="0"/>
        </w:rPr>
        <w:t>）审查施工承包人提交的采用新材料、新工艺、新技术、新设备的论证材料及相关验收标准；</w:t>
      </w:r>
    </w:p>
    <w:p>
      <w:pPr>
        <w:adjustRightInd w:val="0"/>
        <w:snapToGrid w:val="0"/>
        <w:spacing w:line="500" w:lineRule="exact"/>
        <w:jc w:val="left"/>
        <w:rPr>
          <w:rFonts w:ascii="宋体" w:hAnsi="宋体"/>
          <w:kern w:val="0"/>
        </w:rPr>
      </w:pPr>
      <w:r>
        <w:rPr>
          <w:rFonts w:hint="eastAsia" w:ascii="宋体" w:hAnsi="宋体"/>
          <w:kern w:val="0"/>
        </w:rPr>
        <w:t>（1</w:t>
      </w:r>
      <w:r>
        <w:rPr>
          <w:rFonts w:ascii="宋体" w:hAnsi="宋体"/>
          <w:kern w:val="0"/>
        </w:rPr>
        <w:t>7</w:t>
      </w:r>
      <w:r>
        <w:rPr>
          <w:rFonts w:hint="eastAsia" w:ascii="宋体" w:hAnsi="宋体"/>
          <w:kern w:val="0"/>
        </w:rPr>
        <w:t>）验收隐蔽工程、分部分项工程；</w:t>
      </w:r>
    </w:p>
    <w:p>
      <w:pPr>
        <w:adjustRightInd w:val="0"/>
        <w:snapToGrid w:val="0"/>
        <w:spacing w:line="500" w:lineRule="exact"/>
        <w:jc w:val="left"/>
        <w:rPr>
          <w:rFonts w:ascii="宋体" w:hAnsi="宋体"/>
          <w:kern w:val="0"/>
        </w:rPr>
      </w:pPr>
      <w:r>
        <w:rPr>
          <w:rFonts w:hint="eastAsia" w:ascii="宋体" w:hAnsi="宋体"/>
          <w:kern w:val="0"/>
        </w:rPr>
        <w:t>（1</w:t>
      </w:r>
      <w:r>
        <w:rPr>
          <w:rFonts w:ascii="宋体" w:hAnsi="宋体"/>
          <w:kern w:val="0"/>
        </w:rPr>
        <w:t>8</w:t>
      </w:r>
      <w:r>
        <w:rPr>
          <w:rFonts w:hint="eastAsia" w:ascii="宋体" w:hAnsi="宋体"/>
          <w:kern w:val="0"/>
        </w:rPr>
        <w:t>）审查施工承包人提交的工程变更申请，协调处理施工进度调整、费用索赔、合同争议等事项；</w:t>
      </w:r>
    </w:p>
    <w:p>
      <w:pPr>
        <w:adjustRightInd w:val="0"/>
        <w:snapToGrid w:val="0"/>
        <w:spacing w:line="500" w:lineRule="exact"/>
        <w:jc w:val="left"/>
        <w:rPr>
          <w:rFonts w:ascii="宋体" w:hAnsi="宋体"/>
          <w:kern w:val="0"/>
        </w:rPr>
      </w:pPr>
      <w:r>
        <w:rPr>
          <w:rFonts w:hint="eastAsia" w:ascii="宋体" w:hAnsi="宋体"/>
          <w:kern w:val="0"/>
        </w:rPr>
        <w:t>（1</w:t>
      </w:r>
      <w:r>
        <w:rPr>
          <w:rFonts w:ascii="宋体" w:hAnsi="宋体"/>
          <w:kern w:val="0"/>
        </w:rPr>
        <w:t>9</w:t>
      </w:r>
      <w:r>
        <w:rPr>
          <w:rFonts w:hint="eastAsia" w:ascii="宋体" w:hAnsi="宋体"/>
          <w:kern w:val="0"/>
        </w:rPr>
        <w:t>）审查施工承包人提交的竣工验收申请，编写工程质量评估报告；</w:t>
      </w:r>
    </w:p>
    <w:p>
      <w:pPr>
        <w:adjustRightInd w:val="0"/>
        <w:snapToGrid w:val="0"/>
        <w:spacing w:line="500" w:lineRule="exact"/>
        <w:jc w:val="left"/>
        <w:rPr>
          <w:rFonts w:ascii="宋体" w:hAnsi="宋体"/>
          <w:kern w:val="0"/>
        </w:rPr>
      </w:pPr>
      <w:r>
        <w:rPr>
          <w:rFonts w:hint="eastAsia" w:ascii="宋体" w:hAnsi="宋体"/>
          <w:kern w:val="0"/>
        </w:rPr>
        <w:t>（2</w:t>
      </w:r>
      <w:r>
        <w:rPr>
          <w:rFonts w:ascii="宋体" w:hAnsi="宋体"/>
          <w:kern w:val="0"/>
        </w:rPr>
        <w:t>0</w:t>
      </w:r>
      <w:r>
        <w:rPr>
          <w:rFonts w:hint="eastAsia" w:ascii="宋体" w:hAnsi="宋体"/>
          <w:kern w:val="0"/>
        </w:rPr>
        <w:t>）参加工程竣工验收，签署竣工验收意见；</w:t>
      </w:r>
    </w:p>
    <w:p>
      <w:pPr>
        <w:adjustRightInd w:val="0"/>
        <w:snapToGrid w:val="0"/>
        <w:spacing w:line="500" w:lineRule="exact"/>
        <w:jc w:val="left"/>
        <w:rPr>
          <w:rFonts w:ascii="宋体" w:hAnsi="宋体"/>
          <w:kern w:val="0"/>
        </w:rPr>
      </w:pPr>
      <w:r>
        <w:rPr>
          <w:rFonts w:hint="eastAsia" w:ascii="宋体" w:hAnsi="宋体"/>
          <w:kern w:val="0"/>
        </w:rPr>
        <w:t>（2</w:t>
      </w:r>
      <w:r>
        <w:rPr>
          <w:rFonts w:ascii="宋体" w:hAnsi="宋体"/>
          <w:kern w:val="0"/>
        </w:rPr>
        <w:t>1</w:t>
      </w:r>
      <w:r>
        <w:rPr>
          <w:rFonts w:hint="eastAsia" w:ascii="宋体" w:hAnsi="宋体"/>
          <w:kern w:val="0"/>
        </w:rPr>
        <w:t>）审查施工承包人提交的竣工结算申请中有关工程变更部分的工程数量，并报委托人；</w:t>
      </w:r>
    </w:p>
    <w:p>
      <w:pPr>
        <w:adjustRightInd w:val="0"/>
        <w:snapToGrid w:val="0"/>
        <w:spacing w:line="500" w:lineRule="exact"/>
        <w:jc w:val="left"/>
        <w:rPr>
          <w:rFonts w:ascii="宋体" w:hAnsi="宋体"/>
          <w:kern w:val="0"/>
        </w:rPr>
      </w:pPr>
      <w:r>
        <w:rPr>
          <w:rFonts w:hint="eastAsia" w:ascii="宋体" w:hAnsi="宋体"/>
          <w:kern w:val="0"/>
        </w:rPr>
        <w:t>（2</w:t>
      </w:r>
      <w:r>
        <w:rPr>
          <w:rFonts w:ascii="宋体" w:hAnsi="宋体"/>
          <w:kern w:val="0"/>
        </w:rPr>
        <w:t>2</w:t>
      </w:r>
      <w:r>
        <w:rPr>
          <w:rFonts w:hint="eastAsia" w:ascii="宋体" w:hAnsi="宋体"/>
          <w:kern w:val="0"/>
        </w:rPr>
        <w:t>）编制、整理工程监理归档文件并报委托人。</w:t>
      </w:r>
    </w:p>
    <w:p>
      <w:pPr>
        <w:adjustRightInd w:val="0"/>
        <w:snapToGrid w:val="0"/>
        <w:spacing w:line="500" w:lineRule="exact"/>
        <w:jc w:val="left"/>
        <w:rPr>
          <w:rFonts w:ascii="宋体" w:hAnsi="宋体"/>
          <w:b/>
          <w:bCs/>
          <w:kern w:val="0"/>
        </w:rPr>
      </w:pPr>
      <w:r>
        <w:rPr>
          <w:rFonts w:hint="eastAsia" w:ascii="宋体" w:hAnsi="宋体"/>
          <w:b/>
          <w:bCs/>
          <w:kern w:val="0"/>
        </w:rPr>
        <w:t>2.2监理与相关服务依据</w:t>
      </w:r>
    </w:p>
    <w:p>
      <w:pPr>
        <w:adjustRightInd w:val="0"/>
        <w:snapToGrid w:val="0"/>
        <w:spacing w:line="500" w:lineRule="exact"/>
        <w:jc w:val="left"/>
        <w:rPr>
          <w:rFonts w:ascii="宋体" w:hAnsi="宋体"/>
          <w:kern w:val="0"/>
        </w:rPr>
      </w:pPr>
      <w:r>
        <w:rPr>
          <w:rFonts w:hint="eastAsia" w:ascii="宋体" w:hAnsi="宋体"/>
          <w:kern w:val="0"/>
        </w:rPr>
        <w:t>2.2.1监理依据包括：</w:t>
      </w:r>
    </w:p>
    <w:p>
      <w:pPr>
        <w:adjustRightInd w:val="0"/>
        <w:snapToGrid w:val="0"/>
        <w:spacing w:line="500" w:lineRule="exact"/>
        <w:jc w:val="left"/>
        <w:rPr>
          <w:rFonts w:ascii="宋体" w:hAnsi="宋体"/>
          <w:kern w:val="0"/>
        </w:rPr>
      </w:pPr>
      <w:r>
        <w:rPr>
          <w:rFonts w:hint="eastAsia" w:ascii="宋体" w:hAnsi="宋体"/>
          <w:kern w:val="0"/>
        </w:rPr>
        <w:t>（1）适用的法律、行政法规及部门规章；</w:t>
      </w:r>
    </w:p>
    <w:p>
      <w:pPr>
        <w:adjustRightInd w:val="0"/>
        <w:snapToGrid w:val="0"/>
        <w:spacing w:line="500" w:lineRule="exact"/>
        <w:jc w:val="left"/>
        <w:rPr>
          <w:rFonts w:ascii="宋体" w:hAnsi="宋体"/>
          <w:kern w:val="0"/>
        </w:rPr>
      </w:pPr>
      <w:r>
        <w:rPr>
          <w:rFonts w:hint="eastAsia" w:ascii="宋体" w:hAnsi="宋体"/>
          <w:kern w:val="0"/>
        </w:rPr>
        <w:t>（2）与工程有关的标准；</w:t>
      </w:r>
    </w:p>
    <w:p>
      <w:pPr>
        <w:adjustRightInd w:val="0"/>
        <w:snapToGrid w:val="0"/>
        <w:spacing w:line="500" w:lineRule="exact"/>
        <w:jc w:val="left"/>
        <w:rPr>
          <w:rFonts w:ascii="宋体" w:hAnsi="宋体"/>
          <w:kern w:val="0"/>
        </w:rPr>
      </w:pPr>
      <w:r>
        <w:rPr>
          <w:rFonts w:hint="eastAsia" w:ascii="宋体" w:hAnsi="宋体"/>
          <w:kern w:val="0"/>
        </w:rPr>
        <w:t>（3）工程设计及有关文件；</w:t>
      </w:r>
    </w:p>
    <w:p>
      <w:pPr>
        <w:adjustRightInd w:val="0"/>
        <w:snapToGrid w:val="0"/>
        <w:spacing w:line="500" w:lineRule="exact"/>
        <w:jc w:val="left"/>
        <w:rPr>
          <w:rFonts w:ascii="宋体" w:hAnsi="宋体"/>
          <w:kern w:val="0"/>
        </w:rPr>
      </w:pPr>
      <w:r>
        <w:rPr>
          <w:rFonts w:hint="eastAsia" w:ascii="宋体" w:hAnsi="宋体"/>
          <w:kern w:val="0"/>
        </w:rPr>
        <w:t>（4）本合同及委托人与第三方签订的与实施工程有关的其他合同。</w:t>
      </w:r>
    </w:p>
    <w:p>
      <w:pPr>
        <w:adjustRightInd w:val="0"/>
        <w:snapToGrid w:val="0"/>
        <w:spacing w:line="500" w:lineRule="exact"/>
        <w:jc w:val="left"/>
        <w:rPr>
          <w:rFonts w:ascii="宋体" w:hAnsi="宋体"/>
          <w:kern w:val="0"/>
        </w:rPr>
      </w:pPr>
      <w:r>
        <w:rPr>
          <w:rFonts w:hint="eastAsia" w:ascii="宋体" w:hAnsi="宋体"/>
          <w:kern w:val="0"/>
        </w:rPr>
        <w:t>双方根据工程的行业和地域特点，在专用条件中具体约定监理依据。</w:t>
      </w:r>
    </w:p>
    <w:p>
      <w:pPr>
        <w:adjustRightInd w:val="0"/>
        <w:snapToGrid w:val="0"/>
        <w:spacing w:line="500" w:lineRule="exact"/>
        <w:jc w:val="left"/>
        <w:rPr>
          <w:rFonts w:ascii="宋体" w:hAnsi="宋体"/>
          <w:kern w:val="0"/>
        </w:rPr>
      </w:pPr>
      <w:r>
        <w:rPr>
          <w:rFonts w:hint="eastAsia" w:ascii="宋体" w:hAnsi="宋体"/>
          <w:kern w:val="0"/>
        </w:rPr>
        <w:t>2.2.2相关服务依据在专用条件中约定。</w:t>
      </w:r>
    </w:p>
    <w:p>
      <w:pPr>
        <w:adjustRightInd w:val="0"/>
        <w:snapToGrid w:val="0"/>
        <w:spacing w:line="500" w:lineRule="exact"/>
        <w:jc w:val="left"/>
        <w:rPr>
          <w:rFonts w:ascii="宋体" w:hAnsi="宋体"/>
          <w:b/>
          <w:bCs/>
          <w:kern w:val="0"/>
        </w:rPr>
      </w:pPr>
      <w:r>
        <w:rPr>
          <w:rFonts w:hint="eastAsia" w:ascii="宋体" w:hAnsi="宋体"/>
          <w:b/>
          <w:bCs/>
          <w:kern w:val="0"/>
        </w:rPr>
        <w:t>2.3项目监理机构和人员</w:t>
      </w:r>
    </w:p>
    <w:p>
      <w:pPr>
        <w:adjustRightInd w:val="0"/>
        <w:snapToGrid w:val="0"/>
        <w:spacing w:line="500" w:lineRule="exact"/>
        <w:jc w:val="left"/>
        <w:rPr>
          <w:rFonts w:ascii="宋体" w:hAnsi="宋体"/>
          <w:kern w:val="0"/>
        </w:rPr>
      </w:pPr>
      <w:r>
        <w:rPr>
          <w:rFonts w:hint="eastAsia" w:ascii="宋体" w:hAnsi="宋体"/>
          <w:kern w:val="0"/>
        </w:rPr>
        <w:t>2.3.1监理人应组建满足工作需要的项目机构，配备必要的施工测量复核、简易的质量实测实量所需的仪器设备。项目机构的主要人员应具有相应的资格条件。</w:t>
      </w:r>
    </w:p>
    <w:p>
      <w:pPr>
        <w:adjustRightInd w:val="0"/>
        <w:snapToGrid w:val="0"/>
        <w:spacing w:line="500" w:lineRule="exact"/>
        <w:jc w:val="left"/>
        <w:rPr>
          <w:rFonts w:ascii="宋体" w:hAnsi="宋体"/>
          <w:kern w:val="0"/>
        </w:rPr>
      </w:pPr>
      <w:r>
        <w:rPr>
          <w:rFonts w:hint="eastAsia" w:ascii="宋体" w:hAnsi="宋体"/>
          <w:kern w:val="0"/>
        </w:rPr>
        <w:t>2.3.2本合同履行过程中，项目负责人（总监理工程师）及重要岗位监理服务人员应保持相对稳定，以保证工程监理与相关服务工作正常进行。</w:t>
      </w:r>
    </w:p>
    <w:p>
      <w:pPr>
        <w:adjustRightInd w:val="0"/>
        <w:snapToGrid w:val="0"/>
        <w:spacing w:line="500" w:lineRule="exact"/>
        <w:jc w:val="left"/>
        <w:rPr>
          <w:rFonts w:ascii="宋体" w:hAnsi="宋体"/>
          <w:kern w:val="0"/>
        </w:rPr>
      </w:pPr>
      <w:r>
        <w:rPr>
          <w:rFonts w:hint="eastAsia" w:ascii="宋体" w:hAnsi="宋体"/>
          <w:kern w:val="0"/>
        </w:rPr>
        <w:t>2.3.3监理人可根据工程进展和工作需要调整项目机构人员。监理人更换项目负责人（总监理工程师）时，应提前7天向委托人书面报告，经委托人同意后方可更换；监理人更换项目机构其他监理服务人员，应以相当资格与能力的人员替换，并通知委托人。</w:t>
      </w:r>
    </w:p>
    <w:p>
      <w:pPr>
        <w:adjustRightInd w:val="0"/>
        <w:snapToGrid w:val="0"/>
        <w:spacing w:line="500" w:lineRule="exact"/>
        <w:jc w:val="left"/>
        <w:rPr>
          <w:rFonts w:ascii="宋体" w:hAnsi="宋体"/>
          <w:kern w:val="0"/>
        </w:rPr>
      </w:pPr>
      <w:r>
        <w:rPr>
          <w:rFonts w:hint="eastAsia" w:ascii="宋体" w:hAnsi="宋体"/>
          <w:kern w:val="0"/>
        </w:rPr>
        <w:t>2.3.4监理人应及时更换有下列情形之一的监理服务人员：</w:t>
      </w:r>
    </w:p>
    <w:p>
      <w:pPr>
        <w:adjustRightInd w:val="0"/>
        <w:snapToGrid w:val="0"/>
        <w:spacing w:line="500" w:lineRule="exact"/>
        <w:jc w:val="left"/>
        <w:rPr>
          <w:rFonts w:ascii="宋体" w:hAnsi="宋体"/>
          <w:kern w:val="0"/>
        </w:rPr>
      </w:pPr>
      <w:r>
        <w:rPr>
          <w:rFonts w:hint="eastAsia" w:ascii="宋体" w:hAnsi="宋体"/>
          <w:kern w:val="0"/>
        </w:rPr>
        <w:t>（1）严重过失行为的；</w:t>
      </w:r>
    </w:p>
    <w:p>
      <w:pPr>
        <w:adjustRightInd w:val="0"/>
        <w:snapToGrid w:val="0"/>
        <w:spacing w:line="500" w:lineRule="exact"/>
        <w:jc w:val="left"/>
        <w:rPr>
          <w:rFonts w:ascii="宋体" w:hAnsi="宋体"/>
          <w:kern w:val="0"/>
        </w:rPr>
      </w:pPr>
      <w:r>
        <w:rPr>
          <w:rFonts w:hint="eastAsia" w:ascii="宋体" w:hAnsi="宋体"/>
          <w:kern w:val="0"/>
        </w:rPr>
        <w:t>（2）有违法行为不能履行职责的；</w:t>
      </w:r>
    </w:p>
    <w:p>
      <w:pPr>
        <w:adjustRightInd w:val="0"/>
        <w:snapToGrid w:val="0"/>
        <w:spacing w:line="500" w:lineRule="exact"/>
        <w:jc w:val="left"/>
        <w:rPr>
          <w:rFonts w:ascii="宋体" w:hAnsi="宋体"/>
          <w:kern w:val="0"/>
        </w:rPr>
      </w:pPr>
      <w:r>
        <w:rPr>
          <w:rFonts w:hint="eastAsia" w:ascii="宋体" w:hAnsi="宋体"/>
          <w:kern w:val="0"/>
        </w:rPr>
        <w:t>（3）涉嫌犯罪的；</w:t>
      </w:r>
    </w:p>
    <w:p>
      <w:pPr>
        <w:adjustRightInd w:val="0"/>
        <w:snapToGrid w:val="0"/>
        <w:spacing w:line="500" w:lineRule="exact"/>
        <w:jc w:val="left"/>
        <w:rPr>
          <w:rFonts w:ascii="宋体" w:hAnsi="宋体"/>
          <w:kern w:val="0"/>
        </w:rPr>
      </w:pPr>
      <w:r>
        <w:rPr>
          <w:rFonts w:hint="eastAsia" w:ascii="宋体" w:hAnsi="宋体"/>
          <w:kern w:val="0"/>
        </w:rPr>
        <w:t>（4）不能胜任岗位职责的；</w:t>
      </w:r>
    </w:p>
    <w:p>
      <w:pPr>
        <w:adjustRightInd w:val="0"/>
        <w:snapToGrid w:val="0"/>
        <w:spacing w:line="500" w:lineRule="exact"/>
        <w:jc w:val="left"/>
        <w:rPr>
          <w:rFonts w:ascii="宋体" w:hAnsi="宋体"/>
          <w:kern w:val="0"/>
        </w:rPr>
      </w:pPr>
      <w:r>
        <w:rPr>
          <w:rFonts w:hint="eastAsia" w:ascii="宋体" w:hAnsi="宋体"/>
          <w:kern w:val="0"/>
        </w:rPr>
        <w:t>（5）严重违反职业道德的；</w:t>
      </w:r>
    </w:p>
    <w:p>
      <w:pPr>
        <w:adjustRightInd w:val="0"/>
        <w:snapToGrid w:val="0"/>
        <w:spacing w:line="500" w:lineRule="exact"/>
        <w:jc w:val="left"/>
        <w:rPr>
          <w:rFonts w:ascii="宋体" w:hAnsi="宋体"/>
          <w:kern w:val="0"/>
        </w:rPr>
      </w:pPr>
      <w:r>
        <w:rPr>
          <w:rFonts w:hint="eastAsia" w:ascii="宋体" w:hAnsi="宋体"/>
          <w:kern w:val="0"/>
        </w:rPr>
        <w:t>（6）专用条件约定的其他情形。</w:t>
      </w:r>
    </w:p>
    <w:p>
      <w:pPr>
        <w:adjustRightInd w:val="0"/>
        <w:snapToGrid w:val="0"/>
        <w:spacing w:line="500" w:lineRule="exact"/>
        <w:jc w:val="left"/>
        <w:rPr>
          <w:rFonts w:ascii="宋体" w:hAnsi="宋体"/>
          <w:kern w:val="0"/>
        </w:rPr>
      </w:pPr>
      <w:r>
        <w:rPr>
          <w:rFonts w:hint="eastAsia" w:ascii="宋体" w:hAnsi="宋体"/>
          <w:kern w:val="0"/>
        </w:rPr>
        <w:t>2.3.5委托人可要求监理人更换不能胜任本职工作的项目机构人员。</w:t>
      </w:r>
    </w:p>
    <w:p>
      <w:pPr>
        <w:adjustRightInd w:val="0"/>
        <w:snapToGrid w:val="0"/>
        <w:spacing w:line="500" w:lineRule="exact"/>
        <w:jc w:val="left"/>
        <w:rPr>
          <w:rFonts w:ascii="宋体" w:hAnsi="宋体"/>
          <w:b/>
          <w:bCs/>
          <w:kern w:val="0"/>
        </w:rPr>
      </w:pPr>
      <w:r>
        <w:rPr>
          <w:rFonts w:hint="eastAsia" w:ascii="宋体" w:hAnsi="宋体"/>
          <w:b/>
          <w:bCs/>
          <w:kern w:val="0"/>
        </w:rPr>
        <w:t>2.4履行职责</w:t>
      </w:r>
    </w:p>
    <w:p>
      <w:pPr>
        <w:adjustRightInd w:val="0"/>
        <w:snapToGrid w:val="0"/>
        <w:spacing w:line="500" w:lineRule="exact"/>
        <w:jc w:val="left"/>
        <w:rPr>
          <w:rFonts w:ascii="宋体" w:hAnsi="宋体"/>
          <w:kern w:val="0"/>
        </w:rPr>
      </w:pPr>
      <w:r>
        <w:rPr>
          <w:rFonts w:hint="eastAsia" w:ascii="宋体" w:hAnsi="宋体"/>
          <w:kern w:val="0"/>
        </w:rPr>
        <w:t>监理人应遵循职业道德准则和行为规范，严格按照法律法规、工程建设有关标准及本合同履行职责。</w:t>
      </w:r>
    </w:p>
    <w:p>
      <w:pPr>
        <w:adjustRightInd w:val="0"/>
        <w:snapToGrid w:val="0"/>
        <w:spacing w:line="500" w:lineRule="exact"/>
        <w:jc w:val="left"/>
        <w:rPr>
          <w:rFonts w:ascii="宋体" w:hAnsi="宋体"/>
          <w:kern w:val="0"/>
        </w:rPr>
      </w:pPr>
      <w:r>
        <w:rPr>
          <w:rFonts w:hint="eastAsia" w:ascii="宋体" w:hAnsi="宋体"/>
          <w:kern w:val="0"/>
        </w:rPr>
        <w:t>2.4.1在监理与相关服务范围内，委托人和承包人提出的意见和要求，监理人应及时提出处置意见。当委托人与承包人之间发生合同争议时，监理人应协助委托人、承包人协商解决。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500" w:lineRule="exact"/>
        <w:jc w:val="left"/>
        <w:rPr>
          <w:rFonts w:ascii="宋体" w:hAnsi="宋体"/>
          <w:kern w:val="0"/>
        </w:rPr>
      </w:pPr>
      <w:r>
        <w:rPr>
          <w:rFonts w:hint="eastAsia" w:ascii="宋体" w:hAnsi="宋体"/>
          <w:kern w:val="0"/>
        </w:rPr>
        <w:t>2.4.2当委托人与承包人之间的合同争议提交仲裁机构仲裁或人民法院审理时，监理人应提供必要的证明资料。</w:t>
      </w:r>
    </w:p>
    <w:p>
      <w:pPr>
        <w:adjustRightInd w:val="0"/>
        <w:snapToGrid w:val="0"/>
        <w:spacing w:line="500" w:lineRule="exact"/>
        <w:jc w:val="left"/>
        <w:rPr>
          <w:rFonts w:ascii="宋体" w:hAnsi="宋体"/>
          <w:kern w:val="0"/>
        </w:rPr>
      </w:pPr>
      <w:r>
        <w:rPr>
          <w:rFonts w:hint="eastAsia" w:ascii="宋体" w:hAnsi="宋体"/>
          <w:kern w:val="0"/>
        </w:rPr>
        <w:t>2.4.3监理人应在专用条件约定的授权范围内，处理委托人与承包人所签订合同的变更事宜。如果变更超过授权范围，应以书面形式报委托人批准。</w:t>
      </w:r>
    </w:p>
    <w:p>
      <w:pPr>
        <w:adjustRightInd w:val="0"/>
        <w:snapToGrid w:val="0"/>
        <w:spacing w:line="500" w:lineRule="exact"/>
        <w:jc w:val="left"/>
        <w:rPr>
          <w:rFonts w:ascii="宋体" w:hAnsi="宋体"/>
          <w:kern w:val="0"/>
        </w:rPr>
      </w:pPr>
      <w:r>
        <w:rPr>
          <w:rFonts w:hint="eastAsia" w:ascii="宋体" w:hAnsi="宋体"/>
          <w:kern w:val="0"/>
        </w:rPr>
        <w:t>在紧急情况下，为了保护财产和人身安全，监理人所发出的指令未能事先报委托人批准时，应在发出指令后的24小时内以书面形式报委托人。</w:t>
      </w:r>
    </w:p>
    <w:p>
      <w:pPr>
        <w:adjustRightInd w:val="0"/>
        <w:snapToGrid w:val="0"/>
        <w:spacing w:line="500" w:lineRule="exact"/>
        <w:jc w:val="left"/>
        <w:rPr>
          <w:rFonts w:ascii="宋体" w:hAnsi="宋体"/>
          <w:kern w:val="0"/>
        </w:rPr>
      </w:pPr>
      <w:r>
        <w:rPr>
          <w:rFonts w:hint="eastAsia" w:ascii="宋体" w:hAnsi="宋体"/>
          <w:kern w:val="0"/>
        </w:rPr>
        <w:t>2.4.4除专用条件另有约定外，监理人人发现承包人的人员不能胜任本职工作的，有权要求承包人予以调换。</w:t>
      </w:r>
    </w:p>
    <w:p>
      <w:pPr>
        <w:adjustRightInd w:val="0"/>
        <w:snapToGrid w:val="0"/>
        <w:spacing w:line="500" w:lineRule="exact"/>
        <w:jc w:val="left"/>
        <w:rPr>
          <w:rFonts w:ascii="宋体" w:hAnsi="宋体"/>
          <w:b/>
          <w:bCs/>
          <w:kern w:val="0"/>
        </w:rPr>
      </w:pPr>
      <w:r>
        <w:rPr>
          <w:rFonts w:hint="eastAsia" w:ascii="宋体" w:hAnsi="宋体"/>
          <w:b/>
          <w:bCs/>
          <w:kern w:val="0"/>
        </w:rPr>
        <w:t>2.5提交报告</w:t>
      </w:r>
    </w:p>
    <w:p>
      <w:pPr>
        <w:adjustRightInd w:val="0"/>
        <w:snapToGrid w:val="0"/>
        <w:spacing w:line="500" w:lineRule="exact"/>
        <w:jc w:val="left"/>
        <w:rPr>
          <w:rFonts w:ascii="宋体" w:hAnsi="宋体"/>
          <w:kern w:val="0"/>
        </w:rPr>
      </w:pPr>
      <w:r>
        <w:rPr>
          <w:rFonts w:hint="eastAsia" w:ascii="宋体" w:hAnsi="宋体"/>
          <w:kern w:val="0"/>
        </w:rPr>
        <w:t>监理人应按专用条件约定的种类、时间和份数向委托人提交监理与相关服务的报告。</w:t>
      </w:r>
    </w:p>
    <w:p>
      <w:pPr>
        <w:adjustRightInd w:val="0"/>
        <w:snapToGrid w:val="0"/>
        <w:spacing w:line="500" w:lineRule="exact"/>
        <w:jc w:val="left"/>
        <w:rPr>
          <w:rFonts w:ascii="宋体" w:hAnsi="宋体"/>
          <w:b/>
          <w:bCs/>
          <w:kern w:val="0"/>
        </w:rPr>
      </w:pPr>
      <w:r>
        <w:rPr>
          <w:rFonts w:hint="eastAsia" w:ascii="宋体" w:hAnsi="宋体"/>
          <w:b/>
          <w:bCs/>
          <w:kern w:val="0"/>
        </w:rPr>
        <w:t>2.6文件资料</w:t>
      </w:r>
    </w:p>
    <w:p>
      <w:pPr>
        <w:adjustRightInd w:val="0"/>
        <w:snapToGrid w:val="0"/>
        <w:spacing w:line="500" w:lineRule="exact"/>
        <w:jc w:val="left"/>
        <w:rPr>
          <w:rFonts w:ascii="宋体" w:hAnsi="宋体"/>
          <w:kern w:val="0"/>
        </w:rPr>
      </w:pPr>
      <w:r>
        <w:rPr>
          <w:rFonts w:hint="eastAsia" w:ascii="宋体" w:hAnsi="宋体"/>
          <w:kern w:val="0"/>
        </w:rPr>
        <w:t>在本合同履行期内，监理人应在现场保留工作所用的图纸、报告及记录监理工作的相关文件。工程竣工后，应当按照档案管理规定将监理有关文件归档。</w:t>
      </w:r>
    </w:p>
    <w:p>
      <w:pPr>
        <w:adjustRightInd w:val="0"/>
        <w:snapToGrid w:val="0"/>
        <w:spacing w:line="500" w:lineRule="exact"/>
        <w:jc w:val="left"/>
        <w:rPr>
          <w:rFonts w:ascii="宋体" w:hAnsi="宋体"/>
          <w:b/>
          <w:bCs/>
          <w:kern w:val="0"/>
        </w:rPr>
      </w:pPr>
      <w:r>
        <w:rPr>
          <w:rFonts w:hint="eastAsia" w:ascii="宋体" w:hAnsi="宋体"/>
          <w:b/>
          <w:bCs/>
          <w:kern w:val="0"/>
        </w:rPr>
        <w:t>2.7使用委托人的财产</w:t>
      </w:r>
    </w:p>
    <w:p>
      <w:pPr>
        <w:adjustRightInd w:val="0"/>
        <w:snapToGrid w:val="0"/>
        <w:spacing w:line="500" w:lineRule="exact"/>
        <w:jc w:val="left"/>
        <w:rPr>
          <w:rFonts w:ascii="宋体" w:hAnsi="宋体"/>
          <w:kern w:val="0"/>
        </w:rPr>
      </w:pPr>
      <w:r>
        <w:rPr>
          <w:rFonts w:hint="eastAsia" w:ascii="宋体" w:hAnsi="宋体"/>
          <w:kern w:val="0"/>
        </w:rPr>
        <w:t>监理人无偿使用附件一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3．委托人的义务</w:t>
      </w:r>
    </w:p>
    <w:p>
      <w:pPr>
        <w:adjustRightInd w:val="0"/>
        <w:snapToGrid w:val="0"/>
        <w:spacing w:line="500" w:lineRule="exact"/>
        <w:jc w:val="left"/>
        <w:rPr>
          <w:rFonts w:ascii="宋体" w:hAnsi="宋体"/>
          <w:b/>
          <w:bCs/>
          <w:kern w:val="0"/>
        </w:rPr>
      </w:pPr>
      <w:r>
        <w:rPr>
          <w:rFonts w:hint="eastAsia" w:ascii="宋体" w:hAnsi="宋体"/>
          <w:b/>
          <w:bCs/>
          <w:kern w:val="0"/>
        </w:rPr>
        <w:t>3.1告知</w:t>
      </w:r>
    </w:p>
    <w:p>
      <w:pPr>
        <w:adjustRightInd w:val="0"/>
        <w:snapToGrid w:val="0"/>
        <w:spacing w:line="500" w:lineRule="exact"/>
        <w:jc w:val="left"/>
        <w:rPr>
          <w:rFonts w:ascii="宋体" w:hAnsi="宋体"/>
          <w:kern w:val="0"/>
        </w:rPr>
      </w:pPr>
      <w:r>
        <w:rPr>
          <w:rFonts w:hint="eastAsia" w:ascii="宋体" w:hAnsi="宋体"/>
          <w:kern w:val="0"/>
        </w:rPr>
        <w:t>委托人应在委托人与承包人签订的合同中明确监理人及监理人的项目负责人（总监理工程师）和授予项目机构的权限。如有变更，应及时通知承包人。</w:t>
      </w:r>
    </w:p>
    <w:p>
      <w:pPr>
        <w:adjustRightInd w:val="0"/>
        <w:snapToGrid w:val="0"/>
        <w:spacing w:line="500" w:lineRule="exact"/>
        <w:jc w:val="left"/>
        <w:rPr>
          <w:rFonts w:ascii="宋体" w:hAnsi="宋体"/>
          <w:b/>
          <w:bCs/>
          <w:kern w:val="0"/>
        </w:rPr>
      </w:pPr>
      <w:r>
        <w:rPr>
          <w:rFonts w:hint="eastAsia" w:ascii="宋体" w:hAnsi="宋体"/>
          <w:b/>
          <w:bCs/>
          <w:kern w:val="0"/>
        </w:rPr>
        <w:t>3.2提供资料</w:t>
      </w:r>
    </w:p>
    <w:p>
      <w:pPr>
        <w:adjustRightInd w:val="0"/>
        <w:snapToGrid w:val="0"/>
        <w:spacing w:line="500" w:lineRule="exact"/>
        <w:jc w:val="left"/>
        <w:rPr>
          <w:rFonts w:ascii="宋体" w:hAnsi="宋体"/>
          <w:kern w:val="0"/>
        </w:rPr>
      </w:pPr>
      <w:r>
        <w:rPr>
          <w:rFonts w:hint="eastAsia" w:ascii="宋体" w:hAnsi="宋体"/>
          <w:kern w:val="0"/>
        </w:rPr>
        <w:t>委托人应按照附件一约定，无偿向监理人提供工程有关的资料。在本合同履行过程中，委托人应及时向监理人提供最新的与工程有关的资料。</w:t>
      </w:r>
    </w:p>
    <w:p>
      <w:pPr>
        <w:adjustRightInd w:val="0"/>
        <w:snapToGrid w:val="0"/>
        <w:spacing w:line="500" w:lineRule="exact"/>
        <w:jc w:val="left"/>
        <w:rPr>
          <w:rFonts w:ascii="宋体" w:hAnsi="宋体"/>
          <w:b/>
          <w:bCs/>
          <w:kern w:val="0"/>
        </w:rPr>
      </w:pPr>
      <w:r>
        <w:rPr>
          <w:rFonts w:hint="eastAsia" w:ascii="宋体" w:hAnsi="宋体"/>
          <w:b/>
          <w:bCs/>
          <w:kern w:val="0"/>
        </w:rPr>
        <w:t>3.3提供工作条件</w:t>
      </w:r>
    </w:p>
    <w:p>
      <w:pPr>
        <w:adjustRightInd w:val="0"/>
        <w:snapToGrid w:val="0"/>
        <w:spacing w:line="500" w:lineRule="exact"/>
        <w:jc w:val="left"/>
        <w:rPr>
          <w:rFonts w:ascii="宋体" w:hAnsi="宋体"/>
          <w:kern w:val="0"/>
        </w:rPr>
      </w:pPr>
      <w:r>
        <w:rPr>
          <w:rFonts w:hint="eastAsia" w:ascii="宋体" w:hAnsi="宋体"/>
          <w:kern w:val="0"/>
        </w:rPr>
        <w:t>委托人应为监理人完成监理与相关服务提供必要的条件。</w:t>
      </w:r>
    </w:p>
    <w:p>
      <w:pPr>
        <w:adjustRightInd w:val="0"/>
        <w:snapToGrid w:val="0"/>
        <w:spacing w:line="500" w:lineRule="exact"/>
        <w:jc w:val="left"/>
        <w:rPr>
          <w:rFonts w:ascii="宋体" w:hAnsi="宋体"/>
          <w:kern w:val="0"/>
        </w:rPr>
      </w:pPr>
      <w:r>
        <w:rPr>
          <w:rFonts w:hint="eastAsia" w:ascii="宋体" w:hAnsi="宋体"/>
          <w:kern w:val="0"/>
        </w:rPr>
        <w:t>3.3.1委托人应按照附件一约定，派遣相应的人员，提供房屋、设备，供监理人无偿使用。</w:t>
      </w:r>
    </w:p>
    <w:p>
      <w:pPr>
        <w:adjustRightInd w:val="0"/>
        <w:snapToGrid w:val="0"/>
        <w:spacing w:line="500" w:lineRule="exact"/>
        <w:jc w:val="left"/>
        <w:rPr>
          <w:rFonts w:ascii="宋体" w:hAnsi="宋体"/>
          <w:kern w:val="0"/>
        </w:rPr>
      </w:pPr>
      <w:r>
        <w:rPr>
          <w:rFonts w:hint="eastAsia" w:ascii="宋体" w:hAnsi="宋体"/>
          <w:kern w:val="0"/>
        </w:rPr>
        <w:t>3.3.2委托人应负责协调工程建设中所有外部关系，为监理人履行本合同提供必要的外部条件。</w:t>
      </w:r>
    </w:p>
    <w:p>
      <w:pPr>
        <w:adjustRightInd w:val="0"/>
        <w:snapToGrid w:val="0"/>
        <w:spacing w:line="500" w:lineRule="exact"/>
        <w:jc w:val="left"/>
        <w:rPr>
          <w:rFonts w:ascii="宋体" w:hAnsi="宋体"/>
          <w:b/>
          <w:bCs/>
          <w:kern w:val="0"/>
        </w:rPr>
      </w:pPr>
      <w:r>
        <w:rPr>
          <w:rFonts w:hint="eastAsia" w:ascii="宋体" w:hAnsi="宋体"/>
          <w:b/>
          <w:bCs/>
          <w:kern w:val="0"/>
        </w:rPr>
        <w:t>3.4委托人代表</w:t>
      </w:r>
    </w:p>
    <w:p>
      <w:pPr>
        <w:adjustRightInd w:val="0"/>
        <w:snapToGrid w:val="0"/>
        <w:spacing w:line="500" w:lineRule="exact"/>
        <w:jc w:val="left"/>
        <w:rPr>
          <w:rFonts w:ascii="宋体" w:hAnsi="宋体"/>
          <w:kern w:val="0"/>
        </w:rPr>
      </w:pPr>
      <w:r>
        <w:rPr>
          <w:rFonts w:hint="eastAsia" w:ascii="宋体" w:hAnsi="宋体"/>
          <w:kern w:val="0"/>
        </w:rPr>
        <w:t>委托人应授权一名熟悉工程情况的代表，负责与监理人联系。委托人代表的姓名和职责在专用条件中约定。当委托人更换委托人代表时，应提前7天书面通知监理人。</w:t>
      </w:r>
    </w:p>
    <w:p>
      <w:pPr>
        <w:adjustRightInd w:val="0"/>
        <w:snapToGrid w:val="0"/>
        <w:spacing w:line="500" w:lineRule="exact"/>
        <w:jc w:val="left"/>
        <w:rPr>
          <w:rFonts w:ascii="宋体" w:hAnsi="宋体"/>
          <w:b/>
          <w:bCs/>
          <w:kern w:val="0"/>
        </w:rPr>
      </w:pPr>
      <w:r>
        <w:rPr>
          <w:rFonts w:hint="eastAsia" w:ascii="宋体" w:hAnsi="宋体"/>
          <w:b/>
          <w:bCs/>
          <w:kern w:val="0"/>
        </w:rPr>
        <w:t>3.</w:t>
      </w:r>
      <w:r>
        <w:rPr>
          <w:rFonts w:ascii="宋体" w:hAnsi="宋体"/>
          <w:b/>
          <w:bCs/>
          <w:kern w:val="0"/>
        </w:rPr>
        <w:t>5</w:t>
      </w:r>
      <w:r>
        <w:rPr>
          <w:rFonts w:hint="eastAsia" w:ascii="宋体" w:hAnsi="宋体"/>
          <w:b/>
          <w:bCs/>
          <w:kern w:val="0"/>
        </w:rPr>
        <w:t>委托人意见或要求</w:t>
      </w:r>
    </w:p>
    <w:p>
      <w:pPr>
        <w:adjustRightInd w:val="0"/>
        <w:snapToGrid w:val="0"/>
        <w:spacing w:line="500" w:lineRule="exact"/>
        <w:jc w:val="left"/>
        <w:rPr>
          <w:rFonts w:ascii="宋体" w:hAnsi="宋体"/>
          <w:kern w:val="0"/>
        </w:rPr>
      </w:pPr>
      <w:r>
        <w:rPr>
          <w:rFonts w:hint="eastAsia" w:ascii="宋体" w:hAnsi="宋体"/>
          <w:kern w:val="0"/>
        </w:rPr>
        <w:t>在本合同约定的监理与相关服务工作范围内，委托人对承包人的任何意见或要求应通知监理人，由监理人向承包人发出相应指令。</w:t>
      </w:r>
    </w:p>
    <w:p>
      <w:pPr>
        <w:adjustRightInd w:val="0"/>
        <w:snapToGrid w:val="0"/>
        <w:spacing w:line="500" w:lineRule="exact"/>
        <w:jc w:val="left"/>
        <w:rPr>
          <w:rFonts w:ascii="宋体" w:hAnsi="宋体"/>
          <w:b/>
          <w:bCs/>
          <w:kern w:val="0"/>
        </w:rPr>
      </w:pPr>
      <w:r>
        <w:rPr>
          <w:rFonts w:hint="eastAsia" w:ascii="宋体" w:hAnsi="宋体"/>
          <w:b/>
          <w:bCs/>
          <w:kern w:val="0"/>
        </w:rPr>
        <w:t>3.7答复</w:t>
      </w:r>
    </w:p>
    <w:p>
      <w:pPr>
        <w:adjustRightInd w:val="0"/>
        <w:snapToGrid w:val="0"/>
        <w:spacing w:line="500" w:lineRule="exact"/>
        <w:jc w:val="left"/>
        <w:rPr>
          <w:rFonts w:ascii="宋体" w:hAnsi="宋体"/>
          <w:kern w:val="0"/>
        </w:rPr>
      </w:pPr>
      <w:r>
        <w:rPr>
          <w:rFonts w:hint="eastAsia" w:ascii="宋体" w:hAnsi="宋体"/>
          <w:kern w:val="0"/>
        </w:rPr>
        <w:t>委托人应在专用条件约定的时间内，对监理人以书面形式提交并要求作出决定的事宜，给予书面答复。逾期未答复的，视为委托人认可。</w:t>
      </w:r>
    </w:p>
    <w:p>
      <w:pPr>
        <w:adjustRightInd w:val="0"/>
        <w:snapToGrid w:val="0"/>
        <w:spacing w:line="500" w:lineRule="exact"/>
        <w:jc w:val="left"/>
        <w:rPr>
          <w:rFonts w:ascii="宋体" w:hAnsi="宋体"/>
          <w:b/>
          <w:bCs/>
          <w:kern w:val="0"/>
        </w:rPr>
      </w:pPr>
      <w:r>
        <w:rPr>
          <w:rFonts w:hint="eastAsia" w:ascii="宋体" w:hAnsi="宋体"/>
          <w:b/>
          <w:bCs/>
          <w:kern w:val="0"/>
        </w:rPr>
        <w:t>3.8支付</w:t>
      </w:r>
    </w:p>
    <w:p>
      <w:pPr>
        <w:adjustRightInd w:val="0"/>
        <w:snapToGrid w:val="0"/>
        <w:spacing w:line="500" w:lineRule="exact"/>
        <w:jc w:val="left"/>
        <w:rPr>
          <w:rFonts w:ascii="宋体" w:hAnsi="宋体"/>
          <w:kern w:val="0"/>
        </w:rPr>
      </w:pPr>
      <w:r>
        <w:rPr>
          <w:rFonts w:hint="eastAsia" w:ascii="宋体" w:hAnsi="宋体"/>
          <w:kern w:val="0"/>
        </w:rPr>
        <w:t>委托人应按本合同约定，向监理人支付酬金。</w:t>
      </w:r>
    </w:p>
    <w:p>
      <w:pPr>
        <w:adjustRightInd w:val="0"/>
        <w:snapToGrid w:val="0"/>
        <w:spacing w:line="500" w:lineRule="exact"/>
        <w:jc w:val="left"/>
        <w:rPr>
          <w:rFonts w:ascii="宋体" w:hAnsi="宋体"/>
          <w:kern w:val="0"/>
        </w:rPr>
      </w:pP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4．违约责任</w:t>
      </w:r>
    </w:p>
    <w:p>
      <w:pPr>
        <w:adjustRightInd w:val="0"/>
        <w:snapToGrid w:val="0"/>
        <w:spacing w:line="500" w:lineRule="exact"/>
        <w:jc w:val="left"/>
        <w:rPr>
          <w:rFonts w:ascii="宋体" w:hAnsi="宋体"/>
          <w:b/>
          <w:bCs/>
          <w:kern w:val="0"/>
        </w:rPr>
      </w:pPr>
      <w:r>
        <w:rPr>
          <w:rFonts w:hint="eastAsia" w:ascii="宋体" w:hAnsi="宋体"/>
          <w:b/>
          <w:bCs/>
          <w:kern w:val="0"/>
        </w:rPr>
        <w:t>4.1监理人的违约责任</w:t>
      </w:r>
    </w:p>
    <w:p>
      <w:pPr>
        <w:adjustRightInd w:val="0"/>
        <w:snapToGrid w:val="0"/>
        <w:spacing w:line="500" w:lineRule="exact"/>
        <w:jc w:val="left"/>
        <w:rPr>
          <w:rFonts w:ascii="宋体" w:hAnsi="宋体"/>
          <w:kern w:val="0"/>
        </w:rPr>
      </w:pPr>
      <w:r>
        <w:rPr>
          <w:rFonts w:hint="eastAsia" w:ascii="宋体" w:hAnsi="宋体"/>
          <w:kern w:val="0"/>
        </w:rPr>
        <w:t>监理人未履行本合同义务的，应承担相应的责任。</w:t>
      </w:r>
    </w:p>
    <w:p>
      <w:pPr>
        <w:adjustRightInd w:val="0"/>
        <w:snapToGrid w:val="0"/>
        <w:spacing w:line="500" w:lineRule="exact"/>
        <w:jc w:val="left"/>
        <w:rPr>
          <w:rFonts w:ascii="宋体" w:hAnsi="宋体"/>
          <w:kern w:val="0"/>
        </w:rPr>
      </w:pPr>
      <w:r>
        <w:rPr>
          <w:rFonts w:hint="eastAsia" w:ascii="宋体" w:hAnsi="宋体"/>
          <w:kern w:val="0"/>
        </w:rPr>
        <w:t>4.1.1因监理人违反本合同约定给委托人造成损失的，监理人应当赔偿委托人损失。赔偿金额的确定方法在专用条件中约定。监理人承担部分赔偿责任的，其承担赔偿金额由双方协商确定。</w:t>
      </w:r>
    </w:p>
    <w:p>
      <w:pPr>
        <w:adjustRightInd w:val="0"/>
        <w:snapToGrid w:val="0"/>
        <w:spacing w:line="500" w:lineRule="exact"/>
        <w:jc w:val="left"/>
        <w:rPr>
          <w:rFonts w:ascii="宋体" w:hAnsi="宋体"/>
          <w:kern w:val="0"/>
        </w:rPr>
      </w:pPr>
      <w:r>
        <w:rPr>
          <w:rFonts w:hint="eastAsia" w:ascii="宋体" w:hAnsi="宋体"/>
          <w:kern w:val="0"/>
        </w:rPr>
        <w:t>4.1.2监理人向委托人的索赔不成立时，监理人应赔偿委托人由此发生的费用。</w:t>
      </w:r>
    </w:p>
    <w:p>
      <w:pPr>
        <w:adjustRightInd w:val="0"/>
        <w:snapToGrid w:val="0"/>
        <w:spacing w:line="500" w:lineRule="exact"/>
        <w:jc w:val="left"/>
        <w:rPr>
          <w:rFonts w:ascii="宋体" w:hAnsi="宋体"/>
          <w:b/>
          <w:bCs/>
          <w:kern w:val="0"/>
        </w:rPr>
      </w:pPr>
      <w:r>
        <w:rPr>
          <w:rFonts w:hint="eastAsia" w:ascii="宋体" w:hAnsi="宋体"/>
          <w:b/>
          <w:bCs/>
          <w:kern w:val="0"/>
        </w:rPr>
        <w:t>4.2委托人的违约责任</w:t>
      </w:r>
    </w:p>
    <w:p>
      <w:pPr>
        <w:adjustRightInd w:val="0"/>
        <w:snapToGrid w:val="0"/>
        <w:spacing w:line="500" w:lineRule="exact"/>
        <w:jc w:val="left"/>
        <w:rPr>
          <w:rFonts w:ascii="宋体" w:hAnsi="宋体"/>
          <w:kern w:val="0"/>
        </w:rPr>
      </w:pPr>
      <w:r>
        <w:rPr>
          <w:rFonts w:hint="eastAsia" w:ascii="宋体" w:hAnsi="宋体"/>
          <w:kern w:val="0"/>
        </w:rPr>
        <w:t>委托人未履行本合同义务的，应承担相应的责任。</w:t>
      </w:r>
    </w:p>
    <w:p>
      <w:pPr>
        <w:adjustRightInd w:val="0"/>
        <w:snapToGrid w:val="0"/>
        <w:spacing w:line="500" w:lineRule="exact"/>
        <w:jc w:val="left"/>
        <w:rPr>
          <w:rFonts w:ascii="宋体" w:hAnsi="宋体"/>
          <w:kern w:val="0"/>
        </w:rPr>
      </w:pPr>
      <w:r>
        <w:rPr>
          <w:rFonts w:hint="eastAsia" w:ascii="宋体" w:hAnsi="宋体"/>
          <w:kern w:val="0"/>
        </w:rPr>
        <w:t>4.2.1委托人违反本合同约定造成监理人损失的，委托人应予以赔偿。</w:t>
      </w:r>
    </w:p>
    <w:p>
      <w:pPr>
        <w:adjustRightInd w:val="0"/>
        <w:snapToGrid w:val="0"/>
        <w:spacing w:line="500" w:lineRule="exact"/>
        <w:jc w:val="left"/>
        <w:rPr>
          <w:rFonts w:ascii="宋体" w:hAnsi="宋体"/>
          <w:kern w:val="0"/>
        </w:rPr>
      </w:pPr>
      <w:r>
        <w:rPr>
          <w:rFonts w:hint="eastAsia" w:ascii="宋体" w:hAnsi="宋体"/>
          <w:kern w:val="0"/>
        </w:rPr>
        <w:t>4.2.2委托人向监理人的索赔不成立时，应赔偿监理人由此引起的费用。</w:t>
      </w:r>
    </w:p>
    <w:p>
      <w:pPr>
        <w:adjustRightInd w:val="0"/>
        <w:snapToGrid w:val="0"/>
        <w:spacing w:line="500" w:lineRule="exact"/>
        <w:jc w:val="left"/>
        <w:rPr>
          <w:rFonts w:ascii="宋体" w:hAnsi="宋体"/>
          <w:kern w:val="0"/>
        </w:rPr>
      </w:pPr>
      <w:r>
        <w:rPr>
          <w:rFonts w:hint="eastAsia" w:ascii="宋体" w:hAnsi="宋体"/>
          <w:kern w:val="0"/>
        </w:rPr>
        <w:t>4.2.3委托人未能按期支付酬金超过28天，应按专用条件约定支付逾期付款利息。</w:t>
      </w:r>
    </w:p>
    <w:p>
      <w:pPr>
        <w:adjustRightInd w:val="0"/>
        <w:snapToGrid w:val="0"/>
        <w:spacing w:line="500" w:lineRule="exact"/>
        <w:jc w:val="left"/>
        <w:rPr>
          <w:rFonts w:ascii="宋体" w:hAnsi="宋体"/>
          <w:b/>
          <w:bCs/>
          <w:kern w:val="0"/>
        </w:rPr>
      </w:pPr>
      <w:r>
        <w:rPr>
          <w:rFonts w:hint="eastAsia" w:ascii="宋体" w:hAnsi="宋体"/>
          <w:b/>
          <w:bCs/>
          <w:kern w:val="0"/>
        </w:rPr>
        <w:t>4.3除外责任</w:t>
      </w:r>
    </w:p>
    <w:p>
      <w:pPr>
        <w:adjustRightInd w:val="0"/>
        <w:snapToGrid w:val="0"/>
        <w:spacing w:line="500" w:lineRule="exact"/>
        <w:jc w:val="left"/>
        <w:rPr>
          <w:rFonts w:ascii="宋体" w:hAnsi="宋体"/>
          <w:kern w:val="0"/>
        </w:rPr>
      </w:pPr>
      <w:r>
        <w:rPr>
          <w:rFonts w:hint="eastAsia" w:ascii="宋体" w:hAnsi="宋体"/>
          <w:kern w:val="0"/>
        </w:rPr>
        <w:t>因非监理人的原因，且监理人无过错，发生工程质量事故、安全事故、工期延误等造成的损失，监理人不承担赔偿责任。</w:t>
      </w:r>
    </w:p>
    <w:p>
      <w:pPr>
        <w:adjustRightInd w:val="0"/>
        <w:snapToGrid w:val="0"/>
        <w:spacing w:line="500" w:lineRule="exact"/>
        <w:jc w:val="left"/>
        <w:rPr>
          <w:rFonts w:ascii="宋体" w:hAnsi="宋体"/>
          <w:kern w:val="0"/>
        </w:rPr>
      </w:pPr>
      <w:r>
        <w:rPr>
          <w:rFonts w:hint="eastAsia" w:ascii="宋体" w:hAnsi="宋体"/>
          <w:kern w:val="0"/>
        </w:rPr>
        <w:t>因不可抗力导致本合同全部或部分不能履行时，双方各自承担其因此而造成的损失、损害。</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5．酬金的计取与支付</w:t>
      </w:r>
    </w:p>
    <w:p>
      <w:pPr>
        <w:adjustRightInd w:val="0"/>
        <w:snapToGrid w:val="0"/>
        <w:spacing w:line="500" w:lineRule="exact"/>
        <w:jc w:val="left"/>
        <w:rPr>
          <w:rFonts w:ascii="宋体" w:hAnsi="宋体"/>
          <w:b/>
          <w:bCs/>
          <w:kern w:val="0"/>
        </w:rPr>
      </w:pPr>
      <w:r>
        <w:rPr>
          <w:rFonts w:hint="eastAsia" w:ascii="宋体" w:hAnsi="宋体"/>
          <w:b/>
          <w:bCs/>
          <w:kern w:val="0"/>
        </w:rPr>
        <w:t>5.1酬金计取</w:t>
      </w:r>
    </w:p>
    <w:p>
      <w:pPr>
        <w:adjustRightInd w:val="0"/>
        <w:snapToGrid w:val="0"/>
        <w:spacing w:line="500" w:lineRule="exact"/>
        <w:jc w:val="left"/>
        <w:rPr>
          <w:rFonts w:ascii="宋体" w:hAnsi="宋体"/>
          <w:kern w:val="0"/>
        </w:rPr>
      </w:pPr>
      <w:r>
        <w:rPr>
          <w:rFonts w:hint="eastAsia" w:ascii="宋体" w:hAnsi="宋体"/>
          <w:kern w:val="0"/>
        </w:rPr>
        <w:t>5.1.1工程监理酬金特指工程施工阶段的监理酬金。</w:t>
      </w:r>
    </w:p>
    <w:p>
      <w:pPr>
        <w:adjustRightInd w:val="0"/>
        <w:snapToGrid w:val="0"/>
        <w:spacing w:line="500" w:lineRule="exact"/>
        <w:jc w:val="left"/>
        <w:rPr>
          <w:rFonts w:ascii="宋体" w:hAnsi="宋体"/>
          <w:kern w:val="0"/>
        </w:rPr>
      </w:pPr>
      <w:r>
        <w:rPr>
          <w:rFonts w:hint="eastAsia" w:ascii="宋体" w:hAnsi="宋体"/>
          <w:kern w:val="0"/>
        </w:rPr>
        <w:t>⑴.施工阶段监理酬金的计取一般参照国家发改委、建设部《建设工程监理与相关服务收费管理规定》（发改价格〔2007〕670号）的相关规定，以工程概算投资额作为施工阶段监理酬金的计费额，先计算出监理酬金的基价，再计算监理酬金的基准价，然后再就基准价的浮动范围进行协商，并最后确定施工阶段监理酬金的总价。正常情况下，监理酬金基准价的浮动范围不应＞±20％。</w:t>
      </w:r>
    </w:p>
    <w:p>
      <w:pPr>
        <w:adjustRightInd w:val="0"/>
        <w:snapToGrid w:val="0"/>
        <w:spacing w:line="500" w:lineRule="exact"/>
        <w:jc w:val="left"/>
        <w:rPr>
          <w:rFonts w:ascii="宋体" w:hAnsi="宋体"/>
          <w:kern w:val="0"/>
        </w:rPr>
      </w:pPr>
      <w:r>
        <w:rPr>
          <w:rFonts w:hint="eastAsia" w:ascii="宋体" w:hAnsi="宋体"/>
          <w:kern w:val="0"/>
        </w:rPr>
        <w:t>⑵.对于施工阶段监理，由于施工阶段的监理服务涉及工程质量控制和安全生产管理的监理服务内容，事关社会公众利益和人民生命财产安全，委托人不应恶意下浮监理酬金，监理人也不应以工程质量控制和安全生产管理的监理服务的责任重大而哄抬监理酬金。监理酬金的计取应参照国家发改委、建设部《建设工程监理与相关服务收费管理规定》（发改价格〔2007〕670号）的相关规定要求，并结合工程的实际情况，由双方协商确定。</w:t>
      </w:r>
    </w:p>
    <w:p>
      <w:pPr>
        <w:adjustRightInd w:val="0"/>
        <w:snapToGrid w:val="0"/>
        <w:spacing w:line="500" w:lineRule="exact"/>
        <w:jc w:val="left"/>
        <w:rPr>
          <w:rFonts w:ascii="宋体" w:hAnsi="宋体"/>
          <w:kern w:val="0"/>
        </w:rPr>
      </w:pPr>
      <w:r>
        <w:rPr>
          <w:rFonts w:hint="eastAsia" w:ascii="宋体" w:hAnsi="宋体"/>
          <w:kern w:val="0"/>
        </w:rPr>
        <w:t>5.1.2相关服务（保修阶段、勘察阶段、设计阶段、设备监造等）酬金的计取，委托人应明确监理人项目机构各类组成人员的类型与数量、提供相关服务的阶段与期限，按专用条件所述的人员综合费用法计取酬金。对于政府建设投资项目，保修阶段的服务酬金一般按施工阶段监理酬金的5％进行计取。</w:t>
      </w:r>
    </w:p>
    <w:p>
      <w:pPr>
        <w:adjustRightInd w:val="0"/>
        <w:snapToGrid w:val="0"/>
        <w:spacing w:line="500" w:lineRule="exact"/>
        <w:jc w:val="left"/>
        <w:rPr>
          <w:rFonts w:ascii="宋体" w:hAnsi="宋体"/>
          <w:kern w:val="0"/>
        </w:rPr>
      </w:pPr>
      <w:r>
        <w:rPr>
          <w:rFonts w:hint="eastAsia" w:ascii="宋体" w:hAnsi="宋体"/>
          <w:kern w:val="0"/>
        </w:rPr>
        <w:t>5.1.3工程项目管理、工程监理与工程项目管理一体化中的项目管理的酬金计取，委托人应明确监理人项目机构各类组成人员的类型与数量、提供相关服务的阶段与期限，按专用条件所述的人员综合费用法计取酬金。</w:t>
      </w:r>
    </w:p>
    <w:p>
      <w:pPr>
        <w:adjustRightInd w:val="0"/>
        <w:snapToGrid w:val="0"/>
        <w:spacing w:line="500" w:lineRule="exact"/>
        <w:jc w:val="left"/>
        <w:rPr>
          <w:rFonts w:ascii="宋体" w:hAnsi="宋体"/>
          <w:b/>
          <w:bCs/>
          <w:kern w:val="0"/>
        </w:rPr>
      </w:pPr>
      <w:r>
        <w:rPr>
          <w:rFonts w:hint="eastAsia" w:ascii="宋体" w:hAnsi="宋体"/>
          <w:b/>
          <w:bCs/>
          <w:kern w:val="0"/>
        </w:rPr>
        <w:t>5.2酬金支付</w:t>
      </w:r>
    </w:p>
    <w:p>
      <w:pPr>
        <w:adjustRightInd w:val="0"/>
        <w:snapToGrid w:val="0"/>
        <w:spacing w:line="500" w:lineRule="exact"/>
        <w:jc w:val="left"/>
        <w:rPr>
          <w:rFonts w:ascii="宋体" w:hAnsi="宋体"/>
          <w:kern w:val="0"/>
        </w:rPr>
      </w:pPr>
      <w:r>
        <w:rPr>
          <w:rFonts w:hint="eastAsia" w:ascii="宋体" w:hAnsi="宋体"/>
          <w:kern w:val="0"/>
        </w:rPr>
        <w:t>5.2.1施工阶段监理酬金支付</w:t>
      </w:r>
    </w:p>
    <w:p>
      <w:pPr>
        <w:adjustRightInd w:val="0"/>
        <w:snapToGrid w:val="0"/>
        <w:spacing w:line="500" w:lineRule="exact"/>
        <w:jc w:val="left"/>
        <w:rPr>
          <w:rFonts w:ascii="宋体" w:hAnsi="宋体"/>
          <w:kern w:val="0"/>
        </w:rPr>
      </w:pPr>
      <w:r>
        <w:rPr>
          <w:rFonts w:hint="eastAsia" w:ascii="宋体" w:hAnsi="宋体"/>
          <w:kern w:val="0"/>
        </w:rPr>
        <w:t>施工阶段监理酬金支付包括：预付款支付、期中月度支付和余额支付三种。</w:t>
      </w:r>
    </w:p>
    <w:p>
      <w:pPr>
        <w:adjustRightInd w:val="0"/>
        <w:snapToGrid w:val="0"/>
        <w:spacing w:line="500" w:lineRule="exact"/>
        <w:jc w:val="left"/>
        <w:rPr>
          <w:rFonts w:ascii="宋体" w:hAnsi="宋体"/>
          <w:kern w:val="0"/>
        </w:rPr>
      </w:pPr>
      <w:r>
        <w:rPr>
          <w:rFonts w:hint="eastAsia" w:ascii="宋体" w:hAnsi="宋体"/>
          <w:kern w:val="0"/>
        </w:rPr>
        <w:t>（1）预付款支付：自监理合同签订之日起10日内委托人应支付施工阶段监理酬金总额的15％～25％作为预付款，详细支付比例与金额在专用条件中约定。</w:t>
      </w:r>
    </w:p>
    <w:p>
      <w:pPr>
        <w:adjustRightInd w:val="0"/>
        <w:snapToGrid w:val="0"/>
        <w:spacing w:line="500" w:lineRule="exact"/>
        <w:jc w:val="left"/>
        <w:rPr>
          <w:rFonts w:ascii="宋体" w:hAnsi="宋体"/>
          <w:kern w:val="0"/>
        </w:rPr>
      </w:pPr>
      <w:r>
        <w:rPr>
          <w:rFonts w:hint="eastAsia" w:ascii="宋体" w:hAnsi="宋体"/>
          <w:kern w:val="0"/>
        </w:rPr>
        <w:t>（2）期中月度支付：期中月度支付每月一次，具体在专用条件中约定。</w:t>
      </w:r>
    </w:p>
    <w:p>
      <w:pPr>
        <w:adjustRightInd w:val="0"/>
        <w:snapToGrid w:val="0"/>
        <w:spacing w:line="500" w:lineRule="exact"/>
        <w:jc w:val="left"/>
        <w:rPr>
          <w:rFonts w:ascii="宋体" w:hAnsi="宋体"/>
          <w:kern w:val="0"/>
        </w:rPr>
      </w:pPr>
      <w:r>
        <w:rPr>
          <w:rFonts w:hint="eastAsia" w:ascii="宋体" w:hAnsi="宋体"/>
          <w:kern w:val="0"/>
        </w:rPr>
        <w:t>（3）余额支付：当月进度款支付至施工阶段监理酬金总额的95％时，委托人可暂停支付，但所剩余额须于工程正式通过竣工验收后10天内予以全部支付。</w:t>
      </w:r>
    </w:p>
    <w:p>
      <w:pPr>
        <w:adjustRightInd w:val="0"/>
        <w:snapToGrid w:val="0"/>
        <w:spacing w:line="500" w:lineRule="exact"/>
        <w:jc w:val="left"/>
        <w:rPr>
          <w:rFonts w:ascii="宋体" w:hAnsi="宋体"/>
          <w:kern w:val="0"/>
        </w:rPr>
      </w:pPr>
      <w:r>
        <w:rPr>
          <w:rFonts w:hint="eastAsia" w:ascii="宋体" w:hAnsi="宋体"/>
          <w:kern w:val="0"/>
        </w:rPr>
        <w:t>5.2.2保修阶段服务酬金支付</w:t>
      </w:r>
    </w:p>
    <w:p>
      <w:pPr>
        <w:adjustRightInd w:val="0"/>
        <w:snapToGrid w:val="0"/>
        <w:spacing w:line="500" w:lineRule="exact"/>
        <w:jc w:val="left"/>
        <w:rPr>
          <w:rFonts w:ascii="宋体" w:hAnsi="宋体"/>
          <w:kern w:val="0"/>
        </w:rPr>
      </w:pPr>
      <w:r>
        <w:rPr>
          <w:rFonts w:hint="eastAsia" w:ascii="宋体" w:hAnsi="宋体"/>
          <w:kern w:val="0"/>
        </w:rPr>
        <w:t>采取按月份支付或按季度支付的形式，具体在专用条件中约定。按月份支付的，委托人应在每月的10日前支付监理人上一月度的服务酬金；按季度支付的，委托人应在每季度第一个月的10日前支付监理人上一季度的服务酬金。</w:t>
      </w:r>
    </w:p>
    <w:p>
      <w:pPr>
        <w:adjustRightInd w:val="0"/>
        <w:snapToGrid w:val="0"/>
        <w:spacing w:line="500" w:lineRule="exact"/>
        <w:jc w:val="left"/>
        <w:rPr>
          <w:rFonts w:ascii="宋体" w:hAnsi="宋体"/>
          <w:kern w:val="0"/>
        </w:rPr>
      </w:pPr>
      <w:r>
        <w:rPr>
          <w:rFonts w:hint="eastAsia" w:ascii="宋体" w:hAnsi="宋体"/>
          <w:kern w:val="0"/>
        </w:rPr>
        <w:t>5.2.3勘察、设计阶段及设备监造、工程招标、造价咨询等相关服务酬金支付</w:t>
      </w:r>
    </w:p>
    <w:p>
      <w:pPr>
        <w:adjustRightInd w:val="0"/>
        <w:snapToGrid w:val="0"/>
        <w:spacing w:line="500" w:lineRule="exact"/>
        <w:jc w:val="left"/>
        <w:rPr>
          <w:rFonts w:ascii="宋体" w:hAnsi="宋体"/>
          <w:kern w:val="0"/>
        </w:rPr>
      </w:pPr>
      <w:r>
        <w:rPr>
          <w:rFonts w:hint="eastAsia" w:ascii="宋体" w:hAnsi="宋体"/>
          <w:kern w:val="0"/>
        </w:rPr>
        <w:t>采用按月度支付的方式，委托人应在每月的10日前支付监理人上一月度的服务酬金。</w:t>
      </w:r>
    </w:p>
    <w:p>
      <w:pPr>
        <w:adjustRightInd w:val="0"/>
        <w:snapToGrid w:val="0"/>
        <w:spacing w:line="500" w:lineRule="exact"/>
        <w:jc w:val="left"/>
        <w:rPr>
          <w:rFonts w:ascii="宋体" w:hAnsi="宋体"/>
          <w:kern w:val="0"/>
        </w:rPr>
      </w:pPr>
      <w:r>
        <w:rPr>
          <w:rFonts w:hint="eastAsia" w:ascii="宋体" w:hAnsi="宋体"/>
          <w:kern w:val="0"/>
        </w:rPr>
        <w:t>5.2.4工程项目管理酬金支付或工程监理与工程项目管理中的工程项目管理酬金支付。</w:t>
      </w:r>
    </w:p>
    <w:p>
      <w:pPr>
        <w:adjustRightInd w:val="0"/>
        <w:snapToGrid w:val="0"/>
        <w:spacing w:line="500" w:lineRule="exact"/>
        <w:jc w:val="left"/>
        <w:rPr>
          <w:rFonts w:ascii="宋体" w:hAnsi="宋体"/>
          <w:kern w:val="0"/>
        </w:rPr>
      </w:pPr>
      <w:r>
        <w:rPr>
          <w:rFonts w:hint="eastAsia" w:ascii="宋体" w:hAnsi="宋体"/>
          <w:kern w:val="0"/>
        </w:rPr>
        <w:t>采用按月度支付的方式，委托人应在每月的10日前支付监理人上一月度的服务酬金。</w:t>
      </w:r>
    </w:p>
    <w:p>
      <w:pPr>
        <w:adjustRightInd w:val="0"/>
        <w:snapToGrid w:val="0"/>
        <w:spacing w:line="500" w:lineRule="exact"/>
        <w:jc w:val="left"/>
        <w:rPr>
          <w:rFonts w:ascii="宋体" w:hAnsi="宋体"/>
          <w:b/>
          <w:bCs/>
          <w:kern w:val="0"/>
        </w:rPr>
      </w:pPr>
      <w:r>
        <w:rPr>
          <w:rFonts w:hint="eastAsia" w:ascii="宋体" w:hAnsi="宋体"/>
          <w:b/>
          <w:bCs/>
          <w:kern w:val="0"/>
        </w:rPr>
        <w:t>5.3支付货币</w:t>
      </w:r>
    </w:p>
    <w:p>
      <w:pPr>
        <w:adjustRightInd w:val="0"/>
        <w:snapToGrid w:val="0"/>
        <w:spacing w:line="500" w:lineRule="exact"/>
        <w:jc w:val="left"/>
        <w:rPr>
          <w:rFonts w:ascii="宋体" w:hAnsi="宋体"/>
          <w:kern w:val="0"/>
        </w:rPr>
      </w:pPr>
      <w:r>
        <w:rPr>
          <w:rFonts w:hint="eastAsia" w:ascii="宋体" w:hAnsi="宋体"/>
          <w:kern w:val="0"/>
        </w:rPr>
        <w:t>除专用条件另有约定外，酬金均以人民币支付。涉及外币支付的，所采用的货币种类、比例和汇率在专用条件中约定。</w:t>
      </w:r>
    </w:p>
    <w:p>
      <w:pPr>
        <w:adjustRightInd w:val="0"/>
        <w:snapToGrid w:val="0"/>
        <w:spacing w:line="500" w:lineRule="exact"/>
        <w:jc w:val="left"/>
        <w:rPr>
          <w:rFonts w:ascii="宋体" w:hAnsi="宋体"/>
          <w:b/>
          <w:bCs/>
          <w:kern w:val="0"/>
        </w:rPr>
      </w:pPr>
      <w:r>
        <w:rPr>
          <w:rFonts w:hint="eastAsia" w:ascii="宋体" w:hAnsi="宋体"/>
          <w:b/>
          <w:bCs/>
          <w:kern w:val="0"/>
        </w:rPr>
        <w:t>5.4支付申请</w:t>
      </w:r>
    </w:p>
    <w:p>
      <w:pPr>
        <w:adjustRightInd w:val="0"/>
        <w:snapToGrid w:val="0"/>
        <w:spacing w:line="500" w:lineRule="exact"/>
        <w:jc w:val="left"/>
        <w:rPr>
          <w:rFonts w:ascii="宋体" w:hAnsi="宋体"/>
          <w:kern w:val="0"/>
        </w:rPr>
      </w:pPr>
      <w:r>
        <w:rPr>
          <w:rFonts w:hint="eastAsia" w:ascii="宋体" w:hAnsi="宋体"/>
          <w:kern w:val="0"/>
        </w:rPr>
        <w:t>监理人应在本合同约定的每次应付款时间的7天前，向委托人提交支付申请书。支付申请书应当说明当期应付款总额，并列出当期应支付的款项及其金额。</w:t>
      </w:r>
    </w:p>
    <w:p>
      <w:pPr>
        <w:adjustRightInd w:val="0"/>
        <w:snapToGrid w:val="0"/>
        <w:spacing w:line="500" w:lineRule="exact"/>
        <w:jc w:val="left"/>
        <w:rPr>
          <w:rFonts w:ascii="宋体" w:hAnsi="宋体"/>
          <w:b/>
          <w:bCs/>
          <w:kern w:val="0"/>
        </w:rPr>
      </w:pPr>
      <w:r>
        <w:rPr>
          <w:rFonts w:hint="eastAsia" w:ascii="宋体" w:hAnsi="宋体"/>
          <w:b/>
          <w:bCs/>
          <w:kern w:val="0"/>
        </w:rPr>
        <w:t>5.5支付酬金</w:t>
      </w:r>
    </w:p>
    <w:p>
      <w:pPr>
        <w:adjustRightInd w:val="0"/>
        <w:snapToGrid w:val="0"/>
        <w:spacing w:line="500" w:lineRule="exact"/>
        <w:jc w:val="left"/>
        <w:rPr>
          <w:rFonts w:ascii="宋体" w:hAnsi="宋体"/>
          <w:kern w:val="0"/>
        </w:rPr>
      </w:pPr>
      <w:r>
        <w:rPr>
          <w:rFonts w:hint="eastAsia" w:ascii="宋体" w:hAnsi="宋体"/>
          <w:kern w:val="0"/>
        </w:rPr>
        <w:t>支付的酬金包括正常工作酬金、附加工作酬金、合理化建议奖励金额及费用。</w:t>
      </w:r>
    </w:p>
    <w:p>
      <w:pPr>
        <w:adjustRightInd w:val="0"/>
        <w:snapToGrid w:val="0"/>
        <w:spacing w:line="500" w:lineRule="exact"/>
        <w:jc w:val="left"/>
        <w:rPr>
          <w:rFonts w:ascii="宋体" w:hAnsi="宋体"/>
          <w:b/>
          <w:bCs/>
          <w:kern w:val="0"/>
        </w:rPr>
      </w:pPr>
      <w:r>
        <w:rPr>
          <w:rFonts w:hint="eastAsia" w:ascii="宋体" w:hAnsi="宋体"/>
          <w:b/>
          <w:bCs/>
          <w:kern w:val="0"/>
        </w:rPr>
        <w:t>5.6有争议部分的付款</w:t>
      </w:r>
    </w:p>
    <w:p>
      <w:pPr>
        <w:adjustRightInd w:val="0"/>
        <w:snapToGrid w:val="0"/>
        <w:spacing w:line="500" w:lineRule="exact"/>
        <w:jc w:val="left"/>
        <w:rPr>
          <w:rFonts w:ascii="宋体" w:hAnsi="宋体"/>
          <w:kern w:val="0"/>
        </w:rPr>
      </w:pPr>
      <w:r>
        <w:rPr>
          <w:rFonts w:hint="eastAsia" w:ascii="宋体" w:hAnsi="宋体"/>
          <w:kern w:val="0"/>
        </w:rPr>
        <w:t>委托人对监理人提交的支付申请书有异议时，应当在收到监理人提交的支付申请书后7天内，以书面形式向监理人发出异议通知。无异议部分的款项应按期支付，有异议部分的款项按第7条约定办理。</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6．合同生效、变更、暂停、解除与终止</w:t>
      </w:r>
    </w:p>
    <w:p>
      <w:pPr>
        <w:adjustRightInd w:val="0"/>
        <w:snapToGrid w:val="0"/>
        <w:spacing w:line="500" w:lineRule="exact"/>
        <w:jc w:val="left"/>
        <w:rPr>
          <w:rFonts w:ascii="宋体" w:hAnsi="宋体"/>
          <w:b/>
          <w:bCs/>
          <w:kern w:val="0"/>
        </w:rPr>
      </w:pPr>
      <w:r>
        <w:rPr>
          <w:rFonts w:hint="eastAsia" w:ascii="宋体" w:hAnsi="宋体"/>
          <w:b/>
          <w:bCs/>
          <w:kern w:val="0"/>
        </w:rPr>
        <w:t>6.1生效</w:t>
      </w:r>
    </w:p>
    <w:p>
      <w:pPr>
        <w:adjustRightInd w:val="0"/>
        <w:snapToGrid w:val="0"/>
        <w:spacing w:line="500" w:lineRule="exact"/>
        <w:jc w:val="left"/>
        <w:rPr>
          <w:rFonts w:ascii="宋体" w:hAnsi="宋体"/>
          <w:kern w:val="0"/>
        </w:rPr>
      </w:pPr>
      <w:r>
        <w:rPr>
          <w:rFonts w:hint="eastAsia" w:ascii="宋体" w:hAnsi="宋体"/>
          <w:kern w:val="0"/>
        </w:rPr>
        <w:t>除法律另有规定或者专用条件另有约定外，委托人和监理人的法定代表人或其授权代理人在协议书上签字并盖单位章后本合同生效。</w:t>
      </w:r>
    </w:p>
    <w:p>
      <w:pPr>
        <w:adjustRightInd w:val="0"/>
        <w:snapToGrid w:val="0"/>
        <w:spacing w:line="500" w:lineRule="exact"/>
        <w:jc w:val="left"/>
        <w:rPr>
          <w:rFonts w:ascii="宋体" w:hAnsi="宋体"/>
          <w:b/>
          <w:bCs/>
          <w:kern w:val="0"/>
        </w:rPr>
      </w:pPr>
      <w:r>
        <w:rPr>
          <w:rFonts w:hint="eastAsia" w:ascii="宋体" w:hAnsi="宋体"/>
          <w:b/>
          <w:bCs/>
          <w:kern w:val="0"/>
        </w:rPr>
        <w:t>6.2变更</w:t>
      </w:r>
    </w:p>
    <w:p>
      <w:pPr>
        <w:adjustRightInd w:val="0"/>
        <w:snapToGrid w:val="0"/>
        <w:spacing w:line="500" w:lineRule="exact"/>
        <w:jc w:val="left"/>
        <w:rPr>
          <w:rFonts w:ascii="宋体" w:hAnsi="宋体"/>
          <w:kern w:val="0"/>
        </w:rPr>
      </w:pPr>
      <w:r>
        <w:rPr>
          <w:rFonts w:hint="eastAsia" w:ascii="宋体" w:hAnsi="宋体"/>
          <w:kern w:val="0"/>
        </w:rPr>
        <w:t>6.2.1任何一方提出变更请求时，双方经协商一致后可进行变更。</w:t>
      </w:r>
    </w:p>
    <w:p>
      <w:pPr>
        <w:adjustRightInd w:val="0"/>
        <w:snapToGrid w:val="0"/>
        <w:spacing w:line="500" w:lineRule="exact"/>
        <w:jc w:val="left"/>
        <w:rPr>
          <w:rFonts w:ascii="宋体" w:hAnsi="宋体"/>
          <w:kern w:val="0"/>
        </w:rPr>
      </w:pPr>
      <w:r>
        <w:rPr>
          <w:rFonts w:hint="eastAsia" w:ascii="宋体" w:hAnsi="宋体"/>
          <w:kern w:val="0"/>
        </w:rPr>
        <w:t>6.2.2除不可抗力外，因非监理人原因导致监理人履行合同期限延长、内容增加时，监理人应当将此情况与可能产生的影响及时通知委托人。增加的监理服务工作时间、工作内容应视为附加工作。附加工作酬金的确定方法在专用条件中约定。</w:t>
      </w:r>
    </w:p>
    <w:p>
      <w:pPr>
        <w:adjustRightInd w:val="0"/>
        <w:snapToGrid w:val="0"/>
        <w:spacing w:line="500" w:lineRule="exact"/>
        <w:jc w:val="left"/>
        <w:rPr>
          <w:rFonts w:ascii="宋体" w:hAnsi="宋体"/>
          <w:kern w:val="0"/>
        </w:rPr>
      </w:pPr>
      <w:r>
        <w:rPr>
          <w:rFonts w:hint="eastAsia" w:ascii="宋体" w:hAnsi="宋体"/>
          <w:kern w:val="0"/>
        </w:rPr>
        <w:t>6.2.3合同生效后，如果实际情况发生变化使得监理人不能完成全部或部分工作时，或因非监理人的原因使监理人的工作受到阻碍或延误时，监理人应立即通知委托人。除不可抗力外，其善后工作以及恢复服务的准备工作应为附加工作，附加工作酬金的确定方法在专用条件中约定。监理人用于恢复服务的准备时间不应超过28天。</w:t>
      </w:r>
    </w:p>
    <w:p>
      <w:pPr>
        <w:adjustRightInd w:val="0"/>
        <w:snapToGrid w:val="0"/>
        <w:spacing w:line="500" w:lineRule="exact"/>
        <w:jc w:val="left"/>
        <w:rPr>
          <w:rFonts w:ascii="宋体" w:hAnsi="宋体"/>
          <w:kern w:val="0"/>
        </w:rPr>
      </w:pPr>
      <w:r>
        <w:rPr>
          <w:rFonts w:hint="eastAsia" w:ascii="宋体" w:hAnsi="宋体"/>
          <w:kern w:val="0"/>
        </w:rPr>
        <w:t>6.2.4合同签订后，遇有与工程相关的法律法规、标准颁布或修订的，双方应遵照执行。由此引起工程监理与相关服务的范围、时间、酬金变化的，双方应通过协商进行相应调整。</w:t>
      </w:r>
    </w:p>
    <w:p>
      <w:pPr>
        <w:adjustRightInd w:val="0"/>
        <w:snapToGrid w:val="0"/>
        <w:spacing w:line="500" w:lineRule="exact"/>
        <w:jc w:val="left"/>
        <w:rPr>
          <w:rFonts w:ascii="宋体" w:hAnsi="宋体"/>
          <w:kern w:val="0"/>
        </w:rPr>
      </w:pPr>
      <w:r>
        <w:rPr>
          <w:rFonts w:hint="eastAsia" w:ascii="宋体" w:hAnsi="宋体"/>
          <w:kern w:val="0"/>
        </w:rPr>
        <w:t>6.2.5因非监理人原因造成工程概算投资额或建筑安装工程费增加时，正常工作酬金应作相应调整。调整方法为：合同签订后至工程竣工验收前，如工程规模或工程范围发生变化，并经当地政府发展改革部门批准调整原工程概算投资额或建筑安装工程费的幅度≥±5％，施工阶段监理酬金作相应调整；对于工程竣工验收后当地政府发展改革部门方批准调整原工程概算投资额或建筑安装工程费的，施工阶段监理酬金不作任何调整。</w:t>
      </w:r>
    </w:p>
    <w:p>
      <w:pPr>
        <w:adjustRightInd w:val="0"/>
        <w:snapToGrid w:val="0"/>
        <w:spacing w:line="500" w:lineRule="exact"/>
        <w:jc w:val="left"/>
        <w:rPr>
          <w:rFonts w:ascii="宋体" w:hAnsi="宋体"/>
          <w:b/>
          <w:bCs/>
          <w:kern w:val="0"/>
        </w:rPr>
      </w:pPr>
      <w:r>
        <w:rPr>
          <w:rFonts w:hint="eastAsia" w:ascii="宋体" w:hAnsi="宋体"/>
          <w:b/>
          <w:bCs/>
          <w:kern w:val="0"/>
        </w:rPr>
        <w:t>6.3暂停与解除</w:t>
      </w:r>
    </w:p>
    <w:p>
      <w:pPr>
        <w:adjustRightInd w:val="0"/>
        <w:snapToGrid w:val="0"/>
        <w:spacing w:line="500" w:lineRule="exact"/>
        <w:jc w:val="left"/>
        <w:rPr>
          <w:rFonts w:ascii="宋体" w:hAnsi="宋体"/>
          <w:kern w:val="0"/>
        </w:rPr>
      </w:pPr>
      <w:r>
        <w:rPr>
          <w:rFonts w:hint="eastAsia" w:ascii="宋体" w:hAnsi="宋体"/>
          <w:kern w:val="0"/>
        </w:rPr>
        <w:t>除双方协商一致可以解除本合同外，当一方无正当理由未履行本合同约定的义务时，另一方可以根据本合同约定暂停履行本合同直至解除本合同。</w:t>
      </w:r>
    </w:p>
    <w:p>
      <w:pPr>
        <w:adjustRightInd w:val="0"/>
        <w:snapToGrid w:val="0"/>
        <w:spacing w:line="500" w:lineRule="exact"/>
        <w:jc w:val="left"/>
        <w:rPr>
          <w:rFonts w:ascii="宋体" w:hAnsi="宋体"/>
          <w:kern w:val="0"/>
        </w:rPr>
      </w:pPr>
      <w:r>
        <w:rPr>
          <w:rFonts w:hint="eastAsia" w:ascii="宋体" w:hAnsi="宋体"/>
          <w:kern w:val="0"/>
        </w:rPr>
        <w:t>6.3.1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500" w:lineRule="exact"/>
        <w:jc w:val="left"/>
        <w:rPr>
          <w:rFonts w:ascii="宋体" w:hAnsi="宋体"/>
          <w:kern w:val="0"/>
        </w:rPr>
      </w:pPr>
      <w:r>
        <w:rPr>
          <w:rFonts w:hint="eastAsia" w:ascii="宋体" w:hAnsi="宋体"/>
          <w:kern w:val="0"/>
        </w:rPr>
        <w:t>因解除本合同或解除监理人的部分义务导致监理人遭受的损失，除依法可以免除责任的情况外，应由委托人予以补偿，补偿金额由双方协商确定。</w:t>
      </w:r>
    </w:p>
    <w:p>
      <w:pPr>
        <w:adjustRightInd w:val="0"/>
        <w:snapToGrid w:val="0"/>
        <w:spacing w:line="500" w:lineRule="exact"/>
        <w:jc w:val="left"/>
        <w:rPr>
          <w:rFonts w:ascii="宋体" w:hAnsi="宋体"/>
          <w:kern w:val="0"/>
        </w:rPr>
      </w:pPr>
      <w:r>
        <w:rPr>
          <w:rFonts w:hint="eastAsia" w:ascii="宋体" w:hAnsi="宋体"/>
          <w:kern w:val="0"/>
        </w:rPr>
        <w:t>解除本合同的协议必须采取书面形式，协议未达成之前，本合同仍然有效。</w:t>
      </w:r>
    </w:p>
    <w:p>
      <w:pPr>
        <w:adjustRightInd w:val="0"/>
        <w:snapToGrid w:val="0"/>
        <w:spacing w:line="500" w:lineRule="exact"/>
        <w:jc w:val="left"/>
        <w:rPr>
          <w:rFonts w:ascii="宋体" w:hAnsi="宋体"/>
          <w:kern w:val="0"/>
        </w:rPr>
      </w:pPr>
      <w:r>
        <w:rPr>
          <w:rFonts w:hint="eastAsia" w:ascii="宋体" w:hAnsi="宋体"/>
          <w:kern w:val="0"/>
        </w:rPr>
        <w:t>6.3.2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500" w:lineRule="exact"/>
        <w:jc w:val="left"/>
        <w:rPr>
          <w:rFonts w:ascii="宋体" w:hAnsi="宋体"/>
          <w:kern w:val="0"/>
        </w:rPr>
      </w:pPr>
      <w:r>
        <w:rPr>
          <w:rFonts w:hint="eastAsia" w:ascii="宋体" w:hAnsi="宋体"/>
          <w:kern w:val="0"/>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500" w:lineRule="exact"/>
        <w:jc w:val="left"/>
        <w:rPr>
          <w:rFonts w:ascii="宋体" w:hAnsi="宋体"/>
          <w:kern w:val="0"/>
        </w:rPr>
      </w:pPr>
      <w:r>
        <w:rPr>
          <w:rFonts w:hint="eastAsia" w:ascii="宋体" w:hAnsi="宋体"/>
          <w:kern w:val="0"/>
        </w:rPr>
        <w:t>6.3.3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工程监理与相关服务的酬金支付至限期改正通知到达监理人之日，但监理人应承担第4.1款约定的责任。</w:t>
      </w:r>
    </w:p>
    <w:p>
      <w:pPr>
        <w:adjustRightInd w:val="0"/>
        <w:snapToGrid w:val="0"/>
        <w:spacing w:line="500" w:lineRule="exact"/>
        <w:jc w:val="left"/>
        <w:rPr>
          <w:rFonts w:ascii="宋体" w:hAnsi="宋体"/>
          <w:kern w:val="0"/>
        </w:rPr>
      </w:pPr>
      <w:r>
        <w:rPr>
          <w:rFonts w:hint="eastAsia" w:ascii="宋体" w:hAnsi="宋体"/>
          <w:kern w:val="0"/>
        </w:rPr>
        <w:t>6.3.4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adjustRightInd w:val="0"/>
        <w:snapToGrid w:val="0"/>
        <w:spacing w:line="500" w:lineRule="exact"/>
        <w:jc w:val="left"/>
        <w:rPr>
          <w:rFonts w:ascii="宋体" w:hAnsi="宋体"/>
          <w:kern w:val="0"/>
        </w:rPr>
      </w:pPr>
      <w:r>
        <w:rPr>
          <w:rFonts w:hint="eastAsia" w:ascii="宋体" w:hAnsi="宋体"/>
          <w:kern w:val="0"/>
        </w:rPr>
        <w:t>6.3.5因不可抗力致使本合同部分或全部不能履行时，一方应立即通知另一方，可暂停或解除本合同。</w:t>
      </w:r>
    </w:p>
    <w:p>
      <w:pPr>
        <w:adjustRightInd w:val="0"/>
        <w:snapToGrid w:val="0"/>
        <w:spacing w:line="500" w:lineRule="exact"/>
        <w:jc w:val="left"/>
        <w:rPr>
          <w:rFonts w:ascii="宋体" w:hAnsi="宋体"/>
          <w:kern w:val="0"/>
        </w:rPr>
      </w:pPr>
      <w:r>
        <w:rPr>
          <w:rFonts w:hint="eastAsia" w:ascii="宋体" w:hAnsi="宋体"/>
          <w:kern w:val="0"/>
        </w:rPr>
        <w:t>6.3.6本合同解除后，本合同约定的有关结算、清理、争议解决方式的条件仍然有效。</w:t>
      </w:r>
    </w:p>
    <w:p>
      <w:pPr>
        <w:adjustRightInd w:val="0"/>
        <w:snapToGrid w:val="0"/>
        <w:spacing w:line="500" w:lineRule="exact"/>
        <w:jc w:val="left"/>
        <w:rPr>
          <w:rFonts w:ascii="宋体" w:hAnsi="宋体"/>
          <w:b/>
          <w:bCs/>
          <w:kern w:val="0"/>
        </w:rPr>
      </w:pPr>
      <w:r>
        <w:rPr>
          <w:rFonts w:hint="eastAsia" w:ascii="宋体" w:hAnsi="宋体"/>
          <w:b/>
          <w:bCs/>
          <w:kern w:val="0"/>
        </w:rPr>
        <w:t>6.4终止</w:t>
      </w:r>
    </w:p>
    <w:p>
      <w:pPr>
        <w:adjustRightInd w:val="0"/>
        <w:snapToGrid w:val="0"/>
        <w:spacing w:line="500" w:lineRule="exact"/>
        <w:jc w:val="left"/>
        <w:rPr>
          <w:rFonts w:ascii="宋体" w:hAnsi="宋体"/>
          <w:kern w:val="0"/>
        </w:rPr>
      </w:pPr>
      <w:r>
        <w:rPr>
          <w:rFonts w:hint="eastAsia" w:ascii="宋体" w:hAnsi="宋体"/>
          <w:kern w:val="0"/>
        </w:rPr>
        <w:t>以下条件全部满足时，本合同即告终止：</w:t>
      </w:r>
    </w:p>
    <w:p>
      <w:pPr>
        <w:adjustRightInd w:val="0"/>
        <w:snapToGrid w:val="0"/>
        <w:spacing w:line="500" w:lineRule="exact"/>
        <w:jc w:val="left"/>
        <w:rPr>
          <w:rFonts w:ascii="宋体" w:hAnsi="宋体"/>
          <w:kern w:val="0"/>
        </w:rPr>
      </w:pPr>
      <w:r>
        <w:rPr>
          <w:rFonts w:hint="eastAsia" w:ascii="宋体" w:hAnsi="宋体"/>
          <w:kern w:val="0"/>
        </w:rPr>
        <w:t>（1）监理人完成本合同约定的全部工作；</w:t>
      </w:r>
    </w:p>
    <w:p>
      <w:pPr>
        <w:adjustRightInd w:val="0"/>
        <w:snapToGrid w:val="0"/>
        <w:spacing w:line="500" w:lineRule="exact"/>
        <w:jc w:val="left"/>
        <w:rPr>
          <w:rFonts w:ascii="宋体" w:hAnsi="宋体"/>
          <w:kern w:val="0"/>
        </w:rPr>
      </w:pPr>
      <w:r>
        <w:rPr>
          <w:rFonts w:hint="eastAsia" w:ascii="宋体" w:hAnsi="宋体"/>
          <w:kern w:val="0"/>
        </w:rPr>
        <w:t>（2）委托人与监理人结清并支付全部酬金。</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7．争议解决</w:t>
      </w:r>
    </w:p>
    <w:p>
      <w:pPr>
        <w:adjustRightInd w:val="0"/>
        <w:snapToGrid w:val="0"/>
        <w:spacing w:line="500" w:lineRule="exact"/>
        <w:jc w:val="left"/>
        <w:rPr>
          <w:rFonts w:ascii="宋体" w:hAnsi="宋体"/>
          <w:b/>
          <w:bCs/>
          <w:kern w:val="0"/>
        </w:rPr>
      </w:pPr>
      <w:r>
        <w:rPr>
          <w:rFonts w:hint="eastAsia" w:ascii="宋体" w:hAnsi="宋体"/>
          <w:b/>
          <w:bCs/>
          <w:kern w:val="0"/>
        </w:rPr>
        <w:t>7.1协商</w:t>
      </w:r>
    </w:p>
    <w:p>
      <w:pPr>
        <w:adjustRightInd w:val="0"/>
        <w:snapToGrid w:val="0"/>
        <w:spacing w:line="500" w:lineRule="exact"/>
        <w:jc w:val="left"/>
        <w:rPr>
          <w:rFonts w:ascii="宋体" w:hAnsi="宋体"/>
          <w:kern w:val="0"/>
        </w:rPr>
      </w:pPr>
      <w:r>
        <w:rPr>
          <w:rFonts w:hint="eastAsia" w:ascii="宋体" w:hAnsi="宋体"/>
          <w:kern w:val="0"/>
        </w:rPr>
        <w:t>双方应本着诚信原则协商解决彼此间的争议。</w:t>
      </w:r>
    </w:p>
    <w:p>
      <w:pPr>
        <w:adjustRightInd w:val="0"/>
        <w:snapToGrid w:val="0"/>
        <w:spacing w:line="500" w:lineRule="exact"/>
        <w:jc w:val="left"/>
        <w:rPr>
          <w:rFonts w:ascii="宋体" w:hAnsi="宋体"/>
          <w:b/>
          <w:bCs/>
          <w:kern w:val="0"/>
        </w:rPr>
      </w:pPr>
      <w:r>
        <w:rPr>
          <w:rFonts w:hint="eastAsia" w:ascii="宋体" w:hAnsi="宋体"/>
          <w:b/>
          <w:bCs/>
          <w:kern w:val="0"/>
        </w:rPr>
        <w:t>7.2调解</w:t>
      </w:r>
    </w:p>
    <w:p>
      <w:pPr>
        <w:adjustRightInd w:val="0"/>
        <w:snapToGrid w:val="0"/>
        <w:spacing w:line="500" w:lineRule="exact"/>
        <w:jc w:val="left"/>
        <w:rPr>
          <w:rFonts w:ascii="宋体" w:hAnsi="宋体"/>
          <w:kern w:val="0"/>
        </w:rPr>
      </w:pPr>
      <w:r>
        <w:rPr>
          <w:rFonts w:hint="eastAsia" w:ascii="宋体" w:hAnsi="宋体"/>
          <w:kern w:val="0"/>
        </w:rPr>
        <w:t>如果双方不能在14天内或双方商定的其他时间内解决本合同争议，可以将其提交给专用条件约定的或事后达成协议的调解人进行调解。</w:t>
      </w:r>
    </w:p>
    <w:p>
      <w:pPr>
        <w:adjustRightInd w:val="0"/>
        <w:snapToGrid w:val="0"/>
        <w:spacing w:line="500" w:lineRule="exact"/>
        <w:jc w:val="left"/>
        <w:rPr>
          <w:rFonts w:ascii="宋体" w:hAnsi="宋体"/>
          <w:b/>
          <w:bCs/>
          <w:kern w:val="0"/>
        </w:rPr>
      </w:pPr>
      <w:r>
        <w:rPr>
          <w:rFonts w:hint="eastAsia" w:ascii="宋体" w:hAnsi="宋体"/>
          <w:b/>
          <w:bCs/>
          <w:kern w:val="0"/>
        </w:rPr>
        <w:t>7.3仲裁或诉讼</w:t>
      </w:r>
    </w:p>
    <w:p>
      <w:pPr>
        <w:adjustRightInd w:val="0"/>
        <w:snapToGrid w:val="0"/>
        <w:spacing w:line="500" w:lineRule="exact"/>
        <w:jc w:val="left"/>
        <w:rPr>
          <w:rFonts w:ascii="宋体" w:hAnsi="宋体"/>
          <w:kern w:val="0"/>
        </w:rPr>
      </w:pPr>
      <w:r>
        <w:rPr>
          <w:rFonts w:hint="eastAsia" w:ascii="宋体" w:hAnsi="宋体"/>
          <w:kern w:val="0"/>
        </w:rPr>
        <w:t>双方均有权不经调解直接向甲方所在地人民法院提起诉讼。</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8．其他</w:t>
      </w:r>
    </w:p>
    <w:p>
      <w:pPr>
        <w:adjustRightInd w:val="0"/>
        <w:snapToGrid w:val="0"/>
        <w:spacing w:line="500" w:lineRule="exact"/>
        <w:jc w:val="left"/>
        <w:rPr>
          <w:rFonts w:ascii="宋体" w:hAnsi="宋体"/>
          <w:b/>
          <w:bCs/>
          <w:kern w:val="0"/>
        </w:rPr>
      </w:pPr>
      <w:r>
        <w:rPr>
          <w:rFonts w:hint="eastAsia" w:ascii="宋体" w:hAnsi="宋体"/>
          <w:b/>
          <w:bCs/>
          <w:kern w:val="0"/>
        </w:rPr>
        <w:t>8.1外出考察费用</w:t>
      </w:r>
    </w:p>
    <w:p>
      <w:pPr>
        <w:adjustRightInd w:val="0"/>
        <w:snapToGrid w:val="0"/>
        <w:spacing w:line="500" w:lineRule="exact"/>
        <w:jc w:val="left"/>
        <w:rPr>
          <w:rFonts w:ascii="宋体" w:hAnsi="宋体"/>
          <w:kern w:val="0"/>
        </w:rPr>
      </w:pPr>
      <w:r>
        <w:rPr>
          <w:rFonts w:hint="eastAsia" w:ascii="宋体" w:hAnsi="宋体"/>
          <w:kern w:val="0"/>
        </w:rPr>
        <w:t>经委托人同意，监理服务人员外出考察发生的费用由委托人审核后支付。</w:t>
      </w:r>
    </w:p>
    <w:p>
      <w:pPr>
        <w:adjustRightInd w:val="0"/>
        <w:snapToGrid w:val="0"/>
        <w:spacing w:line="500" w:lineRule="exact"/>
        <w:jc w:val="left"/>
        <w:rPr>
          <w:rFonts w:ascii="宋体" w:hAnsi="宋体"/>
          <w:b/>
          <w:bCs/>
          <w:kern w:val="0"/>
        </w:rPr>
      </w:pPr>
      <w:r>
        <w:rPr>
          <w:rFonts w:hint="eastAsia" w:ascii="宋体" w:hAnsi="宋体"/>
          <w:b/>
          <w:bCs/>
          <w:kern w:val="0"/>
        </w:rPr>
        <w:t>8.2检测费用</w:t>
      </w:r>
    </w:p>
    <w:p>
      <w:pPr>
        <w:adjustRightInd w:val="0"/>
        <w:snapToGrid w:val="0"/>
        <w:spacing w:line="500" w:lineRule="exact"/>
        <w:jc w:val="left"/>
        <w:rPr>
          <w:rFonts w:ascii="宋体" w:hAnsi="宋体"/>
          <w:kern w:val="0"/>
        </w:rPr>
      </w:pPr>
      <w:r>
        <w:rPr>
          <w:rFonts w:hint="eastAsia" w:ascii="宋体" w:hAnsi="宋体"/>
          <w:kern w:val="0"/>
        </w:rPr>
        <w:t>委托人要求监理人在工程现场设立具有工程质量检测资质的工程质量检测机构才能设立的工程质量检测试验室对工程材料和工程实体质量进行抽样检测，或要求监理人委托具有工程质量检测资质的工程质量检测机构对工程材料和工程实体质量进行抽样检测所发生的全部费用，由委托人额外按实支付。支付时间在专用条件中约定。</w:t>
      </w:r>
    </w:p>
    <w:p>
      <w:pPr>
        <w:adjustRightInd w:val="0"/>
        <w:snapToGrid w:val="0"/>
        <w:spacing w:line="500" w:lineRule="exact"/>
        <w:jc w:val="left"/>
        <w:rPr>
          <w:rFonts w:ascii="宋体" w:hAnsi="宋体"/>
          <w:b/>
          <w:bCs/>
          <w:kern w:val="0"/>
        </w:rPr>
      </w:pPr>
      <w:r>
        <w:rPr>
          <w:rFonts w:hint="eastAsia" w:ascii="宋体" w:hAnsi="宋体"/>
          <w:b/>
          <w:bCs/>
          <w:kern w:val="0"/>
        </w:rPr>
        <w:t>8.3咨询费用</w:t>
      </w:r>
    </w:p>
    <w:p>
      <w:pPr>
        <w:adjustRightInd w:val="0"/>
        <w:snapToGrid w:val="0"/>
        <w:spacing w:line="500" w:lineRule="exact"/>
        <w:jc w:val="left"/>
        <w:rPr>
          <w:rFonts w:ascii="宋体" w:hAnsi="宋体"/>
          <w:kern w:val="0"/>
        </w:rPr>
      </w:pPr>
      <w:r>
        <w:rPr>
          <w:rFonts w:hint="eastAsia" w:ascii="宋体" w:hAnsi="宋体"/>
          <w:kern w:val="0"/>
        </w:rPr>
        <w:t>委托人要求监理人开展需要具有工程造价咨询资质、工程招标代理资质或施工图审查资质才能执业的各项工作，或要求监理人委托具有工程造价咨询资质的工程造价咨询机构、工程招标代理资质的工程招标代理机构或施工图审查资质的施工图审查机构开展各项工作所发生的费用，由委托人额外按实支付；经委托人同意，根据工程需要由监理人组织的相关咨询论证会以及聘请相关专家等发生的费用由委托人额外按实支付。支付时间在专用条件中约定。</w:t>
      </w:r>
    </w:p>
    <w:p>
      <w:pPr>
        <w:adjustRightInd w:val="0"/>
        <w:snapToGrid w:val="0"/>
        <w:spacing w:line="500" w:lineRule="exact"/>
        <w:jc w:val="left"/>
        <w:rPr>
          <w:rFonts w:ascii="宋体" w:hAnsi="宋体"/>
          <w:b/>
          <w:bCs/>
          <w:kern w:val="0"/>
        </w:rPr>
      </w:pPr>
      <w:r>
        <w:rPr>
          <w:rFonts w:hint="eastAsia" w:ascii="宋体" w:hAnsi="宋体"/>
          <w:b/>
          <w:bCs/>
          <w:kern w:val="0"/>
        </w:rPr>
        <w:t>8.4奖励</w:t>
      </w:r>
    </w:p>
    <w:p>
      <w:pPr>
        <w:adjustRightInd w:val="0"/>
        <w:snapToGrid w:val="0"/>
        <w:spacing w:line="500" w:lineRule="exact"/>
        <w:jc w:val="left"/>
        <w:rPr>
          <w:rFonts w:ascii="宋体" w:hAnsi="宋体"/>
          <w:kern w:val="0"/>
        </w:rPr>
      </w:pPr>
      <w:r>
        <w:rPr>
          <w:rFonts w:hint="eastAsia" w:ascii="宋体" w:hAnsi="宋体"/>
          <w:kern w:val="0"/>
        </w:rPr>
        <w:t>监理人在服务过程中提出的合理化建议，使委托人获得经济效益的，双方在专用条件中约定奖励金额的确定方法。奖励金额在合理化建议被采纳后，与最近一期的正常工作酬金同期支付。</w:t>
      </w:r>
    </w:p>
    <w:p>
      <w:pPr>
        <w:adjustRightInd w:val="0"/>
        <w:snapToGrid w:val="0"/>
        <w:spacing w:line="500" w:lineRule="exact"/>
        <w:jc w:val="left"/>
        <w:rPr>
          <w:rFonts w:ascii="宋体" w:hAnsi="宋体"/>
          <w:b/>
          <w:bCs/>
          <w:kern w:val="0"/>
        </w:rPr>
      </w:pPr>
      <w:r>
        <w:rPr>
          <w:rFonts w:hint="eastAsia" w:ascii="宋体" w:hAnsi="宋体"/>
          <w:b/>
          <w:bCs/>
          <w:kern w:val="0"/>
        </w:rPr>
        <w:t>8.5守法诚信</w:t>
      </w:r>
    </w:p>
    <w:p>
      <w:pPr>
        <w:adjustRightInd w:val="0"/>
        <w:snapToGrid w:val="0"/>
        <w:spacing w:line="500" w:lineRule="exact"/>
        <w:jc w:val="left"/>
        <w:rPr>
          <w:rFonts w:ascii="宋体" w:hAnsi="宋体"/>
          <w:kern w:val="0"/>
        </w:rPr>
      </w:pPr>
      <w:r>
        <w:rPr>
          <w:rFonts w:hint="eastAsia" w:ascii="宋体" w:hAnsi="宋体"/>
          <w:kern w:val="0"/>
        </w:rPr>
        <w:t>监理人及其工作人员不得从与实施工程有关的第三方处获得任何经济利益。</w:t>
      </w:r>
    </w:p>
    <w:p>
      <w:pPr>
        <w:adjustRightInd w:val="0"/>
        <w:snapToGrid w:val="0"/>
        <w:spacing w:line="500" w:lineRule="exact"/>
        <w:jc w:val="left"/>
        <w:rPr>
          <w:rFonts w:ascii="宋体" w:hAnsi="宋体"/>
          <w:b/>
          <w:bCs/>
          <w:kern w:val="0"/>
        </w:rPr>
      </w:pPr>
      <w:r>
        <w:rPr>
          <w:rFonts w:hint="eastAsia" w:ascii="宋体" w:hAnsi="宋体"/>
          <w:b/>
          <w:bCs/>
          <w:kern w:val="0"/>
        </w:rPr>
        <w:t>8.6保密</w:t>
      </w:r>
    </w:p>
    <w:p>
      <w:pPr>
        <w:adjustRightInd w:val="0"/>
        <w:snapToGrid w:val="0"/>
        <w:spacing w:line="500" w:lineRule="exact"/>
        <w:jc w:val="left"/>
        <w:rPr>
          <w:rFonts w:ascii="宋体" w:hAnsi="宋体"/>
          <w:kern w:val="0"/>
        </w:rPr>
      </w:pPr>
      <w:r>
        <w:rPr>
          <w:rFonts w:hint="eastAsia" w:ascii="宋体" w:hAnsi="宋体"/>
          <w:kern w:val="0"/>
        </w:rPr>
        <w:t>双方不得泄露对方申明的保密资料，亦不得泄露与实施工程有关的第三方所提供的保密资料，保密事项在专用条件中约定。</w:t>
      </w:r>
    </w:p>
    <w:p>
      <w:pPr>
        <w:adjustRightInd w:val="0"/>
        <w:snapToGrid w:val="0"/>
        <w:spacing w:line="500" w:lineRule="exact"/>
        <w:jc w:val="left"/>
        <w:rPr>
          <w:rFonts w:ascii="宋体" w:hAnsi="宋体"/>
          <w:b/>
          <w:bCs/>
          <w:kern w:val="0"/>
        </w:rPr>
      </w:pPr>
      <w:r>
        <w:rPr>
          <w:rFonts w:hint="eastAsia" w:ascii="宋体" w:hAnsi="宋体"/>
          <w:b/>
          <w:bCs/>
          <w:kern w:val="0"/>
        </w:rPr>
        <w:t>8.7通知</w:t>
      </w:r>
    </w:p>
    <w:p>
      <w:pPr>
        <w:adjustRightInd w:val="0"/>
        <w:snapToGrid w:val="0"/>
        <w:spacing w:line="500" w:lineRule="exact"/>
        <w:jc w:val="left"/>
        <w:rPr>
          <w:rFonts w:ascii="宋体" w:hAnsi="宋体"/>
          <w:kern w:val="0"/>
        </w:rPr>
      </w:pPr>
      <w:r>
        <w:rPr>
          <w:rFonts w:hint="eastAsia" w:ascii="宋体" w:hAnsi="宋体"/>
          <w:kern w:val="0"/>
        </w:rPr>
        <w:t>本合同涉及的通知均应当采用书面形式，并在送达对方时生效，收件人应书面签收。</w:t>
      </w:r>
    </w:p>
    <w:p>
      <w:pPr>
        <w:adjustRightInd w:val="0"/>
        <w:snapToGrid w:val="0"/>
        <w:spacing w:line="500" w:lineRule="exact"/>
        <w:jc w:val="left"/>
        <w:rPr>
          <w:rFonts w:ascii="宋体" w:hAnsi="宋体"/>
          <w:b/>
          <w:bCs/>
          <w:kern w:val="0"/>
        </w:rPr>
      </w:pPr>
      <w:r>
        <w:rPr>
          <w:rFonts w:hint="eastAsia" w:ascii="宋体" w:hAnsi="宋体"/>
          <w:b/>
          <w:bCs/>
          <w:kern w:val="0"/>
        </w:rPr>
        <w:t>8.8著作权</w:t>
      </w:r>
    </w:p>
    <w:p>
      <w:pPr>
        <w:adjustRightInd w:val="0"/>
        <w:snapToGrid w:val="0"/>
        <w:spacing w:line="500" w:lineRule="exact"/>
        <w:jc w:val="left"/>
        <w:rPr>
          <w:rFonts w:ascii="宋体" w:hAnsi="宋体"/>
          <w:kern w:val="0"/>
        </w:rPr>
      </w:pPr>
      <w:r>
        <w:rPr>
          <w:rFonts w:hint="eastAsia" w:ascii="宋体" w:hAnsi="宋体"/>
          <w:kern w:val="0"/>
        </w:rPr>
        <w:t>监理人对其编制的文件拥有著作权。</w:t>
      </w:r>
    </w:p>
    <w:p>
      <w:pPr>
        <w:adjustRightInd w:val="0"/>
        <w:snapToGrid w:val="0"/>
        <w:spacing w:line="500" w:lineRule="exact"/>
        <w:jc w:val="left"/>
        <w:rPr>
          <w:rFonts w:ascii="宋体" w:hAnsi="宋体"/>
          <w:kern w:val="0"/>
        </w:rPr>
      </w:pPr>
      <w:r>
        <w:rPr>
          <w:rFonts w:hint="eastAsia" w:ascii="宋体" w:hAnsi="宋体"/>
          <w:kern w:val="0"/>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adjustRightInd w:val="0"/>
        <w:snapToGrid w:val="0"/>
        <w:spacing w:line="20" w:lineRule="exact"/>
        <w:rPr>
          <w:kern w:val="0"/>
          <w:sz w:val="21"/>
          <w:szCs w:val="21"/>
        </w:rPr>
      </w:pPr>
      <w:r>
        <w:rPr>
          <w:kern w:val="0"/>
          <w:sz w:val="21"/>
          <w:szCs w:val="21"/>
        </w:rPr>
        <w:br w:type="page"/>
      </w:r>
    </w:p>
    <w:p>
      <w:pPr>
        <w:adjustRightInd w:val="0"/>
        <w:snapToGrid w:val="0"/>
        <w:jc w:val="center"/>
        <w:outlineLvl w:val="1"/>
        <w:rPr>
          <w:rFonts w:ascii="黑体" w:hAnsi="黑体" w:eastAsia="黑体"/>
          <w:kern w:val="0"/>
          <w:sz w:val="36"/>
          <w:szCs w:val="36"/>
        </w:rPr>
      </w:pPr>
      <w:r>
        <w:rPr>
          <w:rFonts w:hint="eastAsia" w:ascii="黑体" w:hAnsi="黑体" w:eastAsia="黑体"/>
          <w:kern w:val="0"/>
          <w:sz w:val="36"/>
          <w:szCs w:val="36"/>
        </w:rPr>
        <w:t>第三部分 专用条件</w:t>
      </w:r>
    </w:p>
    <w:p>
      <w:pPr>
        <w:adjustRightInd w:val="0"/>
        <w:snapToGrid w:val="0"/>
        <w:spacing w:line="500" w:lineRule="exact"/>
        <w:jc w:val="center"/>
        <w:outlineLvl w:val="2"/>
        <w:rPr>
          <w:rFonts w:ascii="黑体" w:hAnsi="黑体" w:eastAsia="黑体"/>
          <w:kern w:val="0"/>
          <w:sz w:val="32"/>
          <w:szCs w:val="32"/>
        </w:rPr>
      </w:pPr>
      <w:r>
        <w:rPr>
          <w:rFonts w:hint="eastAsia" w:ascii="黑体" w:hAnsi="黑体" w:eastAsia="黑体"/>
          <w:kern w:val="0"/>
          <w:sz w:val="32"/>
          <w:szCs w:val="32"/>
        </w:rPr>
        <w:t>1．定义与解释</w:t>
      </w:r>
    </w:p>
    <w:p>
      <w:pPr>
        <w:adjustRightInd w:val="0"/>
        <w:snapToGrid w:val="0"/>
        <w:spacing w:line="500" w:lineRule="exact"/>
        <w:jc w:val="left"/>
        <w:rPr>
          <w:rFonts w:ascii="宋体" w:hAnsi="宋体"/>
          <w:b/>
          <w:bCs/>
          <w:kern w:val="0"/>
        </w:rPr>
      </w:pPr>
      <w:r>
        <w:rPr>
          <w:rFonts w:hint="eastAsia" w:ascii="宋体" w:hAnsi="宋体"/>
          <w:b/>
          <w:bCs/>
          <w:kern w:val="0"/>
        </w:rPr>
        <w:t>1.2解释</w:t>
      </w:r>
    </w:p>
    <w:p>
      <w:pPr>
        <w:adjustRightInd w:val="0"/>
        <w:snapToGrid w:val="0"/>
        <w:spacing w:line="500" w:lineRule="exact"/>
        <w:jc w:val="left"/>
        <w:rPr>
          <w:rFonts w:ascii="宋体" w:hAnsi="宋体"/>
          <w:kern w:val="0"/>
        </w:rPr>
      </w:pPr>
      <w:r>
        <w:rPr>
          <w:rFonts w:hint="eastAsia" w:ascii="宋体" w:hAnsi="宋体"/>
          <w:kern w:val="0"/>
        </w:rPr>
        <w:t>1.2.1本合同文件除使用中文外，还可用</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kern w:val="0"/>
        </w:rPr>
      </w:pPr>
      <w:r>
        <w:rPr>
          <w:rFonts w:hint="eastAsia" w:ascii="宋体" w:hAnsi="宋体"/>
          <w:kern w:val="0"/>
        </w:rPr>
        <w:t>1.2.2约定本合同文件的解释顺序为：</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2．监理人义务</w:t>
      </w:r>
    </w:p>
    <w:p>
      <w:pPr>
        <w:adjustRightInd w:val="0"/>
        <w:snapToGrid w:val="0"/>
        <w:spacing w:line="500" w:lineRule="exact"/>
        <w:jc w:val="left"/>
        <w:rPr>
          <w:rFonts w:ascii="宋体" w:hAnsi="宋体"/>
          <w:b/>
          <w:bCs/>
          <w:kern w:val="0"/>
        </w:rPr>
      </w:pPr>
      <w:r>
        <w:rPr>
          <w:rFonts w:hint="eastAsia" w:ascii="宋体" w:hAnsi="宋体"/>
          <w:b/>
          <w:bCs/>
          <w:kern w:val="0"/>
        </w:rPr>
        <w:t>2.1监理的范围和内容</w:t>
      </w:r>
    </w:p>
    <w:p>
      <w:pPr>
        <w:adjustRightInd w:val="0"/>
        <w:snapToGrid w:val="0"/>
        <w:spacing w:line="500" w:lineRule="exact"/>
        <w:jc w:val="left"/>
        <w:rPr>
          <w:rFonts w:ascii="宋体" w:hAnsi="宋体"/>
          <w:kern w:val="0"/>
        </w:rPr>
      </w:pPr>
      <w:r>
        <w:rPr>
          <w:rFonts w:hint="eastAsia" w:ascii="宋体" w:hAnsi="宋体"/>
          <w:kern w:val="0"/>
        </w:rPr>
        <w:t>2.1.1监理范围包括：</w:t>
      </w:r>
      <w:r>
        <w:rPr>
          <w:rFonts w:hint="eastAsia" w:ascii="宋体" w:hAnsi="宋体"/>
          <w:kern w:val="0"/>
          <w:u w:val="single"/>
        </w:rPr>
        <w:t>施工阶段、保修阶段监理服务</w:t>
      </w:r>
      <w:r>
        <w:rPr>
          <w:rFonts w:hint="eastAsia" w:ascii="宋体" w:hAnsi="宋体"/>
          <w:kern w:val="0"/>
        </w:rPr>
        <w:t>。</w:t>
      </w:r>
    </w:p>
    <w:p>
      <w:pPr>
        <w:adjustRightInd w:val="0"/>
        <w:snapToGrid w:val="0"/>
        <w:spacing w:line="500" w:lineRule="exact"/>
        <w:jc w:val="left"/>
        <w:rPr>
          <w:rFonts w:ascii="宋体" w:hAnsi="宋体"/>
          <w:kern w:val="0"/>
        </w:rPr>
      </w:pPr>
      <w:r>
        <w:rPr>
          <w:rFonts w:hint="eastAsia" w:ascii="宋体" w:hAnsi="宋体"/>
          <w:kern w:val="0"/>
        </w:rPr>
        <w:t>2.1.2监理工作内容还包括：</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b/>
          <w:bCs/>
          <w:kern w:val="0"/>
        </w:rPr>
      </w:pPr>
      <w:r>
        <w:rPr>
          <w:rFonts w:hint="eastAsia" w:ascii="宋体" w:hAnsi="宋体"/>
          <w:b/>
          <w:bCs/>
          <w:kern w:val="0"/>
        </w:rPr>
        <w:t>2.2监理与相关服务依据</w:t>
      </w:r>
    </w:p>
    <w:p>
      <w:pPr>
        <w:adjustRightInd w:val="0"/>
        <w:snapToGrid w:val="0"/>
        <w:spacing w:line="500" w:lineRule="exact"/>
        <w:jc w:val="left"/>
        <w:rPr>
          <w:rFonts w:ascii="宋体" w:hAnsi="宋体"/>
          <w:kern w:val="0"/>
        </w:rPr>
      </w:pPr>
      <w:r>
        <w:rPr>
          <w:rFonts w:hint="eastAsia" w:ascii="宋体" w:hAnsi="宋体"/>
          <w:kern w:val="0"/>
        </w:rPr>
        <w:t>2.2.1监理依据包括：</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dstrike/>
          <w:kern w:val="0"/>
        </w:rPr>
      </w:pPr>
      <w:r>
        <w:rPr>
          <w:rFonts w:hint="eastAsia" w:ascii="宋体" w:hAnsi="宋体"/>
          <w:kern w:val="0"/>
        </w:rPr>
        <w:t>2.2.2相关服务依据包括：</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b/>
          <w:bCs/>
          <w:kern w:val="0"/>
        </w:rPr>
      </w:pPr>
      <w:r>
        <w:rPr>
          <w:rFonts w:hint="eastAsia" w:ascii="宋体" w:hAnsi="宋体"/>
          <w:b/>
          <w:bCs/>
          <w:kern w:val="0"/>
        </w:rPr>
        <w:t>2.3项目监理机构和人员</w:t>
      </w:r>
    </w:p>
    <w:p>
      <w:pPr>
        <w:adjustRightInd w:val="0"/>
        <w:snapToGrid w:val="0"/>
        <w:spacing w:line="500" w:lineRule="exact"/>
        <w:jc w:val="left"/>
        <w:rPr>
          <w:rFonts w:ascii="宋体" w:hAnsi="宋体"/>
          <w:kern w:val="0"/>
          <w:u w:val="single"/>
        </w:rPr>
      </w:pPr>
      <w:r>
        <w:rPr>
          <w:rFonts w:hint="eastAsia" w:ascii="宋体" w:hAnsi="宋体"/>
          <w:kern w:val="0"/>
        </w:rPr>
        <w:t>2.3.</w:t>
      </w:r>
      <w:r>
        <w:rPr>
          <w:rFonts w:ascii="宋体" w:hAnsi="宋体"/>
          <w:kern w:val="0"/>
        </w:rPr>
        <w:t>1</w:t>
      </w:r>
      <w:r>
        <w:rPr>
          <w:rFonts w:hint="eastAsia" w:ascii="宋体" w:hAnsi="宋体"/>
          <w:kern w:val="0"/>
        </w:rPr>
        <w:t>更换监理服务人员的其他情形：</w:t>
      </w:r>
      <w:r>
        <w:rPr>
          <w:rFonts w:hint="eastAsia" w:ascii="宋体" w:hAnsi="宋体"/>
          <w:kern w:val="0"/>
          <w:u w:val="single"/>
        </w:rPr>
        <w:t>除通用条款规定的情形外，监理人员有以下情形的，监理人应及时更换具有以下情形之一的监理人员：（1）长期不到位；（2）责任心不强，不能实际履行职责的；（3）现场有重大安全、质量事故的；（4）本项目专职监理人员须兼任其他工程监理人员的；（5）建设主管部门记不良行为记录的；（</w:t>
      </w:r>
      <w:r>
        <w:rPr>
          <w:rFonts w:ascii="宋体" w:hAnsi="宋体"/>
          <w:kern w:val="0"/>
          <w:u w:val="single"/>
        </w:rPr>
        <w:t>6</w:t>
      </w:r>
      <w:r>
        <w:rPr>
          <w:rFonts w:hint="eastAsia" w:ascii="宋体" w:hAnsi="宋体"/>
          <w:kern w:val="0"/>
          <w:u w:val="single"/>
        </w:rPr>
        <w:t>）不能常驻现场的，不参加监理例会的。</w:t>
      </w:r>
    </w:p>
    <w:p>
      <w:pPr>
        <w:adjustRightInd w:val="0"/>
        <w:snapToGrid w:val="0"/>
        <w:spacing w:line="500" w:lineRule="exact"/>
        <w:jc w:val="left"/>
        <w:rPr>
          <w:rFonts w:ascii="宋体" w:hAnsi="宋体"/>
          <w:kern w:val="0"/>
        </w:rPr>
      </w:pPr>
      <w:r>
        <w:rPr>
          <w:rFonts w:ascii="宋体" w:hAnsi="宋体"/>
          <w:kern w:val="0"/>
          <w:u w:val="single"/>
        </w:rPr>
        <w:t>2</w:t>
      </w:r>
      <w:r>
        <w:rPr>
          <w:rFonts w:hint="eastAsia" w:ascii="宋体" w:hAnsi="宋体"/>
          <w:kern w:val="0"/>
          <w:u w:val="single"/>
          <w:lang w:eastAsia="zh-Hans"/>
        </w:rPr>
        <w:t>.</w:t>
      </w:r>
      <w:r>
        <w:rPr>
          <w:rFonts w:ascii="宋体" w:hAnsi="宋体"/>
          <w:kern w:val="0"/>
          <w:u w:val="single"/>
          <w:lang w:eastAsia="zh-Hans"/>
        </w:rPr>
        <w:t>3</w:t>
      </w:r>
      <w:r>
        <w:rPr>
          <w:rFonts w:hint="eastAsia" w:ascii="宋体" w:hAnsi="宋体"/>
          <w:kern w:val="0"/>
          <w:u w:val="single"/>
          <w:lang w:eastAsia="zh-Hans"/>
        </w:rPr>
        <w:t>.</w:t>
      </w:r>
      <w:r>
        <w:rPr>
          <w:rFonts w:ascii="宋体" w:hAnsi="宋体"/>
          <w:kern w:val="0"/>
          <w:u w:val="single"/>
          <w:lang w:eastAsia="zh-Hans"/>
        </w:rPr>
        <w:t>2</w:t>
      </w:r>
      <w:r>
        <w:rPr>
          <w:rFonts w:hint="eastAsia" w:ascii="宋体" w:hAnsi="宋体"/>
          <w:kern w:val="0"/>
          <w:u w:val="single"/>
        </w:rPr>
        <w:t>工程实施过程中，当总监理工程师及专业监理工程师需要调整时，监理人应书面通知委托人和承包人并征得委托人的书面同意。当委托人要求更换监理人员时，监理人必须在3日内提供替换监理人员的有关资料，经委托人书面认可后3日内派驻现场</w:t>
      </w:r>
      <w:r>
        <w:rPr>
          <w:rFonts w:hint="eastAsia" w:ascii="宋体" w:hAnsi="宋体"/>
          <w:kern w:val="0"/>
        </w:rPr>
        <w:t>。</w:t>
      </w:r>
    </w:p>
    <w:p>
      <w:pPr>
        <w:adjustRightInd w:val="0"/>
        <w:snapToGrid w:val="0"/>
        <w:spacing w:line="500" w:lineRule="exact"/>
        <w:jc w:val="left"/>
        <w:rPr>
          <w:rFonts w:ascii="宋体" w:hAnsi="宋体"/>
          <w:b/>
          <w:bCs/>
          <w:kern w:val="0"/>
        </w:rPr>
      </w:pPr>
      <w:r>
        <w:rPr>
          <w:rFonts w:hint="eastAsia" w:ascii="宋体" w:hAnsi="宋体"/>
          <w:b/>
          <w:bCs/>
          <w:kern w:val="0"/>
        </w:rPr>
        <w:t>2.4履行职责</w:t>
      </w:r>
    </w:p>
    <w:p>
      <w:pPr>
        <w:adjustRightInd w:val="0"/>
        <w:snapToGrid w:val="0"/>
        <w:spacing w:line="500" w:lineRule="exact"/>
        <w:jc w:val="left"/>
        <w:rPr>
          <w:rFonts w:ascii="宋体" w:hAnsi="宋体"/>
          <w:kern w:val="0"/>
        </w:rPr>
      </w:pPr>
      <w:r>
        <w:rPr>
          <w:rFonts w:hint="eastAsia" w:ascii="宋体" w:hAnsi="宋体"/>
          <w:kern w:val="0"/>
        </w:rPr>
        <w:t>2.4.</w:t>
      </w:r>
      <w:r>
        <w:rPr>
          <w:rFonts w:ascii="宋体" w:hAnsi="宋体"/>
          <w:kern w:val="0"/>
        </w:rPr>
        <w:t>1</w:t>
      </w:r>
      <w:r>
        <w:rPr>
          <w:rFonts w:hint="eastAsia" w:ascii="宋体" w:hAnsi="宋体"/>
          <w:kern w:val="0"/>
        </w:rPr>
        <w:t>对监理人的授权范围：</w:t>
      </w:r>
      <w:r>
        <w:rPr>
          <w:rFonts w:hint="eastAsia" w:ascii="宋体" w:hAnsi="宋体"/>
          <w:kern w:val="0"/>
          <w:u w:val="single"/>
        </w:rPr>
        <w:t>委托人不授权监理人独立处理委托人与承包人所签订的合同的变更事宜，有关工程延期和（或）工程变更的任何事项，监理人需书面请示委托人并取得委托人书面批准后，方可向承包人发布变更通知</w:t>
      </w:r>
      <w:r>
        <w:rPr>
          <w:rFonts w:hint="eastAsia" w:ascii="宋体" w:hAnsi="宋体"/>
          <w:kern w:val="0"/>
        </w:rPr>
        <w:t>。</w:t>
      </w:r>
    </w:p>
    <w:p>
      <w:pPr>
        <w:adjustRightInd w:val="0"/>
        <w:snapToGrid w:val="0"/>
        <w:spacing w:line="500" w:lineRule="exact"/>
        <w:jc w:val="left"/>
        <w:rPr>
          <w:rFonts w:ascii="宋体" w:hAnsi="宋体"/>
          <w:kern w:val="0"/>
        </w:rPr>
      </w:pPr>
      <w:r>
        <w:rPr>
          <w:rFonts w:ascii="宋体" w:hAnsi="宋体"/>
          <w:kern w:val="0"/>
        </w:rPr>
        <w:t>2</w:t>
      </w:r>
      <w:r>
        <w:rPr>
          <w:rFonts w:hint="eastAsia" w:ascii="宋体" w:hAnsi="宋体"/>
          <w:kern w:val="0"/>
          <w:lang w:eastAsia="zh-Hans"/>
        </w:rPr>
        <w:t>.</w:t>
      </w:r>
      <w:r>
        <w:rPr>
          <w:rFonts w:ascii="宋体" w:hAnsi="宋体"/>
          <w:kern w:val="0"/>
          <w:lang w:eastAsia="zh-Hans"/>
        </w:rPr>
        <w:t>4</w:t>
      </w:r>
      <w:r>
        <w:rPr>
          <w:rFonts w:hint="eastAsia" w:ascii="宋体" w:hAnsi="宋体"/>
          <w:kern w:val="0"/>
          <w:lang w:eastAsia="zh-Hans"/>
        </w:rPr>
        <w:t>.</w:t>
      </w:r>
      <w:r>
        <w:rPr>
          <w:rFonts w:ascii="宋体" w:hAnsi="宋体"/>
          <w:kern w:val="0"/>
          <w:lang w:eastAsia="zh-Hans"/>
        </w:rPr>
        <w:t>2</w:t>
      </w:r>
      <w:r>
        <w:rPr>
          <w:rFonts w:hint="eastAsia" w:ascii="宋体" w:hAnsi="宋体"/>
          <w:kern w:val="0"/>
        </w:rPr>
        <w:t>在涉及工程延期</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天内和（或）金额</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万元内的变更，监理人不需请示委托人即可向承包人发布变更通知。</w:t>
      </w:r>
    </w:p>
    <w:p>
      <w:pPr>
        <w:adjustRightInd w:val="0"/>
        <w:snapToGrid w:val="0"/>
        <w:spacing w:line="500" w:lineRule="exact"/>
        <w:jc w:val="left"/>
        <w:rPr>
          <w:rFonts w:ascii="宋体" w:hAnsi="宋体"/>
          <w:kern w:val="0"/>
        </w:rPr>
      </w:pPr>
      <w:r>
        <w:rPr>
          <w:rFonts w:hint="eastAsia" w:ascii="宋体" w:hAnsi="宋体"/>
          <w:kern w:val="0"/>
        </w:rPr>
        <w:t>2.4.</w:t>
      </w:r>
      <w:r>
        <w:rPr>
          <w:rFonts w:ascii="宋体" w:hAnsi="宋体"/>
          <w:kern w:val="0"/>
        </w:rPr>
        <w:t>3</w:t>
      </w:r>
      <w:r>
        <w:rPr>
          <w:rFonts w:hint="eastAsia" w:ascii="宋体" w:hAnsi="宋体"/>
          <w:kern w:val="0"/>
        </w:rPr>
        <w:t>监理人有权要求承包人调换其人员的限制条件：</w:t>
      </w:r>
      <w:r>
        <w:rPr>
          <w:rFonts w:hint="eastAsia" w:ascii="宋体" w:hAnsi="宋体"/>
          <w:kern w:val="0"/>
          <w:u w:val="single"/>
        </w:rPr>
        <w:t>监理人须事先取得委托人的书面同意后，方可指令承包人调换其人员</w:t>
      </w:r>
      <w:r>
        <w:rPr>
          <w:rFonts w:hint="eastAsia" w:ascii="宋体" w:hAnsi="宋体"/>
          <w:kern w:val="0"/>
        </w:rPr>
        <w:t>。</w:t>
      </w:r>
    </w:p>
    <w:p>
      <w:pPr>
        <w:adjustRightInd w:val="0"/>
        <w:snapToGrid w:val="0"/>
        <w:spacing w:line="500" w:lineRule="exact"/>
        <w:jc w:val="left"/>
        <w:rPr>
          <w:rFonts w:ascii="宋体" w:hAnsi="宋体"/>
          <w:b/>
          <w:bCs/>
          <w:kern w:val="0"/>
        </w:rPr>
      </w:pPr>
      <w:r>
        <w:rPr>
          <w:rFonts w:hint="eastAsia" w:ascii="宋体" w:hAnsi="宋体"/>
          <w:b/>
          <w:bCs/>
          <w:kern w:val="0"/>
        </w:rPr>
        <w:t>2.5提交报告</w:t>
      </w:r>
    </w:p>
    <w:p>
      <w:pPr>
        <w:adjustRightInd w:val="0"/>
        <w:snapToGrid w:val="0"/>
        <w:spacing w:line="500" w:lineRule="exact"/>
        <w:jc w:val="left"/>
        <w:rPr>
          <w:rFonts w:ascii="宋体" w:hAnsi="宋体"/>
          <w:kern w:val="0"/>
          <w:u w:val="single"/>
        </w:rPr>
      </w:pPr>
      <w:r>
        <w:rPr>
          <w:rFonts w:hint="eastAsia" w:ascii="宋体" w:hAnsi="宋体"/>
          <w:kern w:val="0"/>
        </w:rPr>
        <w:t>监理人应提交报告的种类（包括监理规划、监理月报及约定的专项报告）、时间和份数：</w:t>
      </w:r>
      <w:r>
        <w:rPr>
          <w:rFonts w:hint="eastAsia" w:ascii="宋体" w:hAnsi="宋体"/>
          <w:kern w:val="0"/>
          <w:u w:val="single"/>
        </w:rPr>
        <w:t>监理人在履行本合同的义务期间，应本着严格监理、热情服务、秉公执行、一丝不苟的原则，运用合理的技能谨慎而勤奋地工作。帮助委托人实现合同预定的目标，公正地维护各方的合法权益，并严格按以下要求执行：</w:t>
      </w:r>
    </w:p>
    <w:p>
      <w:pPr>
        <w:adjustRightInd w:val="0"/>
        <w:snapToGrid w:val="0"/>
        <w:spacing w:line="500" w:lineRule="exact"/>
        <w:jc w:val="left"/>
        <w:rPr>
          <w:rFonts w:ascii="宋体" w:hAnsi="宋体"/>
          <w:kern w:val="0"/>
          <w:u w:val="single"/>
        </w:rPr>
      </w:pPr>
      <w:r>
        <w:rPr>
          <w:rFonts w:hint="eastAsia" w:ascii="宋体" w:hAnsi="宋体"/>
          <w:kern w:val="0"/>
          <w:u w:val="single"/>
        </w:rPr>
        <w:t>1、监理工作要求：根据政府相关法规、监理合同及工程实际情况编制监理规划和监理实施细则，经委托人审批后严格执行；总监理工程师平均每个工作日在工地时间不少于6小时，其它监理人员不得少于7.5小时；节假日现场办公人员不得少于非节假日办公人员2/3；无论在何种情况下，只要工地有施工人员施工，就必须有监理人员在现场；如有特殊情况，须书面向委托人请假，总监理工程师及总监理工程师代表请假的，须经委托人书面批准，监理人员节假日休假安排，必须满足、保证节假日工程施工的需要，且应提前三天通知委托人。</w:t>
      </w:r>
    </w:p>
    <w:p>
      <w:pPr>
        <w:adjustRightInd w:val="0"/>
        <w:snapToGrid w:val="0"/>
        <w:spacing w:line="500" w:lineRule="exact"/>
        <w:jc w:val="left"/>
        <w:rPr>
          <w:rFonts w:ascii="宋体" w:hAnsi="宋体"/>
          <w:kern w:val="0"/>
          <w:u w:val="single"/>
        </w:rPr>
      </w:pPr>
      <w:r>
        <w:rPr>
          <w:rFonts w:hint="eastAsia" w:ascii="宋体" w:hAnsi="宋体"/>
          <w:kern w:val="0"/>
          <w:u w:val="single"/>
        </w:rPr>
        <w:t>2、监理规划要求：监理人应制定完整的监理规程及计划；在监理过程中根据委托人要求及实际情况需要不断细化、详化及调整其规划及细则，并向委托人申报、审批；对于检查/核验工作，根据实际情况调整并制定详尽的工作要点。</w:t>
      </w:r>
    </w:p>
    <w:p>
      <w:pPr>
        <w:adjustRightInd w:val="0"/>
        <w:snapToGrid w:val="0"/>
        <w:spacing w:line="500" w:lineRule="exact"/>
        <w:jc w:val="left"/>
        <w:rPr>
          <w:rFonts w:ascii="宋体" w:hAnsi="宋体"/>
          <w:kern w:val="0"/>
          <w:u w:val="single"/>
        </w:rPr>
      </w:pPr>
      <w:r>
        <w:rPr>
          <w:rFonts w:hint="eastAsia" w:ascii="宋体" w:hAnsi="宋体"/>
          <w:kern w:val="0"/>
          <w:u w:val="single"/>
        </w:rPr>
        <w:t>3、监理人在每次工程例会后2日内向委托人提交例会会议纪要，经委托人审核后发放相关参会单位。根据委托人的要求的时间、格式，监理人应向委托人提供工程进展情况汇报材料。</w:t>
      </w:r>
    </w:p>
    <w:p>
      <w:pPr>
        <w:adjustRightInd w:val="0"/>
        <w:snapToGrid w:val="0"/>
        <w:spacing w:line="500" w:lineRule="exact"/>
        <w:jc w:val="left"/>
        <w:rPr>
          <w:rFonts w:ascii="宋体" w:hAnsi="宋体"/>
          <w:kern w:val="0"/>
          <w:u w:val="single"/>
        </w:rPr>
      </w:pPr>
      <w:r>
        <w:rPr>
          <w:rFonts w:hint="eastAsia" w:ascii="宋体" w:hAnsi="宋体"/>
          <w:kern w:val="0"/>
          <w:u w:val="single"/>
        </w:rPr>
        <w:t>4、监理人每周五向委托人上报工程进展周报，周报包括以下内容：（1）简要进度状况；（2）未完成计划项目清单；（3）未完成或滞后项目的原因分析及应对措施；（4）简要检查／巡查／旁站记录；（5）主要质量问题及原因；（6）整改处理情况；（7）其他主要问题及处理记录；（8）通过巡查清点确定作业项目和劳动力人数,分析进展状况。</w:t>
      </w:r>
    </w:p>
    <w:p>
      <w:pPr>
        <w:adjustRightInd w:val="0"/>
        <w:snapToGrid w:val="0"/>
        <w:spacing w:line="500" w:lineRule="exact"/>
        <w:jc w:val="left"/>
        <w:rPr>
          <w:rFonts w:ascii="宋体" w:hAnsi="宋体"/>
          <w:kern w:val="0"/>
          <w:u w:val="single"/>
        </w:rPr>
      </w:pPr>
      <w:r>
        <w:rPr>
          <w:rFonts w:hint="eastAsia" w:ascii="宋体" w:hAnsi="宋体"/>
          <w:kern w:val="0"/>
          <w:u w:val="single"/>
        </w:rPr>
        <w:t>5、监理人在每月25日前向委托人提交本月监理月报和下月监理计划，汇报有关工程动态，包括：（1）月审月结情况统计；（2）对于旁站工作须制定明确的工作要求，且必须全过程旁站跟进（旁站记录必须准确到小时）；（3）对于质量、进度及协调方面的督促须有明确的方案、工作要求及记录；（4）工程进度（计划进度、实际进度、进度滞后原因和进度滞后补救措施，尤其是关键线路）、质量、投资、安全文明施工情况和人员、机械、材料投入情况以及现场发生的重大问题等方面小结，作好工程进度分析和预测，找出进度偏差，分析原因并提出对策。</w:t>
      </w:r>
    </w:p>
    <w:p>
      <w:pPr>
        <w:adjustRightInd w:val="0"/>
        <w:snapToGrid w:val="0"/>
        <w:spacing w:line="500" w:lineRule="exact"/>
        <w:jc w:val="left"/>
        <w:rPr>
          <w:rFonts w:ascii="宋体" w:hAnsi="宋体"/>
          <w:kern w:val="0"/>
          <w:u w:val="single"/>
        </w:rPr>
      </w:pPr>
      <w:r>
        <w:rPr>
          <w:rFonts w:hint="eastAsia" w:ascii="宋体" w:hAnsi="宋体"/>
          <w:kern w:val="0"/>
          <w:u w:val="single"/>
        </w:rPr>
        <w:t>每月5日前，监理人按委托人要求将上月的变更或签证汇总并报委托人。</w:t>
      </w:r>
    </w:p>
    <w:p>
      <w:pPr>
        <w:adjustRightInd w:val="0"/>
        <w:snapToGrid w:val="0"/>
        <w:spacing w:line="500" w:lineRule="exact"/>
        <w:jc w:val="left"/>
        <w:rPr>
          <w:rFonts w:ascii="宋体" w:hAnsi="宋体"/>
          <w:kern w:val="0"/>
          <w:u w:val="single"/>
        </w:rPr>
      </w:pPr>
      <w:r>
        <w:rPr>
          <w:rFonts w:hint="eastAsia" w:ascii="宋体" w:hAnsi="宋体"/>
          <w:kern w:val="0"/>
          <w:u w:val="single"/>
        </w:rPr>
        <w:t>6、监理人必须按委托人要求处理变更事宜。在收到施工单位申报的变更资料后，须在委托人要求的时限内对申报资料的真实性、完整性予以审核确认（书面列明所缺资料，否则视为完整），并在资料备齐后2个日历天内完成变更的审核事宜并报委托人审批，如需延长审核时间，须报委托人书面同意。</w:t>
      </w:r>
    </w:p>
    <w:p>
      <w:pPr>
        <w:adjustRightInd w:val="0"/>
        <w:snapToGrid w:val="0"/>
        <w:spacing w:line="500" w:lineRule="exact"/>
        <w:jc w:val="left"/>
        <w:rPr>
          <w:rFonts w:ascii="宋体" w:hAnsi="宋体"/>
          <w:kern w:val="0"/>
          <w:u w:val="single"/>
        </w:rPr>
      </w:pPr>
      <w:r>
        <w:rPr>
          <w:rFonts w:hint="eastAsia" w:ascii="宋体" w:hAnsi="宋体"/>
          <w:kern w:val="0"/>
          <w:u w:val="single"/>
        </w:rPr>
        <w:t>7、监理人保证按时批复承包人报送的文件，对承包人报送的工程技术类文件和有关工程款支付文件，在3天内给予答复。对承包人报送的有关索赔性的文件，在7天内向委托人提出监理人的意见，供委托人审批。</w:t>
      </w:r>
    </w:p>
    <w:p>
      <w:pPr>
        <w:adjustRightInd w:val="0"/>
        <w:snapToGrid w:val="0"/>
        <w:spacing w:line="500" w:lineRule="exact"/>
        <w:jc w:val="left"/>
        <w:rPr>
          <w:rFonts w:ascii="宋体" w:hAnsi="宋体"/>
          <w:kern w:val="0"/>
          <w:u w:val="single"/>
        </w:rPr>
      </w:pPr>
      <w:r>
        <w:rPr>
          <w:rFonts w:hint="eastAsia" w:ascii="宋体" w:hAnsi="宋体"/>
          <w:kern w:val="0"/>
          <w:u w:val="single"/>
        </w:rPr>
        <w:t>8、工程实施过程中，如发生施工承包人违约，监理人应积极配合委托人开展索赔工作，按照工程承包合同的约定，及时向委托人提供向承包人索赔的有效依据，并在工程承包合同约定的时限内提前提示委托人及时向承包人发出相关的答复或要求承包人进一步补充索赔理由和证据等文件。</w:t>
      </w:r>
    </w:p>
    <w:p>
      <w:pPr>
        <w:adjustRightInd w:val="0"/>
        <w:snapToGrid w:val="0"/>
        <w:spacing w:line="500" w:lineRule="exact"/>
        <w:jc w:val="left"/>
        <w:rPr>
          <w:rFonts w:ascii="宋体" w:hAnsi="宋体"/>
          <w:kern w:val="0"/>
        </w:rPr>
      </w:pPr>
      <w:r>
        <w:rPr>
          <w:rFonts w:hint="eastAsia" w:ascii="宋体" w:hAnsi="宋体"/>
          <w:kern w:val="0"/>
          <w:u w:val="single"/>
        </w:rPr>
        <w:t>9、监理人负责督促和检查各施工单位按照深圳市档案馆的档案管理要求及时整理各项资料，并及时整理完成、提交的监理资料。工程竣工验收合格后，监理人须在委托人限定时间内，督促、协助施工单位办理工程结算手续、竣工资料存档并送达委托人或政府相关部门。</w:t>
      </w:r>
    </w:p>
    <w:p>
      <w:pPr>
        <w:adjustRightInd w:val="0"/>
        <w:snapToGrid w:val="0"/>
        <w:spacing w:line="500" w:lineRule="exact"/>
        <w:jc w:val="left"/>
        <w:rPr>
          <w:rFonts w:ascii="宋体" w:hAnsi="宋体"/>
          <w:b/>
          <w:bCs/>
          <w:kern w:val="0"/>
        </w:rPr>
      </w:pPr>
      <w:r>
        <w:rPr>
          <w:rFonts w:hint="eastAsia" w:ascii="宋体" w:hAnsi="宋体"/>
          <w:b/>
          <w:bCs/>
          <w:kern w:val="0"/>
        </w:rPr>
        <w:t>2.</w:t>
      </w:r>
      <w:r>
        <w:rPr>
          <w:rFonts w:ascii="宋体" w:hAnsi="宋体"/>
          <w:b/>
          <w:bCs/>
          <w:kern w:val="0"/>
        </w:rPr>
        <w:t>6</w:t>
      </w:r>
      <w:r>
        <w:rPr>
          <w:rFonts w:hint="eastAsia" w:ascii="宋体" w:hAnsi="宋体"/>
          <w:b/>
          <w:bCs/>
          <w:kern w:val="0"/>
        </w:rPr>
        <w:t>使用委托人的财产</w:t>
      </w:r>
    </w:p>
    <w:p>
      <w:pPr>
        <w:adjustRightInd w:val="0"/>
        <w:snapToGrid w:val="0"/>
        <w:spacing w:line="500" w:lineRule="exact"/>
        <w:jc w:val="left"/>
        <w:rPr>
          <w:rFonts w:ascii="宋体" w:hAnsi="宋体"/>
          <w:kern w:val="0"/>
        </w:rPr>
      </w:pPr>
      <w:r>
        <w:rPr>
          <w:rFonts w:hint="eastAsia" w:ascii="宋体" w:hAnsi="宋体"/>
          <w:kern w:val="0"/>
        </w:rPr>
        <w:t>附件一中由委托人无偿提供的房屋、设备的所有权属于：</w:t>
      </w:r>
      <w:r>
        <w:rPr>
          <w:rFonts w:hint="eastAsia" w:ascii="宋体" w:hAnsi="宋体"/>
          <w:kern w:val="0"/>
          <w:u w:val="single"/>
        </w:rPr>
        <w:t>委托人</w:t>
      </w:r>
      <w:r>
        <w:rPr>
          <w:rFonts w:hint="eastAsia" w:ascii="宋体" w:hAnsi="宋体"/>
          <w:kern w:val="0"/>
        </w:rPr>
        <w:t>。</w:t>
      </w:r>
    </w:p>
    <w:p>
      <w:pPr>
        <w:adjustRightInd w:val="0"/>
        <w:snapToGrid w:val="0"/>
        <w:spacing w:line="500" w:lineRule="exact"/>
        <w:jc w:val="left"/>
        <w:rPr>
          <w:rFonts w:ascii="宋体" w:hAnsi="宋体"/>
          <w:kern w:val="0"/>
        </w:rPr>
      </w:pPr>
      <w:r>
        <w:rPr>
          <w:rFonts w:hint="eastAsia" w:ascii="宋体" w:hAnsi="宋体"/>
          <w:kern w:val="0"/>
        </w:rPr>
        <w:t>监理人应在本合同终止后</w:t>
      </w:r>
      <w:r>
        <w:rPr>
          <w:rFonts w:hint="eastAsia" w:ascii="宋体" w:hAnsi="宋体"/>
          <w:kern w:val="0"/>
          <w:u w:val="single"/>
        </w:rPr>
        <w:t>3</w:t>
      </w:r>
      <w:r>
        <w:rPr>
          <w:rFonts w:hint="eastAsia" w:ascii="宋体" w:hAnsi="宋体"/>
          <w:kern w:val="0"/>
        </w:rPr>
        <w:t>天内移交委托人无偿提供的房屋、设备，移交的时间和方式为：</w:t>
      </w:r>
      <w:r>
        <w:rPr>
          <w:rFonts w:hint="eastAsia" w:ascii="宋体" w:hAnsi="宋体"/>
          <w:kern w:val="0"/>
          <w:u w:val="single"/>
        </w:rPr>
        <w:t>监理人应妥善使用、爱护和保管委托人提供的设备、设施，防止不正常损坏。工程监理与相关服务完成或监理合同终止后3天内，监理人应将这些设备、设施归还给委托人，双方办理退还手续并签字确认；这些设备、设施返还给委托人时，应确保完好（正常损耗的除外）</w:t>
      </w:r>
      <w:r>
        <w:rPr>
          <w:rFonts w:hint="eastAsia" w:ascii="宋体" w:hAnsi="宋体"/>
          <w:kern w:val="0"/>
        </w:rPr>
        <w:t>。</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3．委托人义务</w:t>
      </w:r>
    </w:p>
    <w:p>
      <w:pPr>
        <w:adjustRightInd w:val="0"/>
        <w:snapToGrid w:val="0"/>
        <w:spacing w:line="500" w:lineRule="exact"/>
        <w:jc w:val="left"/>
        <w:rPr>
          <w:rFonts w:ascii="宋体" w:hAnsi="宋体"/>
          <w:b/>
          <w:bCs/>
          <w:kern w:val="0"/>
        </w:rPr>
      </w:pPr>
      <w:r>
        <w:rPr>
          <w:rFonts w:hint="eastAsia" w:ascii="宋体" w:hAnsi="宋体"/>
          <w:b/>
          <w:bCs/>
          <w:kern w:val="0"/>
        </w:rPr>
        <w:t>3.</w:t>
      </w:r>
      <w:r>
        <w:rPr>
          <w:rFonts w:ascii="宋体" w:hAnsi="宋体"/>
          <w:b/>
          <w:bCs/>
          <w:kern w:val="0"/>
        </w:rPr>
        <w:t>1</w:t>
      </w:r>
      <w:r>
        <w:rPr>
          <w:rFonts w:hint="eastAsia" w:ascii="宋体" w:hAnsi="宋体"/>
          <w:b/>
          <w:bCs/>
          <w:kern w:val="0"/>
        </w:rPr>
        <w:t>委托人代表</w:t>
      </w:r>
    </w:p>
    <w:p>
      <w:pPr>
        <w:adjustRightInd w:val="0"/>
        <w:snapToGrid w:val="0"/>
        <w:spacing w:line="500" w:lineRule="exact"/>
        <w:jc w:val="left"/>
        <w:rPr>
          <w:rFonts w:ascii="宋体" w:hAnsi="宋体"/>
          <w:kern w:val="0"/>
        </w:rPr>
      </w:pPr>
      <w:r>
        <w:rPr>
          <w:rFonts w:hint="eastAsia" w:ascii="宋体" w:hAnsi="宋体"/>
          <w:kern w:val="0"/>
        </w:rPr>
        <w:t>委托人代表为：姓名：</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，联系电话：</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，电子邮</w:t>
      </w:r>
    </w:p>
    <w:p>
      <w:pPr>
        <w:adjustRightInd w:val="0"/>
        <w:snapToGrid w:val="0"/>
        <w:spacing w:line="500" w:lineRule="exact"/>
        <w:jc w:val="left"/>
        <w:rPr>
          <w:rFonts w:ascii="宋体" w:hAnsi="宋体"/>
          <w:kern w:val="0"/>
        </w:rPr>
      </w:pPr>
      <w:r>
        <w:rPr>
          <w:rFonts w:hint="eastAsia" w:ascii="宋体" w:hAnsi="宋体"/>
          <w:kern w:val="0"/>
        </w:rPr>
        <w:t>箱：</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，职责：</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b/>
          <w:bCs/>
          <w:kern w:val="0"/>
        </w:rPr>
      </w:pPr>
      <w:r>
        <w:rPr>
          <w:rFonts w:hint="eastAsia" w:ascii="宋体" w:hAnsi="宋体"/>
          <w:b/>
          <w:bCs/>
          <w:kern w:val="0"/>
        </w:rPr>
        <w:t>3.</w:t>
      </w:r>
      <w:r>
        <w:rPr>
          <w:rFonts w:ascii="宋体" w:hAnsi="宋体"/>
          <w:b/>
          <w:bCs/>
          <w:kern w:val="0"/>
        </w:rPr>
        <w:t>2</w:t>
      </w:r>
      <w:r>
        <w:rPr>
          <w:rFonts w:hint="eastAsia" w:ascii="宋体" w:hAnsi="宋体"/>
          <w:b/>
          <w:bCs/>
          <w:kern w:val="0"/>
        </w:rPr>
        <w:t>答复</w:t>
      </w:r>
    </w:p>
    <w:p>
      <w:pPr>
        <w:adjustRightInd w:val="0"/>
        <w:snapToGrid w:val="0"/>
        <w:spacing w:line="500" w:lineRule="exact"/>
        <w:jc w:val="left"/>
        <w:rPr>
          <w:rFonts w:ascii="宋体" w:hAnsi="宋体"/>
          <w:kern w:val="0"/>
        </w:rPr>
      </w:pPr>
      <w:r>
        <w:rPr>
          <w:rFonts w:hint="eastAsia" w:ascii="宋体" w:hAnsi="宋体"/>
          <w:kern w:val="0"/>
        </w:rPr>
        <w:t>委托人同意在</w:t>
      </w:r>
      <w:r>
        <w:rPr>
          <w:rFonts w:hint="eastAsia" w:ascii="宋体" w:hAnsi="宋体"/>
          <w:kern w:val="0"/>
          <w:u w:val="single"/>
        </w:rPr>
        <w:t>7</w:t>
      </w:r>
      <w:r>
        <w:rPr>
          <w:rFonts w:hint="eastAsia" w:ascii="宋体" w:hAnsi="宋体"/>
          <w:kern w:val="0"/>
        </w:rPr>
        <w:t>天内，对监理人书面提交并要求做出决定的事宜给予书面答复。</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4．违约责任</w:t>
      </w:r>
    </w:p>
    <w:p>
      <w:pPr>
        <w:adjustRightInd w:val="0"/>
        <w:snapToGrid w:val="0"/>
        <w:spacing w:line="500" w:lineRule="exact"/>
        <w:jc w:val="left"/>
        <w:rPr>
          <w:rFonts w:ascii="宋体" w:hAnsi="宋体"/>
          <w:b/>
          <w:bCs/>
          <w:kern w:val="0"/>
        </w:rPr>
      </w:pPr>
      <w:r>
        <w:rPr>
          <w:rFonts w:hint="eastAsia" w:ascii="宋体" w:hAnsi="宋体"/>
          <w:b/>
          <w:bCs/>
          <w:kern w:val="0"/>
        </w:rPr>
        <w:t>4.1监理人的违约责任</w:t>
      </w:r>
    </w:p>
    <w:p>
      <w:pPr>
        <w:adjustRightInd w:val="0"/>
        <w:snapToGrid w:val="0"/>
        <w:spacing w:line="500" w:lineRule="exact"/>
        <w:jc w:val="left"/>
        <w:rPr>
          <w:rFonts w:ascii="宋体" w:hAnsi="宋体"/>
          <w:kern w:val="0"/>
        </w:rPr>
      </w:pPr>
      <w:r>
        <w:rPr>
          <w:rFonts w:hint="eastAsia" w:ascii="宋体" w:hAnsi="宋体"/>
          <w:kern w:val="0"/>
        </w:rPr>
        <w:t>4.1.1监理人赔偿金额按下列方法确定：</w:t>
      </w:r>
    </w:p>
    <w:p>
      <w:pPr>
        <w:adjustRightInd w:val="0"/>
        <w:snapToGrid w:val="0"/>
        <w:spacing w:line="500" w:lineRule="exact"/>
        <w:jc w:val="left"/>
        <w:rPr>
          <w:rFonts w:ascii="宋体" w:hAnsi="宋体"/>
          <w:kern w:val="0"/>
        </w:rPr>
      </w:pPr>
      <w:r>
        <w:rPr>
          <w:rFonts w:hint="eastAsia" w:ascii="宋体" w:hAnsi="宋体"/>
          <w:kern w:val="0"/>
        </w:rPr>
        <w:t>赔偿金＝给委托人造成的直接经济损失×正常工作酬金÷工程概算投资额（或建筑安装工程费）</w:t>
      </w:r>
    </w:p>
    <w:p>
      <w:pPr>
        <w:adjustRightInd w:val="0"/>
        <w:snapToGrid w:val="0"/>
        <w:spacing w:line="500" w:lineRule="exact"/>
        <w:jc w:val="left"/>
        <w:rPr>
          <w:rFonts w:ascii="宋体" w:hAnsi="宋体"/>
          <w:b/>
          <w:bCs/>
          <w:kern w:val="0"/>
        </w:rPr>
      </w:pPr>
      <w:r>
        <w:rPr>
          <w:rFonts w:hint="eastAsia" w:ascii="宋体" w:hAnsi="宋体"/>
          <w:b/>
          <w:bCs/>
          <w:kern w:val="0"/>
        </w:rPr>
        <w:t>4.2委托人的违约责任</w:t>
      </w:r>
    </w:p>
    <w:p>
      <w:pPr>
        <w:adjustRightInd w:val="0"/>
        <w:snapToGrid w:val="0"/>
        <w:spacing w:line="500" w:lineRule="exact"/>
        <w:jc w:val="left"/>
        <w:rPr>
          <w:rFonts w:ascii="宋体" w:hAnsi="宋体"/>
          <w:kern w:val="0"/>
        </w:rPr>
      </w:pPr>
      <w:r>
        <w:rPr>
          <w:rFonts w:hint="eastAsia" w:ascii="宋体" w:hAnsi="宋体"/>
          <w:kern w:val="0"/>
        </w:rPr>
        <w:t>4.2.</w:t>
      </w:r>
      <w:r>
        <w:rPr>
          <w:rFonts w:ascii="宋体" w:hAnsi="宋体"/>
          <w:kern w:val="0"/>
        </w:rPr>
        <w:t>1</w:t>
      </w:r>
      <w:r>
        <w:rPr>
          <w:rFonts w:hint="eastAsia" w:ascii="宋体" w:hAnsi="宋体"/>
          <w:kern w:val="0"/>
        </w:rPr>
        <w:t>委托人逾期付款利息按下列方法确定：</w:t>
      </w:r>
    </w:p>
    <w:p>
      <w:pPr>
        <w:adjustRightInd w:val="0"/>
        <w:snapToGrid w:val="0"/>
        <w:spacing w:line="500" w:lineRule="exact"/>
        <w:jc w:val="left"/>
        <w:rPr>
          <w:rFonts w:ascii="宋体" w:hAnsi="宋体"/>
          <w:kern w:val="0"/>
        </w:rPr>
      </w:pPr>
      <w:r>
        <w:rPr>
          <w:rFonts w:hint="eastAsia" w:ascii="宋体" w:hAnsi="宋体"/>
          <w:kern w:val="0"/>
        </w:rPr>
        <w:t>逾期付款利息＝当期欠付金额×全国银行间同业拆借中心公布的贷款市场报价利率（L</w:t>
      </w:r>
      <w:r>
        <w:rPr>
          <w:rFonts w:ascii="宋体" w:hAnsi="宋体"/>
          <w:kern w:val="0"/>
        </w:rPr>
        <w:t>PR</w:t>
      </w:r>
      <w:r>
        <w:rPr>
          <w:rFonts w:hint="eastAsia" w:ascii="宋体" w:hAnsi="宋体"/>
          <w:kern w:val="0"/>
        </w:rPr>
        <w:t>）×未按期支付酬金超过2</w:t>
      </w:r>
      <w:r>
        <w:rPr>
          <w:rFonts w:ascii="宋体" w:hAnsi="宋体"/>
          <w:kern w:val="0"/>
        </w:rPr>
        <w:t>8</w:t>
      </w:r>
      <w:r>
        <w:rPr>
          <w:rFonts w:hint="eastAsia" w:ascii="宋体" w:hAnsi="宋体"/>
          <w:kern w:val="0"/>
        </w:rPr>
        <w:t>天并经监理人书面催告后拖延支付的天数</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5．酬金的计取与支付</w:t>
      </w:r>
    </w:p>
    <w:p>
      <w:pPr>
        <w:adjustRightInd w:val="0"/>
        <w:snapToGrid w:val="0"/>
        <w:spacing w:line="500" w:lineRule="exact"/>
        <w:jc w:val="left"/>
        <w:rPr>
          <w:rFonts w:ascii="宋体" w:hAnsi="宋体"/>
          <w:b/>
          <w:bCs/>
          <w:kern w:val="0"/>
        </w:rPr>
      </w:pPr>
      <w:r>
        <w:rPr>
          <w:rFonts w:hint="eastAsia" w:ascii="宋体" w:hAnsi="宋体"/>
          <w:b/>
          <w:bCs/>
          <w:kern w:val="0"/>
        </w:rPr>
        <w:t>5.1酬金计取</w:t>
      </w:r>
    </w:p>
    <w:p>
      <w:pPr>
        <w:adjustRightInd w:val="0"/>
        <w:snapToGrid w:val="0"/>
        <w:spacing w:line="500" w:lineRule="exact"/>
        <w:jc w:val="left"/>
        <w:rPr>
          <w:rFonts w:ascii="宋体" w:hAnsi="宋体"/>
          <w:kern w:val="0"/>
        </w:rPr>
      </w:pPr>
      <w:r>
        <w:rPr>
          <w:rFonts w:hint="eastAsia" w:ascii="宋体" w:hAnsi="宋体"/>
          <w:kern w:val="0"/>
        </w:rPr>
        <w:t>5.1.1施工阶段监理酬金计取</w:t>
      </w:r>
    </w:p>
    <w:p>
      <w:pPr>
        <w:adjustRightInd w:val="0"/>
        <w:snapToGrid w:val="0"/>
        <w:spacing w:line="500" w:lineRule="exact"/>
        <w:jc w:val="left"/>
        <w:rPr>
          <w:rFonts w:ascii="宋体" w:hAnsi="宋体"/>
          <w:kern w:val="0"/>
        </w:rPr>
      </w:pPr>
      <w:r>
        <w:rPr>
          <w:rFonts w:hint="eastAsia" w:ascii="宋体" w:hAnsi="宋体"/>
          <w:kern w:val="0"/>
        </w:rPr>
        <w:t>（1）工程概算投资额</w:t>
      </w:r>
    </w:p>
    <w:p>
      <w:pPr>
        <w:adjustRightInd w:val="0"/>
        <w:snapToGrid w:val="0"/>
        <w:spacing w:line="500" w:lineRule="exact"/>
        <w:jc w:val="left"/>
        <w:rPr>
          <w:rFonts w:ascii="宋体" w:hAnsi="宋体"/>
          <w:kern w:val="0"/>
        </w:rPr>
      </w:pPr>
      <w:r>
        <w:rPr>
          <w:rFonts w:hint="eastAsia" w:ascii="宋体" w:hAnsi="宋体"/>
          <w:kern w:val="0"/>
        </w:rPr>
        <w:t>本工程概算投资额为</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万元，其中：建筑安装工程费</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万元，设备购置费</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万元，联合试运转费</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万元。设备购置费和联合试运转费占工程概算投资额的比例为</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kern w:val="0"/>
        </w:rPr>
      </w:pPr>
      <w:r>
        <w:rPr>
          <w:rFonts w:hint="eastAsia" w:ascii="宋体" w:hAnsi="宋体"/>
          <w:kern w:val="0"/>
        </w:rPr>
        <w:t>（2）监理酬金计费额</w:t>
      </w:r>
    </w:p>
    <w:p>
      <w:pPr>
        <w:adjustRightInd w:val="0"/>
        <w:snapToGrid w:val="0"/>
        <w:spacing w:line="500" w:lineRule="exact"/>
        <w:jc w:val="left"/>
        <w:rPr>
          <w:rFonts w:ascii="宋体" w:hAnsi="宋体"/>
          <w:kern w:val="0"/>
        </w:rPr>
      </w:pPr>
      <w:r>
        <w:rPr>
          <w:rFonts w:hint="eastAsia" w:ascii="宋体" w:hAnsi="宋体"/>
          <w:kern w:val="0"/>
        </w:rPr>
        <w:t>本工程施工阶段监理酬金按工程概算投资额或建筑安装工程费分档定额计费。其中：</w:t>
      </w:r>
    </w:p>
    <w:p>
      <w:pPr>
        <w:adjustRightInd w:val="0"/>
        <w:snapToGrid w:val="0"/>
        <w:spacing w:line="500" w:lineRule="exact"/>
        <w:jc w:val="left"/>
        <w:rPr>
          <w:rFonts w:ascii="宋体" w:hAnsi="宋体"/>
          <w:kern w:val="0"/>
        </w:rPr>
      </w:pPr>
      <w:r>
        <w:rPr>
          <w:rFonts w:hint="eastAsia" w:ascii="宋体" w:hAnsi="宋体"/>
          <w:kern w:val="0"/>
        </w:rPr>
        <w:t>□铁路、水运、公路、水电、水库工程的监理酬金的计费额为建设项目的工程概算投资额中的建筑安装工程费。即</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w:t>
      </w:r>
    </w:p>
    <w:p>
      <w:pPr>
        <w:adjustRightInd w:val="0"/>
        <w:snapToGrid w:val="0"/>
        <w:spacing w:line="500" w:lineRule="exact"/>
        <w:jc w:val="left"/>
        <w:rPr>
          <w:rFonts w:ascii="宋体" w:hAnsi="宋体"/>
          <w:kern w:val="0"/>
        </w:rPr>
      </w:pPr>
      <w:r>
        <w:rPr>
          <w:rFonts w:hint="eastAsia" w:ascii="宋体" w:hAnsi="宋体"/>
          <w:kern w:val="0"/>
        </w:rPr>
        <w:t>□房屋建筑工程，城市道路、桥梁、隧道等市政公用工程及其他工程的监理酬金的计费额为建设项目的工程概算投资额。</w:t>
      </w:r>
    </w:p>
    <w:p>
      <w:pPr>
        <w:adjustRightInd w:val="0"/>
        <w:snapToGrid w:val="0"/>
        <w:spacing w:line="500" w:lineRule="exact"/>
        <w:jc w:val="left"/>
        <w:rPr>
          <w:rFonts w:ascii="宋体" w:hAnsi="宋体"/>
          <w:kern w:val="0"/>
        </w:rPr>
      </w:pPr>
      <w:r>
        <w:rPr>
          <w:rFonts w:hint="eastAsia" w:ascii="宋体" w:hAnsi="宋体"/>
          <w:kern w:val="0"/>
        </w:rPr>
        <w:t>即：建筑安装工程费＋设备购置费＋联合试运转费＝</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w:t>
      </w:r>
    </w:p>
    <w:p>
      <w:pPr>
        <w:adjustRightInd w:val="0"/>
        <w:snapToGrid w:val="0"/>
        <w:spacing w:line="500" w:lineRule="exact"/>
        <w:jc w:val="left"/>
        <w:rPr>
          <w:rFonts w:ascii="宋体" w:hAnsi="宋体"/>
          <w:kern w:val="0"/>
        </w:rPr>
      </w:pPr>
      <w:r>
        <w:rPr>
          <w:rFonts w:hint="eastAsia" w:ascii="宋体" w:hAnsi="宋体"/>
          <w:kern w:val="0"/>
        </w:rPr>
        <w:t>（3）监理酬金基价</w:t>
      </w:r>
    </w:p>
    <w:p>
      <w:pPr>
        <w:adjustRightInd w:val="0"/>
        <w:snapToGrid w:val="0"/>
        <w:spacing w:line="500" w:lineRule="exact"/>
        <w:jc w:val="left"/>
        <w:rPr>
          <w:rFonts w:ascii="宋体" w:hAnsi="宋体"/>
          <w:kern w:val="0"/>
        </w:rPr>
      </w:pPr>
      <w:r>
        <w:rPr>
          <w:rFonts w:hint="eastAsia" w:ascii="宋体" w:hAnsi="宋体"/>
          <w:kern w:val="0"/>
        </w:rPr>
        <w:t>按收费标准计算，本工程监理酬金基价为暂定</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w:t>
      </w:r>
    </w:p>
    <w:p>
      <w:pPr>
        <w:adjustRightInd w:val="0"/>
        <w:snapToGrid w:val="0"/>
        <w:spacing w:line="500" w:lineRule="exact"/>
        <w:jc w:val="left"/>
        <w:rPr>
          <w:rFonts w:ascii="宋体" w:hAnsi="宋体"/>
          <w:kern w:val="0"/>
        </w:rPr>
      </w:pPr>
      <w:r>
        <w:rPr>
          <w:rFonts w:hint="eastAsia" w:ascii="宋体" w:hAnsi="宋体"/>
          <w:kern w:val="0"/>
        </w:rPr>
        <w:t>（4）监理酬金基准价</w:t>
      </w:r>
    </w:p>
    <w:p>
      <w:pPr>
        <w:adjustRightInd w:val="0"/>
        <w:snapToGrid w:val="0"/>
        <w:spacing w:line="500" w:lineRule="exact"/>
        <w:jc w:val="left"/>
        <w:rPr>
          <w:rFonts w:ascii="宋体" w:hAnsi="宋体"/>
          <w:kern w:val="0"/>
        </w:rPr>
      </w:pPr>
      <w:r>
        <w:rPr>
          <w:rFonts w:hint="eastAsia" w:ascii="宋体" w:hAnsi="宋体"/>
          <w:kern w:val="0"/>
        </w:rPr>
        <w:t>参照国家发改委、建设部《建设工程监理与相关服务收费管理规定》（发改价格〔2007〕670号）的规定，本工程的专业调整系数为</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，工程复杂程度调整系数为</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kern w:val="0"/>
        </w:rPr>
      </w:pPr>
      <w:r>
        <w:rPr>
          <w:rFonts w:hint="eastAsia" w:ascii="宋体" w:hAnsi="宋体"/>
          <w:kern w:val="0"/>
        </w:rPr>
        <w:t>监理酬金基准价＝施工监理酬金基价×专业调整系数×工程复杂程度调整系数</w:t>
      </w:r>
    </w:p>
    <w:p>
      <w:pPr>
        <w:adjustRightInd w:val="0"/>
        <w:snapToGrid w:val="0"/>
        <w:spacing w:line="500" w:lineRule="exact"/>
        <w:jc w:val="left"/>
        <w:rPr>
          <w:rFonts w:ascii="宋体" w:hAnsi="宋体"/>
          <w:kern w:val="0"/>
          <w:u w:val="single"/>
        </w:rPr>
      </w:pP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p>
    <w:p>
      <w:pPr>
        <w:adjustRightInd w:val="0"/>
        <w:snapToGrid w:val="0"/>
        <w:spacing w:line="500" w:lineRule="exact"/>
        <w:jc w:val="left"/>
        <w:rPr>
          <w:rFonts w:ascii="宋体" w:hAnsi="宋体"/>
          <w:kern w:val="0"/>
        </w:rPr>
      </w:pP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w:t>
      </w:r>
    </w:p>
    <w:p>
      <w:pPr>
        <w:adjustRightInd w:val="0"/>
        <w:snapToGrid w:val="0"/>
        <w:spacing w:line="500" w:lineRule="exact"/>
        <w:jc w:val="left"/>
        <w:rPr>
          <w:rFonts w:ascii="宋体" w:hAnsi="宋体"/>
          <w:kern w:val="0"/>
        </w:rPr>
      </w:pPr>
      <w:r>
        <w:rPr>
          <w:rFonts w:hint="eastAsia" w:ascii="宋体" w:hAnsi="宋体"/>
          <w:kern w:val="0"/>
        </w:rPr>
        <w:t>（5）监理酬金浮动幅度</w:t>
      </w:r>
    </w:p>
    <w:p>
      <w:pPr>
        <w:adjustRightInd w:val="0"/>
        <w:snapToGrid w:val="0"/>
        <w:spacing w:line="500" w:lineRule="exact"/>
        <w:jc w:val="left"/>
        <w:rPr>
          <w:rFonts w:ascii="宋体" w:hAnsi="宋体"/>
          <w:kern w:val="0"/>
        </w:rPr>
      </w:pPr>
      <w:r>
        <w:rPr>
          <w:rFonts w:hint="eastAsia" w:ascii="宋体" w:hAnsi="宋体"/>
          <w:kern w:val="0"/>
        </w:rPr>
        <w:t>按投标报价或经商定，施工阶段监理酬金浮动幅度值为</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％（建议浮动幅度≯±20％）。</w:t>
      </w:r>
    </w:p>
    <w:p>
      <w:pPr>
        <w:adjustRightInd w:val="0"/>
        <w:snapToGrid w:val="0"/>
        <w:spacing w:line="500" w:lineRule="exact"/>
        <w:jc w:val="left"/>
        <w:rPr>
          <w:rFonts w:ascii="宋体" w:hAnsi="宋体"/>
          <w:kern w:val="0"/>
        </w:rPr>
      </w:pPr>
      <w:r>
        <w:rPr>
          <w:rFonts w:hint="eastAsia" w:ascii="宋体" w:hAnsi="宋体"/>
          <w:kern w:val="0"/>
        </w:rPr>
        <w:t>（6）监理酬金总额</w:t>
      </w:r>
    </w:p>
    <w:p>
      <w:pPr>
        <w:adjustRightInd w:val="0"/>
        <w:snapToGrid w:val="0"/>
        <w:spacing w:line="500" w:lineRule="exact"/>
        <w:jc w:val="left"/>
        <w:rPr>
          <w:rFonts w:ascii="宋体" w:hAnsi="宋体"/>
          <w:kern w:val="0"/>
        </w:rPr>
      </w:pPr>
      <w:r>
        <w:rPr>
          <w:rFonts w:hint="eastAsia" w:ascii="宋体" w:hAnsi="宋体"/>
          <w:kern w:val="0"/>
        </w:rPr>
        <w:t>施工阶段监理酬金总额＝施工阶段监理酬金基准价×（1＋浮动幅度值）</w:t>
      </w:r>
    </w:p>
    <w:p>
      <w:pPr>
        <w:adjustRightInd w:val="0"/>
        <w:snapToGrid w:val="0"/>
        <w:spacing w:line="500" w:lineRule="exact"/>
        <w:jc w:val="left"/>
        <w:rPr>
          <w:rFonts w:ascii="宋体" w:hAnsi="宋体"/>
          <w:kern w:val="0"/>
        </w:rPr>
      </w:pP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×（1＋</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kern w:val="0"/>
        </w:rPr>
      </w:pP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w:t>
      </w:r>
    </w:p>
    <w:p>
      <w:pPr>
        <w:adjustRightInd w:val="0"/>
        <w:snapToGrid w:val="0"/>
        <w:spacing w:line="500" w:lineRule="exact"/>
        <w:jc w:val="left"/>
        <w:rPr>
          <w:rFonts w:ascii="宋体" w:hAnsi="宋体"/>
          <w:kern w:val="0"/>
        </w:rPr>
      </w:pPr>
      <w:r>
        <w:rPr>
          <w:rFonts w:hint="eastAsia" w:ascii="宋体" w:hAnsi="宋体"/>
          <w:kern w:val="0"/>
        </w:rPr>
        <w:t>（7）施工阶段监理酬金构成</w:t>
      </w:r>
    </w:p>
    <w:p>
      <w:pPr>
        <w:adjustRightInd w:val="0"/>
        <w:snapToGrid w:val="0"/>
        <w:spacing w:line="500" w:lineRule="exact"/>
        <w:jc w:val="left"/>
        <w:rPr>
          <w:rFonts w:ascii="宋体" w:hAnsi="宋体"/>
          <w:kern w:val="0"/>
        </w:rPr>
      </w:pPr>
      <w:r>
        <w:rPr>
          <w:rFonts w:hint="eastAsia" w:ascii="宋体" w:hAnsi="宋体"/>
          <w:kern w:val="0"/>
        </w:rPr>
        <w:t>根据相关规定，上述监理酬金总额为监理人在招标文件及合同约定的监理期限内完成约定的施工阶段全部监理工作内容的总费用，但不包含附加工作和额外工作的监理费用，以及以下费用：</w:t>
      </w:r>
    </w:p>
    <w:p>
      <w:pPr>
        <w:numPr>
          <w:ilvl w:val="0"/>
          <w:numId w:val="2"/>
        </w:numPr>
        <w:adjustRightInd w:val="0"/>
        <w:snapToGrid w:val="0"/>
        <w:spacing w:line="500" w:lineRule="exact"/>
        <w:jc w:val="left"/>
        <w:rPr>
          <w:rFonts w:ascii="宋体" w:hAnsi="宋体"/>
          <w:kern w:val="0"/>
        </w:rPr>
      </w:pPr>
      <w:r>
        <w:rPr>
          <w:rFonts w:hint="eastAsia" w:ascii="宋体" w:hAnsi="宋体"/>
          <w:kern w:val="0"/>
        </w:rPr>
        <w:t>非监理原因（如征地拆迁、重大工程变更等）造成工期拖延，而要求监</w:t>
      </w:r>
    </w:p>
    <w:p>
      <w:pPr>
        <w:adjustRightInd w:val="0"/>
        <w:snapToGrid w:val="0"/>
        <w:spacing w:line="500" w:lineRule="exact"/>
        <w:jc w:val="left"/>
        <w:rPr>
          <w:rFonts w:ascii="宋体" w:hAnsi="宋体"/>
          <w:kern w:val="0"/>
        </w:rPr>
      </w:pPr>
      <w:r>
        <w:rPr>
          <w:rFonts w:hint="eastAsia" w:ascii="宋体" w:hAnsi="宋体"/>
          <w:kern w:val="0"/>
        </w:rPr>
        <w:t>理人继续从事工程监理服务工作的费用；</w:t>
      </w:r>
    </w:p>
    <w:p>
      <w:pPr>
        <w:numPr>
          <w:ilvl w:val="0"/>
          <w:numId w:val="2"/>
        </w:numPr>
        <w:adjustRightInd w:val="0"/>
        <w:snapToGrid w:val="0"/>
        <w:spacing w:line="500" w:lineRule="exact"/>
        <w:jc w:val="left"/>
        <w:rPr>
          <w:rFonts w:ascii="宋体" w:hAnsi="宋体"/>
          <w:kern w:val="0"/>
        </w:rPr>
      </w:pPr>
      <w:r>
        <w:rPr>
          <w:rFonts w:hint="eastAsia" w:ascii="宋体" w:hAnsi="宋体"/>
          <w:kern w:val="0"/>
        </w:rPr>
        <w:t>委托人要求监理人在工程现场设立具有工程质量检测资质才能设立的工</w:t>
      </w:r>
    </w:p>
    <w:p>
      <w:pPr>
        <w:adjustRightInd w:val="0"/>
        <w:snapToGrid w:val="0"/>
        <w:spacing w:line="500" w:lineRule="exact"/>
        <w:jc w:val="left"/>
        <w:rPr>
          <w:rFonts w:ascii="宋体" w:hAnsi="宋体"/>
          <w:kern w:val="0"/>
        </w:rPr>
      </w:pPr>
      <w:r>
        <w:rPr>
          <w:rFonts w:hint="eastAsia" w:ascii="宋体" w:hAnsi="宋体"/>
          <w:kern w:val="0"/>
        </w:rPr>
        <w:t>程质量检测试验室，或要求监理人对外委托具有工程质量检测资质的工程质量检测机构，开展工程设备、材料质量抽检和工程实体质量抽检所需的全部费用；</w:t>
      </w:r>
    </w:p>
    <w:p>
      <w:pPr>
        <w:numPr>
          <w:ilvl w:val="0"/>
          <w:numId w:val="2"/>
        </w:numPr>
        <w:adjustRightInd w:val="0"/>
        <w:snapToGrid w:val="0"/>
        <w:spacing w:line="500" w:lineRule="exact"/>
        <w:jc w:val="left"/>
        <w:rPr>
          <w:rFonts w:ascii="宋体" w:hAnsi="宋体"/>
          <w:kern w:val="0"/>
        </w:rPr>
      </w:pPr>
      <w:r>
        <w:rPr>
          <w:rFonts w:hint="eastAsia" w:ascii="宋体" w:hAnsi="宋体"/>
          <w:kern w:val="0"/>
        </w:rPr>
        <w:t>委托人要求监理人从事需要具有工程造价咨询资质、工程招标代理资质、</w:t>
      </w:r>
    </w:p>
    <w:p>
      <w:pPr>
        <w:adjustRightInd w:val="0"/>
        <w:snapToGrid w:val="0"/>
        <w:spacing w:line="500" w:lineRule="exact"/>
        <w:jc w:val="left"/>
        <w:rPr>
          <w:rFonts w:ascii="宋体" w:hAnsi="宋体"/>
          <w:kern w:val="0"/>
        </w:rPr>
      </w:pPr>
      <w:r>
        <w:rPr>
          <w:rFonts w:hint="eastAsia" w:ascii="宋体" w:hAnsi="宋体"/>
          <w:kern w:val="0"/>
        </w:rPr>
        <w:t>或施工图审查资质才能执业的各项工作内容的费用，或要求监理人对外委托工程造价咨询机构、工程招标代理机构或施工图审查机构开展各项服务工作内容的费用；</w:t>
      </w:r>
    </w:p>
    <w:p>
      <w:pPr>
        <w:numPr>
          <w:ilvl w:val="0"/>
          <w:numId w:val="2"/>
        </w:numPr>
        <w:adjustRightInd w:val="0"/>
        <w:snapToGrid w:val="0"/>
        <w:spacing w:line="500" w:lineRule="exact"/>
        <w:jc w:val="left"/>
        <w:rPr>
          <w:rFonts w:ascii="宋体" w:hAnsi="宋体"/>
          <w:kern w:val="0"/>
        </w:rPr>
      </w:pPr>
      <w:r>
        <w:rPr>
          <w:rFonts w:hint="eastAsia" w:ascii="宋体" w:hAnsi="宋体"/>
          <w:kern w:val="0"/>
        </w:rPr>
        <w:t>委托人要求监理人将部分监理服务工作外委所发生的费用；</w:t>
      </w:r>
    </w:p>
    <w:p>
      <w:pPr>
        <w:numPr>
          <w:ilvl w:val="0"/>
          <w:numId w:val="2"/>
        </w:numPr>
        <w:adjustRightInd w:val="0"/>
        <w:snapToGrid w:val="0"/>
        <w:spacing w:line="500" w:lineRule="exact"/>
        <w:jc w:val="left"/>
        <w:rPr>
          <w:rFonts w:ascii="宋体" w:hAnsi="宋体"/>
          <w:kern w:val="0"/>
        </w:rPr>
      </w:pPr>
      <w:r>
        <w:rPr>
          <w:rFonts w:hint="eastAsia" w:ascii="宋体" w:hAnsi="宋体"/>
          <w:kern w:val="0"/>
        </w:rPr>
        <w:t>委托人要求监理人向其提供任何专用人员、车辆以及其它任何设施的费</w:t>
      </w:r>
    </w:p>
    <w:p>
      <w:pPr>
        <w:adjustRightInd w:val="0"/>
        <w:snapToGrid w:val="0"/>
        <w:spacing w:line="500" w:lineRule="exact"/>
        <w:jc w:val="left"/>
        <w:rPr>
          <w:rFonts w:ascii="宋体" w:hAnsi="宋体"/>
          <w:kern w:val="0"/>
        </w:rPr>
      </w:pPr>
      <w:r>
        <w:rPr>
          <w:rFonts w:hint="eastAsia" w:ascii="宋体" w:hAnsi="宋体"/>
          <w:kern w:val="0"/>
        </w:rPr>
        <w:t>用；</w:t>
      </w:r>
    </w:p>
    <w:p>
      <w:pPr>
        <w:numPr>
          <w:ilvl w:val="0"/>
          <w:numId w:val="2"/>
        </w:numPr>
        <w:adjustRightInd w:val="0"/>
        <w:snapToGrid w:val="0"/>
        <w:spacing w:line="500" w:lineRule="exact"/>
        <w:jc w:val="left"/>
        <w:rPr>
          <w:rFonts w:ascii="宋体" w:hAnsi="宋体"/>
          <w:kern w:val="0"/>
        </w:rPr>
      </w:pPr>
      <w:r>
        <w:rPr>
          <w:rFonts w:hint="eastAsia" w:ascii="宋体" w:hAnsi="宋体"/>
          <w:kern w:val="0"/>
        </w:rPr>
        <w:t>工程所需的而非监理人监理工作范围内必须提供的专业顾问服务，导致</w:t>
      </w:r>
    </w:p>
    <w:p>
      <w:pPr>
        <w:adjustRightInd w:val="0"/>
        <w:snapToGrid w:val="0"/>
        <w:spacing w:line="500" w:lineRule="exact"/>
        <w:jc w:val="left"/>
        <w:rPr>
          <w:rFonts w:ascii="宋体" w:hAnsi="宋体"/>
          <w:kern w:val="0"/>
        </w:rPr>
      </w:pPr>
      <w:r>
        <w:rPr>
          <w:rFonts w:hint="eastAsia" w:ascii="宋体" w:hAnsi="宋体"/>
          <w:kern w:val="0"/>
        </w:rPr>
        <w:t>监理人聘用各类专家顾问的各项费用；</w:t>
      </w:r>
    </w:p>
    <w:p>
      <w:pPr>
        <w:numPr>
          <w:ilvl w:val="0"/>
          <w:numId w:val="2"/>
        </w:numPr>
        <w:adjustRightInd w:val="0"/>
        <w:snapToGrid w:val="0"/>
        <w:spacing w:line="500" w:lineRule="exact"/>
        <w:jc w:val="left"/>
        <w:rPr>
          <w:rFonts w:ascii="宋体" w:hAnsi="宋体"/>
          <w:kern w:val="0"/>
        </w:rPr>
      </w:pPr>
      <w:r>
        <w:rPr>
          <w:rFonts w:hint="eastAsia" w:ascii="宋体" w:hAnsi="宋体"/>
          <w:kern w:val="0"/>
        </w:rPr>
        <w:t>监理人派驻工程现场的项目机构所需的办公和生活用房及相应设施的建</w:t>
      </w:r>
    </w:p>
    <w:p>
      <w:pPr>
        <w:adjustRightInd w:val="0"/>
        <w:snapToGrid w:val="0"/>
        <w:spacing w:line="500" w:lineRule="exact"/>
        <w:jc w:val="left"/>
        <w:rPr>
          <w:rFonts w:ascii="宋体" w:hAnsi="宋体"/>
          <w:kern w:val="0"/>
        </w:rPr>
      </w:pPr>
      <w:r>
        <w:rPr>
          <w:rFonts w:hint="eastAsia" w:ascii="宋体" w:hAnsi="宋体"/>
          <w:kern w:val="0"/>
        </w:rPr>
        <w:t>设、拆除或租赁费用；</w:t>
      </w:r>
    </w:p>
    <w:p>
      <w:pPr>
        <w:numPr>
          <w:ilvl w:val="0"/>
          <w:numId w:val="2"/>
        </w:numPr>
        <w:adjustRightInd w:val="0"/>
        <w:snapToGrid w:val="0"/>
        <w:spacing w:line="500" w:lineRule="exact"/>
        <w:jc w:val="left"/>
        <w:rPr>
          <w:rFonts w:ascii="宋体" w:hAnsi="宋体"/>
          <w:kern w:val="0"/>
        </w:rPr>
      </w:pPr>
      <w:r>
        <w:rPr>
          <w:rFonts w:hint="eastAsia" w:ascii="宋体" w:hAnsi="宋体"/>
          <w:kern w:val="0"/>
        </w:rPr>
        <w:t>委托人要求监理单位组团外出考察相关工程技术、项目管理等内容的费</w:t>
      </w:r>
    </w:p>
    <w:p>
      <w:pPr>
        <w:adjustRightInd w:val="0"/>
        <w:snapToGrid w:val="0"/>
        <w:spacing w:line="500" w:lineRule="exact"/>
        <w:jc w:val="left"/>
        <w:rPr>
          <w:rFonts w:ascii="宋体" w:hAnsi="宋体"/>
          <w:kern w:val="0"/>
        </w:rPr>
      </w:pPr>
      <w:r>
        <w:rPr>
          <w:rFonts w:hint="eastAsia" w:ascii="宋体" w:hAnsi="宋体"/>
          <w:kern w:val="0"/>
        </w:rPr>
        <w:t>用及其他有关费用。</w:t>
      </w:r>
    </w:p>
    <w:p>
      <w:pPr>
        <w:adjustRightInd w:val="0"/>
        <w:snapToGrid w:val="0"/>
        <w:spacing w:line="500" w:lineRule="exact"/>
        <w:jc w:val="left"/>
        <w:rPr>
          <w:rFonts w:ascii="宋体" w:hAnsi="宋体"/>
          <w:kern w:val="0"/>
        </w:rPr>
      </w:pPr>
      <w:r>
        <w:rPr>
          <w:rFonts w:hint="eastAsia" w:ascii="宋体" w:hAnsi="宋体"/>
          <w:kern w:val="0"/>
        </w:rPr>
        <w:t>⑨因工程停工之后为恢复监理工作做准备所发生的费用。</w:t>
      </w:r>
    </w:p>
    <w:p>
      <w:pPr>
        <w:adjustRightInd w:val="0"/>
        <w:snapToGrid w:val="0"/>
        <w:spacing w:line="500" w:lineRule="exact"/>
        <w:jc w:val="left"/>
        <w:rPr>
          <w:rFonts w:ascii="宋体" w:hAnsi="宋体"/>
          <w:kern w:val="0"/>
        </w:rPr>
      </w:pPr>
      <w:r>
        <w:rPr>
          <w:rFonts w:hint="eastAsia" w:ascii="宋体" w:hAnsi="宋体"/>
          <w:kern w:val="0"/>
        </w:rPr>
        <w:t>5.1.2保修阶段、勘察阶段、设计阶段及设备监造等相关服务酬金计取</w:t>
      </w:r>
    </w:p>
    <w:p>
      <w:pPr>
        <w:adjustRightInd w:val="0"/>
        <w:snapToGrid w:val="0"/>
        <w:spacing w:line="500" w:lineRule="exact"/>
        <w:jc w:val="left"/>
        <w:rPr>
          <w:rFonts w:ascii="宋体" w:hAnsi="宋体"/>
          <w:kern w:val="0"/>
        </w:rPr>
      </w:pPr>
      <w:r>
        <w:rPr>
          <w:rFonts w:hint="eastAsia" w:ascii="MS Mincho" w:hAnsi="MS Mincho" w:eastAsia="MS Mincho"/>
          <w:kern w:val="0"/>
        </w:rPr>
        <w:t>☑</w:t>
      </w:r>
      <w:r>
        <w:rPr>
          <w:rFonts w:hint="eastAsia" w:ascii="宋体" w:hAnsi="宋体"/>
          <w:kern w:val="0"/>
        </w:rPr>
        <w:t>保修阶段按施工阶段监理酬金总额的5％计取，即：</w:t>
      </w:r>
    </w:p>
    <w:p>
      <w:pPr>
        <w:adjustRightInd w:val="0"/>
        <w:snapToGrid w:val="0"/>
        <w:spacing w:line="500" w:lineRule="exact"/>
        <w:jc w:val="left"/>
        <w:rPr>
          <w:rFonts w:ascii="宋体" w:hAnsi="宋体"/>
          <w:kern w:val="0"/>
        </w:rPr>
      </w:pPr>
      <w:r>
        <w:rPr>
          <w:rFonts w:hint="eastAsia" w:ascii="宋体" w:hAnsi="宋体"/>
          <w:kern w:val="0"/>
        </w:rPr>
        <w:t>保修阶段服务酬金额＝施工阶段监理酬金总额×5％＝</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×5％</w:t>
      </w:r>
    </w:p>
    <w:p>
      <w:pPr>
        <w:adjustRightInd w:val="0"/>
        <w:snapToGrid w:val="0"/>
        <w:spacing w:line="500" w:lineRule="exact"/>
        <w:jc w:val="left"/>
        <w:rPr>
          <w:rFonts w:ascii="宋体" w:hAnsi="宋体"/>
          <w:kern w:val="0"/>
        </w:rPr>
      </w:pP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w:t>
      </w:r>
    </w:p>
    <w:p>
      <w:pPr>
        <w:adjustRightInd w:val="0"/>
        <w:snapToGrid w:val="0"/>
        <w:spacing w:line="500" w:lineRule="exact"/>
        <w:jc w:val="left"/>
        <w:rPr>
          <w:rFonts w:ascii="宋体" w:hAnsi="宋体"/>
          <w:kern w:val="0"/>
        </w:rPr>
      </w:pPr>
      <w:r>
        <w:rPr>
          <w:rFonts w:hint="eastAsia" w:ascii="宋体" w:hAnsi="宋体"/>
          <w:kern w:val="0"/>
        </w:rPr>
        <w:t>□保修阶段、勘察阶段、设计阶段及设备监造等相关服务按项目机构组成人员综合费用法计取。即：相关服务酬金额＝∑（各类服务人员综合费用×相应服务人员数量）×相应服务期）</w:t>
      </w:r>
    </w:p>
    <w:p>
      <w:pPr>
        <w:adjustRightInd w:val="0"/>
        <w:snapToGrid w:val="0"/>
        <w:spacing w:line="500" w:lineRule="exact"/>
        <w:jc w:val="left"/>
        <w:rPr>
          <w:rFonts w:ascii="宋体" w:hAnsi="宋体"/>
          <w:kern w:val="0"/>
        </w:rPr>
      </w:pP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kern w:val="0"/>
        </w:rPr>
      </w:pP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w:t>
      </w:r>
    </w:p>
    <w:p>
      <w:pPr>
        <w:adjustRightInd w:val="0"/>
        <w:snapToGrid w:val="0"/>
        <w:spacing w:line="500" w:lineRule="exact"/>
        <w:jc w:val="left"/>
        <w:rPr>
          <w:rFonts w:ascii="宋体" w:hAnsi="宋体"/>
          <w:kern w:val="0"/>
        </w:rPr>
      </w:pPr>
      <w:r>
        <w:rPr>
          <w:rFonts w:hint="eastAsia" w:ascii="宋体" w:hAnsi="宋体"/>
          <w:kern w:val="0"/>
        </w:rPr>
        <w:t>（1）项目机构组成人员综合费用计算表：</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42"/>
        <w:gridCol w:w="1176"/>
        <w:gridCol w:w="710"/>
        <w:gridCol w:w="1466"/>
        <w:gridCol w:w="1228"/>
        <w:gridCol w:w="1070"/>
        <w:gridCol w:w="914"/>
        <w:gridCol w:w="138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gridSpan w:val="2"/>
            <w:vMerge w:val="restart"/>
            <w:tcBorders>
              <w:top w:val="single" w:color="auto" w:sz="4" w:space="0"/>
              <w:left w:val="single" w:color="auto" w:sz="4" w:space="0"/>
              <w:bottom w:val="single" w:color="auto" w:sz="2" w:space="0"/>
              <w:right w:val="single" w:color="auto" w:sz="2"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项目机构组成人员</w:t>
            </w:r>
          </w:p>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类别</w:t>
            </w:r>
          </w:p>
        </w:tc>
        <w:tc>
          <w:tcPr>
            <w:tcW w:w="710" w:type="dxa"/>
            <w:vMerge w:val="restart"/>
            <w:tcBorders>
              <w:top w:val="single" w:color="auto" w:sz="4" w:space="0"/>
              <w:left w:val="nil"/>
              <w:bottom w:val="single" w:color="auto" w:sz="2" w:space="0"/>
              <w:right w:val="single" w:color="auto" w:sz="2"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各类</w:t>
            </w:r>
          </w:p>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组成</w:t>
            </w:r>
          </w:p>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人员</w:t>
            </w:r>
          </w:p>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数量</w:t>
            </w:r>
          </w:p>
        </w:tc>
        <w:tc>
          <w:tcPr>
            <w:tcW w:w="1466" w:type="dxa"/>
            <w:tcBorders>
              <w:top w:val="single" w:color="auto" w:sz="4" w:space="0"/>
              <w:left w:val="nil"/>
              <w:bottom w:val="single" w:color="auto" w:sz="2" w:space="0"/>
              <w:right w:val="single" w:color="auto" w:sz="2"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各类组成人</w:t>
            </w:r>
          </w:p>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员基本费用</w:t>
            </w:r>
          </w:p>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（元/月人）</w:t>
            </w:r>
          </w:p>
        </w:tc>
        <w:tc>
          <w:tcPr>
            <w:tcW w:w="1228" w:type="dxa"/>
            <w:tcBorders>
              <w:top w:val="single" w:color="auto" w:sz="4" w:space="0"/>
              <w:left w:val="nil"/>
              <w:bottom w:val="single" w:color="auto" w:sz="2" w:space="0"/>
              <w:right w:val="single" w:color="auto" w:sz="2"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企业综合</w:t>
            </w:r>
          </w:p>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管理费用</w:t>
            </w:r>
          </w:p>
          <w:p>
            <w:pPr>
              <w:adjustRightInd w:val="0"/>
              <w:snapToGrid w:val="0"/>
              <w:spacing w:line="240" w:lineRule="auto"/>
              <w:rPr>
                <w:rFonts w:ascii="宋体" w:hAnsi="宋体"/>
                <w:kern w:val="0"/>
                <w:sz w:val="21"/>
                <w:szCs w:val="21"/>
              </w:rPr>
            </w:pPr>
            <w:r>
              <w:rPr>
                <w:rFonts w:hint="eastAsia" w:ascii="宋体" w:hAnsi="宋体"/>
                <w:kern w:val="0"/>
                <w:sz w:val="21"/>
                <w:szCs w:val="21"/>
              </w:rPr>
              <w:t>（元/月人）</w:t>
            </w:r>
          </w:p>
        </w:tc>
        <w:tc>
          <w:tcPr>
            <w:tcW w:w="1070" w:type="dxa"/>
            <w:tcBorders>
              <w:top w:val="single" w:color="auto" w:sz="4" w:space="0"/>
              <w:left w:val="nil"/>
              <w:bottom w:val="single" w:color="auto" w:sz="2" w:space="0"/>
              <w:right w:val="single" w:color="auto" w:sz="2"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企业利润</w:t>
            </w:r>
          </w:p>
          <w:p>
            <w:pPr>
              <w:adjustRightInd w:val="0"/>
              <w:snapToGrid w:val="0"/>
              <w:spacing w:line="240" w:lineRule="auto"/>
              <w:rPr>
                <w:rFonts w:ascii="宋体" w:hAnsi="宋体"/>
                <w:kern w:val="0"/>
                <w:sz w:val="21"/>
                <w:szCs w:val="21"/>
              </w:rPr>
            </w:pPr>
            <w:r>
              <w:rPr>
                <w:rFonts w:hint="eastAsia" w:ascii="宋体" w:hAnsi="宋体"/>
                <w:kern w:val="0"/>
                <w:sz w:val="21"/>
                <w:szCs w:val="21"/>
              </w:rPr>
              <w:t>（元/月人）</w:t>
            </w:r>
          </w:p>
        </w:tc>
        <w:tc>
          <w:tcPr>
            <w:tcW w:w="914" w:type="dxa"/>
            <w:tcBorders>
              <w:top w:val="single" w:color="auto" w:sz="4" w:space="0"/>
              <w:left w:val="nil"/>
              <w:bottom w:val="single" w:color="auto" w:sz="2" w:space="0"/>
              <w:right w:val="single" w:color="auto" w:sz="2"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税  金</w:t>
            </w:r>
          </w:p>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（元/月人）</w:t>
            </w:r>
          </w:p>
        </w:tc>
        <w:tc>
          <w:tcPr>
            <w:tcW w:w="1382" w:type="dxa"/>
            <w:tcBorders>
              <w:top w:val="single" w:color="auto" w:sz="4" w:space="0"/>
              <w:left w:val="nil"/>
              <w:bottom w:val="single" w:color="auto" w:sz="2" w:space="0"/>
              <w:right w:val="single" w:color="auto" w:sz="4"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各类组成人</w:t>
            </w:r>
          </w:p>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员综合费用</w:t>
            </w:r>
          </w:p>
          <w:p>
            <w:pPr>
              <w:adjustRightInd w:val="0"/>
              <w:snapToGrid w:val="0"/>
              <w:spacing w:line="240" w:lineRule="auto"/>
              <w:rPr>
                <w:rFonts w:ascii="宋体" w:hAnsi="宋体"/>
                <w:kern w:val="0"/>
                <w:sz w:val="21"/>
                <w:szCs w:val="21"/>
              </w:rPr>
            </w:pPr>
            <w:r>
              <w:rPr>
                <w:rFonts w:hint="eastAsia" w:ascii="宋体" w:hAnsi="宋体"/>
                <w:kern w:val="0"/>
                <w:sz w:val="21"/>
                <w:szCs w:val="21"/>
              </w:rPr>
              <w:t>（元/月人）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gridSpan w:val="2"/>
            <w:vMerge w:val="continue"/>
            <w:tcBorders>
              <w:top w:val="single" w:color="auto" w:sz="4" w:space="0"/>
              <w:left w:val="single" w:color="auto" w:sz="4" w:space="0"/>
              <w:bottom w:val="single" w:color="auto" w:sz="2" w:space="0"/>
              <w:right w:val="single" w:color="auto" w:sz="2" w:space="0"/>
            </w:tcBorders>
            <w:vAlign w:val="center"/>
          </w:tcPr>
          <w:p>
            <w:pPr>
              <w:widowControl/>
              <w:spacing w:line="240" w:lineRule="auto"/>
              <w:jc w:val="left"/>
              <w:rPr>
                <w:rFonts w:ascii="宋体" w:hAnsi="宋体"/>
                <w:kern w:val="0"/>
                <w:sz w:val="21"/>
                <w:szCs w:val="21"/>
              </w:rPr>
            </w:pPr>
          </w:p>
        </w:tc>
        <w:tc>
          <w:tcPr>
            <w:tcW w:w="710" w:type="dxa"/>
            <w:vMerge w:val="continue"/>
            <w:tcBorders>
              <w:top w:val="single" w:color="auto" w:sz="4" w:space="0"/>
              <w:left w:val="nil"/>
              <w:bottom w:val="single" w:color="auto" w:sz="2" w:space="0"/>
              <w:right w:val="single" w:color="auto" w:sz="2" w:space="0"/>
            </w:tcBorders>
            <w:vAlign w:val="center"/>
          </w:tcPr>
          <w:p>
            <w:pPr>
              <w:widowControl/>
              <w:spacing w:line="240" w:lineRule="auto"/>
              <w:jc w:val="left"/>
              <w:rPr>
                <w:rFonts w:ascii="宋体" w:hAnsi="宋体"/>
                <w:kern w:val="0"/>
                <w:sz w:val="21"/>
                <w:szCs w:val="21"/>
              </w:rPr>
            </w:pPr>
          </w:p>
        </w:tc>
        <w:tc>
          <w:tcPr>
            <w:tcW w:w="1466" w:type="dxa"/>
            <w:tcBorders>
              <w:top w:val="single" w:color="auto" w:sz="2" w:space="0"/>
              <w:left w:val="nil"/>
              <w:bottom w:val="single" w:color="auto" w:sz="2" w:space="0"/>
              <w:right w:val="single" w:color="auto" w:sz="2"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Ⅰ</w:t>
            </w:r>
          </w:p>
        </w:tc>
        <w:tc>
          <w:tcPr>
            <w:tcW w:w="1228" w:type="dxa"/>
            <w:tcBorders>
              <w:top w:val="single" w:color="auto" w:sz="2" w:space="0"/>
              <w:left w:val="nil"/>
              <w:bottom w:val="single" w:color="auto" w:sz="2" w:space="0"/>
              <w:right w:val="single" w:color="auto" w:sz="2"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Ⅱ</w:t>
            </w:r>
          </w:p>
        </w:tc>
        <w:tc>
          <w:tcPr>
            <w:tcW w:w="1070" w:type="dxa"/>
            <w:tcBorders>
              <w:top w:val="single" w:color="auto" w:sz="2" w:space="0"/>
              <w:left w:val="nil"/>
              <w:bottom w:val="single" w:color="auto" w:sz="2" w:space="0"/>
              <w:right w:val="single" w:color="auto" w:sz="2"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Ⅲ</w:t>
            </w:r>
          </w:p>
        </w:tc>
        <w:tc>
          <w:tcPr>
            <w:tcW w:w="914" w:type="dxa"/>
            <w:tcBorders>
              <w:top w:val="single" w:color="auto" w:sz="2" w:space="0"/>
              <w:left w:val="nil"/>
              <w:bottom w:val="single" w:color="auto" w:sz="2" w:space="0"/>
              <w:right w:val="single" w:color="auto" w:sz="2"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Ⅳ</w:t>
            </w:r>
          </w:p>
        </w:tc>
        <w:tc>
          <w:tcPr>
            <w:tcW w:w="1382" w:type="dxa"/>
            <w:tcBorders>
              <w:top w:val="single" w:color="auto" w:sz="2" w:space="0"/>
              <w:left w:val="nil"/>
              <w:bottom w:val="single" w:color="auto" w:sz="2" w:space="0"/>
              <w:right w:val="single" w:color="auto" w:sz="4" w:space="0"/>
            </w:tcBorders>
            <w:vAlign w:val="center"/>
          </w:tcPr>
          <w:p>
            <w:pPr>
              <w:adjustRightInd w:val="0"/>
              <w:snapToGrid w:val="0"/>
              <w:spacing w:line="240" w:lineRule="auto"/>
              <w:jc w:val="center"/>
              <w:rPr>
                <w:rFonts w:ascii="宋体" w:hAnsi="宋体"/>
                <w:kern w:val="0"/>
                <w:sz w:val="21"/>
                <w:szCs w:val="21"/>
              </w:rPr>
            </w:pPr>
            <w:r>
              <w:rPr>
                <w:rFonts w:hint="eastAsia" w:ascii="宋体" w:hAnsi="宋体"/>
                <w:kern w:val="0"/>
                <w:sz w:val="21"/>
                <w:szCs w:val="21"/>
              </w:rPr>
              <w:t>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42" w:type="dxa"/>
            <w:vMerge w:val="restart"/>
            <w:tcBorders>
              <w:top w:val="nil"/>
              <w:left w:val="single" w:color="auto" w:sz="4" w:space="0"/>
              <w:bottom w:val="single" w:color="auto" w:sz="2" w:space="0"/>
              <w:right w:val="single" w:color="auto" w:sz="2"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项目负责人</w:t>
            </w:r>
          </w:p>
          <w:p>
            <w:pPr>
              <w:adjustRightInd w:val="0"/>
              <w:snapToGrid w:val="0"/>
              <w:jc w:val="center"/>
              <w:rPr>
                <w:rFonts w:ascii="宋体" w:hAnsi="宋体"/>
                <w:kern w:val="0"/>
                <w:sz w:val="21"/>
                <w:szCs w:val="21"/>
              </w:rPr>
            </w:pPr>
            <w:r>
              <w:rPr>
                <w:rFonts w:hint="eastAsia" w:ascii="宋体" w:hAnsi="宋体"/>
                <w:kern w:val="0"/>
                <w:sz w:val="21"/>
                <w:szCs w:val="21"/>
              </w:rPr>
              <w:t>（总监）</w:t>
            </w:r>
          </w:p>
        </w:tc>
        <w:tc>
          <w:tcPr>
            <w:tcW w:w="1176" w:type="dxa"/>
            <w:tcBorders>
              <w:top w:val="single" w:color="auto" w:sz="2" w:space="0"/>
              <w:left w:val="nil"/>
              <w:bottom w:val="single" w:color="auto" w:sz="2" w:space="0"/>
              <w:right w:val="single" w:color="auto" w:sz="2"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高级职称</w:t>
            </w:r>
          </w:p>
        </w:tc>
        <w:tc>
          <w:tcPr>
            <w:tcW w:w="71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466"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228"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07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914"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382" w:type="dxa"/>
            <w:tcBorders>
              <w:top w:val="single" w:color="auto" w:sz="2" w:space="0"/>
              <w:left w:val="nil"/>
              <w:bottom w:val="single" w:color="auto" w:sz="2" w:space="0"/>
              <w:right w:val="single" w:color="auto" w:sz="4" w:space="0"/>
            </w:tcBorders>
            <w:vAlign w:val="center"/>
          </w:tcPr>
          <w:p>
            <w:pPr>
              <w:adjustRightInd w:val="0"/>
              <w:snapToGrid w:val="0"/>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54" w:hRule="atLeast"/>
          <w:jc w:val="center"/>
        </w:trPr>
        <w:tc>
          <w:tcPr>
            <w:tcW w:w="1342" w:type="dxa"/>
            <w:vMerge w:val="continue"/>
            <w:tcBorders>
              <w:top w:val="nil"/>
              <w:left w:val="single" w:color="auto" w:sz="4" w:space="0"/>
              <w:bottom w:val="single" w:color="auto" w:sz="2" w:space="0"/>
              <w:right w:val="single" w:color="auto" w:sz="2" w:space="0"/>
            </w:tcBorders>
            <w:vAlign w:val="center"/>
          </w:tcPr>
          <w:p>
            <w:pPr>
              <w:widowControl/>
              <w:spacing w:line="240" w:lineRule="auto"/>
              <w:jc w:val="left"/>
              <w:rPr>
                <w:rFonts w:ascii="宋体" w:hAnsi="宋体"/>
                <w:kern w:val="0"/>
                <w:sz w:val="21"/>
                <w:szCs w:val="21"/>
              </w:rPr>
            </w:pPr>
          </w:p>
        </w:tc>
        <w:tc>
          <w:tcPr>
            <w:tcW w:w="1176" w:type="dxa"/>
            <w:tcBorders>
              <w:top w:val="single" w:color="auto" w:sz="2" w:space="0"/>
              <w:left w:val="nil"/>
              <w:bottom w:val="single" w:color="auto" w:sz="2" w:space="0"/>
              <w:right w:val="single" w:color="auto" w:sz="2"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中级职称</w:t>
            </w:r>
          </w:p>
        </w:tc>
        <w:tc>
          <w:tcPr>
            <w:tcW w:w="71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466"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228"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07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914"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382" w:type="dxa"/>
            <w:tcBorders>
              <w:top w:val="single" w:color="auto" w:sz="2" w:space="0"/>
              <w:left w:val="nil"/>
              <w:bottom w:val="single" w:color="auto" w:sz="2" w:space="0"/>
              <w:right w:val="single" w:color="auto" w:sz="4" w:space="0"/>
            </w:tcBorders>
            <w:vAlign w:val="center"/>
          </w:tcPr>
          <w:p>
            <w:pPr>
              <w:adjustRightInd w:val="0"/>
              <w:snapToGrid w:val="0"/>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42" w:type="dxa"/>
            <w:vMerge w:val="restart"/>
            <w:tcBorders>
              <w:top w:val="nil"/>
              <w:left w:val="single" w:color="auto" w:sz="4" w:space="0"/>
              <w:bottom w:val="single" w:color="auto" w:sz="2" w:space="0"/>
              <w:right w:val="single" w:color="auto" w:sz="2"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专业负责人</w:t>
            </w:r>
          </w:p>
        </w:tc>
        <w:tc>
          <w:tcPr>
            <w:tcW w:w="1176" w:type="dxa"/>
            <w:tcBorders>
              <w:top w:val="single" w:color="auto" w:sz="2" w:space="0"/>
              <w:left w:val="nil"/>
              <w:bottom w:val="single" w:color="auto" w:sz="2" w:space="0"/>
              <w:right w:val="single" w:color="auto" w:sz="2"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高级职称</w:t>
            </w:r>
          </w:p>
        </w:tc>
        <w:tc>
          <w:tcPr>
            <w:tcW w:w="71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466"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228"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07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914"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382" w:type="dxa"/>
            <w:tcBorders>
              <w:top w:val="single" w:color="auto" w:sz="2" w:space="0"/>
              <w:left w:val="nil"/>
              <w:bottom w:val="single" w:color="auto" w:sz="2" w:space="0"/>
              <w:right w:val="single" w:color="auto" w:sz="4" w:space="0"/>
            </w:tcBorders>
            <w:vAlign w:val="center"/>
          </w:tcPr>
          <w:p>
            <w:pPr>
              <w:adjustRightInd w:val="0"/>
              <w:snapToGrid w:val="0"/>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42" w:type="dxa"/>
            <w:vMerge w:val="continue"/>
            <w:tcBorders>
              <w:top w:val="nil"/>
              <w:left w:val="single" w:color="auto" w:sz="4" w:space="0"/>
              <w:bottom w:val="single" w:color="auto" w:sz="2" w:space="0"/>
              <w:right w:val="single" w:color="auto" w:sz="2" w:space="0"/>
            </w:tcBorders>
            <w:vAlign w:val="center"/>
          </w:tcPr>
          <w:p>
            <w:pPr>
              <w:widowControl/>
              <w:spacing w:line="240" w:lineRule="auto"/>
              <w:jc w:val="left"/>
              <w:rPr>
                <w:rFonts w:ascii="宋体" w:hAnsi="宋体"/>
                <w:kern w:val="0"/>
                <w:sz w:val="21"/>
                <w:szCs w:val="21"/>
              </w:rPr>
            </w:pPr>
          </w:p>
        </w:tc>
        <w:tc>
          <w:tcPr>
            <w:tcW w:w="1176" w:type="dxa"/>
            <w:tcBorders>
              <w:top w:val="single" w:color="auto" w:sz="2" w:space="0"/>
              <w:left w:val="nil"/>
              <w:bottom w:val="single" w:color="auto" w:sz="2" w:space="0"/>
              <w:right w:val="single" w:color="auto" w:sz="2"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中级职称</w:t>
            </w:r>
          </w:p>
        </w:tc>
        <w:tc>
          <w:tcPr>
            <w:tcW w:w="71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466"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228"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07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914"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382" w:type="dxa"/>
            <w:tcBorders>
              <w:top w:val="single" w:color="auto" w:sz="2" w:space="0"/>
              <w:left w:val="nil"/>
              <w:bottom w:val="single" w:color="auto" w:sz="2" w:space="0"/>
              <w:right w:val="single" w:color="auto" w:sz="4" w:space="0"/>
            </w:tcBorders>
            <w:vAlign w:val="center"/>
          </w:tcPr>
          <w:p>
            <w:pPr>
              <w:adjustRightInd w:val="0"/>
              <w:snapToGrid w:val="0"/>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42" w:type="dxa"/>
            <w:vMerge w:val="restart"/>
            <w:tcBorders>
              <w:top w:val="nil"/>
              <w:left w:val="single" w:color="auto" w:sz="4" w:space="0"/>
              <w:bottom w:val="single" w:color="auto" w:sz="2" w:space="0"/>
              <w:right w:val="single" w:color="auto" w:sz="2"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专业工程师</w:t>
            </w:r>
          </w:p>
        </w:tc>
        <w:tc>
          <w:tcPr>
            <w:tcW w:w="1176" w:type="dxa"/>
            <w:tcBorders>
              <w:top w:val="single" w:color="auto" w:sz="2" w:space="0"/>
              <w:left w:val="nil"/>
              <w:bottom w:val="single" w:color="auto" w:sz="2" w:space="0"/>
              <w:right w:val="single" w:color="auto" w:sz="2"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高级职称</w:t>
            </w:r>
          </w:p>
        </w:tc>
        <w:tc>
          <w:tcPr>
            <w:tcW w:w="71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466"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228"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07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914"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382" w:type="dxa"/>
            <w:tcBorders>
              <w:top w:val="single" w:color="auto" w:sz="2" w:space="0"/>
              <w:left w:val="nil"/>
              <w:bottom w:val="single" w:color="auto" w:sz="2" w:space="0"/>
              <w:right w:val="single" w:color="auto" w:sz="4" w:space="0"/>
            </w:tcBorders>
            <w:vAlign w:val="center"/>
          </w:tcPr>
          <w:p>
            <w:pPr>
              <w:adjustRightInd w:val="0"/>
              <w:snapToGrid w:val="0"/>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54" w:hRule="atLeast"/>
          <w:jc w:val="center"/>
        </w:trPr>
        <w:tc>
          <w:tcPr>
            <w:tcW w:w="1342" w:type="dxa"/>
            <w:vMerge w:val="continue"/>
            <w:tcBorders>
              <w:top w:val="nil"/>
              <w:left w:val="single" w:color="auto" w:sz="4" w:space="0"/>
              <w:bottom w:val="single" w:color="auto" w:sz="2" w:space="0"/>
              <w:right w:val="single" w:color="auto" w:sz="2" w:space="0"/>
            </w:tcBorders>
            <w:vAlign w:val="center"/>
          </w:tcPr>
          <w:p>
            <w:pPr>
              <w:widowControl/>
              <w:spacing w:line="240" w:lineRule="auto"/>
              <w:jc w:val="left"/>
              <w:rPr>
                <w:rFonts w:ascii="宋体" w:hAnsi="宋体"/>
                <w:kern w:val="0"/>
                <w:sz w:val="21"/>
                <w:szCs w:val="21"/>
              </w:rPr>
            </w:pPr>
          </w:p>
        </w:tc>
        <w:tc>
          <w:tcPr>
            <w:tcW w:w="1176" w:type="dxa"/>
            <w:tcBorders>
              <w:top w:val="single" w:color="auto" w:sz="2" w:space="0"/>
              <w:left w:val="nil"/>
              <w:bottom w:val="single" w:color="auto" w:sz="2" w:space="0"/>
              <w:right w:val="single" w:color="auto" w:sz="2"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中级职称</w:t>
            </w:r>
          </w:p>
        </w:tc>
        <w:tc>
          <w:tcPr>
            <w:tcW w:w="71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466"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228"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070"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914" w:type="dxa"/>
            <w:tcBorders>
              <w:top w:val="single" w:color="auto" w:sz="2" w:space="0"/>
              <w:left w:val="nil"/>
              <w:bottom w:val="single" w:color="auto" w:sz="2" w:space="0"/>
              <w:right w:val="single" w:color="auto" w:sz="2" w:space="0"/>
            </w:tcBorders>
            <w:vAlign w:val="center"/>
          </w:tcPr>
          <w:p>
            <w:pPr>
              <w:adjustRightInd w:val="0"/>
              <w:snapToGrid w:val="0"/>
              <w:rPr>
                <w:rFonts w:ascii="宋体" w:hAnsi="宋体"/>
                <w:kern w:val="0"/>
                <w:sz w:val="21"/>
                <w:szCs w:val="21"/>
              </w:rPr>
            </w:pPr>
          </w:p>
        </w:tc>
        <w:tc>
          <w:tcPr>
            <w:tcW w:w="1382" w:type="dxa"/>
            <w:tcBorders>
              <w:top w:val="single" w:color="auto" w:sz="2" w:space="0"/>
              <w:left w:val="nil"/>
              <w:bottom w:val="single" w:color="auto" w:sz="2" w:space="0"/>
              <w:right w:val="single" w:color="auto" w:sz="4" w:space="0"/>
            </w:tcBorders>
            <w:vAlign w:val="center"/>
          </w:tcPr>
          <w:p>
            <w:pPr>
              <w:adjustRightInd w:val="0"/>
              <w:snapToGrid w:val="0"/>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gridSpan w:val="2"/>
            <w:tcBorders>
              <w:top w:val="single" w:color="auto" w:sz="2" w:space="0"/>
              <w:left w:val="single" w:color="auto" w:sz="4" w:space="0"/>
              <w:bottom w:val="single" w:color="auto" w:sz="4" w:space="0"/>
              <w:right w:val="single" w:color="auto" w:sz="2" w:space="0"/>
            </w:tcBorders>
            <w:vAlign w:val="center"/>
          </w:tcPr>
          <w:p>
            <w:pPr>
              <w:adjustRightInd w:val="0"/>
              <w:snapToGrid w:val="0"/>
              <w:jc w:val="center"/>
              <w:rPr>
                <w:rFonts w:ascii="宋体" w:hAnsi="宋体"/>
                <w:kern w:val="0"/>
                <w:sz w:val="21"/>
                <w:szCs w:val="21"/>
              </w:rPr>
            </w:pPr>
            <w:r>
              <w:rPr>
                <w:rFonts w:hint="eastAsia" w:ascii="宋体" w:hAnsi="宋体"/>
                <w:kern w:val="0"/>
                <w:sz w:val="21"/>
                <w:szCs w:val="21"/>
              </w:rPr>
              <w:t>其它辅助工作人员</w:t>
            </w:r>
          </w:p>
        </w:tc>
        <w:tc>
          <w:tcPr>
            <w:tcW w:w="710" w:type="dxa"/>
            <w:tcBorders>
              <w:top w:val="single" w:color="auto" w:sz="2" w:space="0"/>
              <w:left w:val="nil"/>
              <w:bottom w:val="single" w:color="auto" w:sz="4" w:space="0"/>
              <w:right w:val="single" w:color="auto" w:sz="2" w:space="0"/>
            </w:tcBorders>
            <w:vAlign w:val="center"/>
          </w:tcPr>
          <w:p>
            <w:pPr>
              <w:adjustRightInd w:val="0"/>
              <w:snapToGrid w:val="0"/>
              <w:rPr>
                <w:rFonts w:ascii="宋体" w:hAnsi="宋体"/>
                <w:kern w:val="0"/>
                <w:sz w:val="21"/>
                <w:szCs w:val="21"/>
              </w:rPr>
            </w:pPr>
          </w:p>
        </w:tc>
        <w:tc>
          <w:tcPr>
            <w:tcW w:w="1466" w:type="dxa"/>
            <w:tcBorders>
              <w:top w:val="single" w:color="auto" w:sz="2" w:space="0"/>
              <w:left w:val="nil"/>
              <w:bottom w:val="single" w:color="auto" w:sz="4" w:space="0"/>
              <w:right w:val="single" w:color="auto" w:sz="2" w:space="0"/>
            </w:tcBorders>
            <w:vAlign w:val="center"/>
          </w:tcPr>
          <w:p>
            <w:pPr>
              <w:adjustRightInd w:val="0"/>
              <w:snapToGrid w:val="0"/>
              <w:rPr>
                <w:rFonts w:ascii="宋体" w:hAnsi="宋体"/>
                <w:kern w:val="0"/>
                <w:sz w:val="21"/>
                <w:szCs w:val="21"/>
              </w:rPr>
            </w:pPr>
          </w:p>
        </w:tc>
        <w:tc>
          <w:tcPr>
            <w:tcW w:w="1228" w:type="dxa"/>
            <w:tcBorders>
              <w:top w:val="single" w:color="auto" w:sz="2" w:space="0"/>
              <w:left w:val="nil"/>
              <w:bottom w:val="single" w:color="auto" w:sz="4" w:space="0"/>
              <w:right w:val="single" w:color="auto" w:sz="2" w:space="0"/>
            </w:tcBorders>
            <w:vAlign w:val="center"/>
          </w:tcPr>
          <w:p>
            <w:pPr>
              <w:adjustRightInd w:val="0"/>
              <w:snapToGrid w:val="0"/>
              <w:rPr>
                <w:rFonts w:ascii="宋体" w:hAnsi="宋体"/>
                <w:kern w:val="0"/>
                <w:sz w:val="21"/>
                <w:szCs w:val="21"/>
              </w:rPr>
            </w:pPr>
          </w:p>
        </w:tc>
        <w:tc>
          <w:tcPr>
            <w:tcW w:w="1070" w:type="dxa"/>
            <w:tcBorders>
              <w:top w:val="single" w:color="auto" w:sz="2" w:space="0"/>
              <w:left w:val="nil"/>
              <w:bottom w:val="single" w:color="auto" w:sz="4" w:space="0"/>
              <w:right w:val="single" w:color="auto" w:sz="2" w:space="0"/>
            </w:tcBorders>
            <w:vAlign w:val="center"/>
          </w:tcPr>
          <w:p>
            <w:pPr>
              <w:adjustRightInd w:val="0"/>
              <w:snapToGrid w:val="0"/>
              <w:rPr>
                <w:rFonts w:ascii="宋体" w:hAnsi="宋体"/>
                <w:kern w:val="0"/>
                <w:sz w:val="21"/>
                <w:szCs w:val="21"/>
              </w:rPr>
            </w:pPr>
          </w:p>
        </w:tc>
        <w:tc>
          <w:tcPr>
            <w:tcW w:w="914" w:type="dxa"/>
            <w:tcBorders>
              <w:top w:val="single" w:color="auto" w:sz="2" w:space="0"/>
              <w:left w:val="nil"/>
              <w:bottom w:val="single" w:color="auto" w:sz="4" w:space="0"/>
              <w:right w:val="single" w:color="auto" w:sz="2" w:space="0"/>
            </w:tcBorders>
            <w:vAlign w:val="center"/>
          </w:tcPr>
          <w:p>
            <w:pPr>
              <w:adjustRightInd w:val="0"/>
              <w:snapToGrid w:val="0"/>
              <w:rPr>
                <w:rFonts w:ascii="宋体" w:hAnsi="宋体"/>
                <w:kern w:val="0"/>
                <w:sz w:val="21"/>
                <w:szCs w:val="21"/>
              </w:rPr>
            </w:pPr>
          </w:p>
        </w:tc>
        <w:tc>
          <w:tcPr>
            <w:tcW w:w="1382" w:type="dxa"/>
            <w:tcBorders>
              <w:top w:val="single" w:color="auto" w:sz="2" w:space="0"/>
              <w:left w:val="nil"/>
              <w:bottom w:val="single" w:color="auto" w:sz="4" w:space="0"/>
              <w:right w:val="single" w:color="auto" w:sz="4" w:space="0"/>
            </w:tcBorders>
            <w:vAlign w:val="center"/>
          </w:tcPr>
          <w:p>
            <w:pPr>
              <w:adjustRightInd w:val="0"/>
              <w:snapToGrid w:val="0"/>
              <w:rPr>
                <w:rFonts w:ascii="宋体" w:hAnsi="宋体"/>
                <w:kern w:val="0"/>
                <w:sz w:val="21"/>
                <w:szCs w:val="21"/>
              </w:rPr>
            </w:pPr>
          </w:p>
        </w:tc>
      </w:tr>
    </w:tbl>
    <w:p>
      <w:pPr>
        <w:adjustRightInd w:val="0"/>
        <w:snapToGrid w:val="0"/>
        <w:spacing w:line="500" w:lineRule="exact"/>
        <w:jc w:val="left"/>
        <w:rPr>
          <w:rFonts w:ascii="宋体" w:hAnsi="宋体"/>
          <w:kern w:val="0"/>
        </w:rPr>
      </w:pPr>
      <w:r>
        <w:rPr>
          <w:rFonts w:hint="eastAsia" w:ascii="宋体" w:hAnsi="宋体"/>
          <w:kern w:val="0"/>
        </w:rPr>
        <w:t>（2）项目机构组成人员综合费用计算方法</w:t>
      </w:r>
    </w:p>
    <w:p>
      <w:pPr>
        <w:adjustRightInd w:val="0"/>
        <w:snapToGrid w:val="0"/>
        <w:spacing w:line="500" w:lineRule="exact"/>
        <w:jc w:val="left"/>
        <w:rPr>
          <w:rFonts w:ascii="宋体" w:hAnsi="宋体"/>
          <w:kern w:val="0"/>
        </w:rPr>
      </w:pPr>
      <w:r>
        <w:rPr>
          <w:rFonts w:hint="eastAsia" w:ascii="宋体" w:hAnsi="宋体"/>
          <w:kern w:val="0"/>
        </w:rPr>
        <w:t>①各类组成人员综合费用＝项目机构对应类别人员基本费用＋企业综合管理费用＋企业利润＋税金，即表中的Ⅴ＝Ⅰ＋Ⅱ＋Ⅲ＋Ⅳ。其中：Ⅰ＝项目机构各类人员基本费用（根据市场询价并经委托人和监理人双方协商一致）；Ⅱ＝Ⅰ×企业综合管理费率；Ⅲ＝（Ⅰ＋Ⅱ）×企业利润率；Ⅳ＝（Ⅰ＋Ⅱ＋Ⅲ）×税率。</w:t>
      </w:r>
    </w:p>
    <w:p>
      <w:pPr>
        <w:adjustRightInd w:val="0"/>
        <w:snapToGrid w:val="0"/>
        <w:spacing w:line="500" w:lineRule="exact"/>
        <w:jc w:val="left"/>
        <w:rPr>
          <w:rFonts w:ascii="宋体" w:hAnsi="宋体"/>
          <w:kern w:val="0"/>
        </w:rPr>
      </w:pPr>
      <w:r>
        <w:rPr>
          <w:rFonts w:hint="eastAsia" w:ascii="宋体" w:hAnsi="宋体"/>
          <w:kern w:val="0"/>
        </w:rPr>
        <w:t>②企业综合管理费率一般按“甲级及以上资质企业的综合管理费率为40～50％；其他资质企业的综合管理费率为35～45％”。</w:t>
      </w:r>
    </w:p>
    <w:p>
      <w:pPr>
        <w:adjustRightInd w:val="0"/>
        <w:snapToGrid w:val="0"/>
        <w:spacing w:line="500" w:lineRule="exact"/>
        <w:jc w:val="left"/>
        <w:rPr>
          <w:rFonts w:ascii="宋体" w:hAnsi="宋体"/>
          <w:kern w:val="0"/>
        </w:rPr>
      </w:pPr>
      <w:r>
        <w:rPr>
          <w:rFonts w:hint="eastAsia" w:ascii="宋体" w:hAnsi="宋体"/>
          <w:kern w:val="0"/>
        </w:rPr>
        <w:t>③企业利润率由委托人和监理人双方协商确定。考虑到监理人和行业的可持续发展，一般按10～15％计算。</w:t>
      </w:r>
    </w:p>
    <w:p>
      <w:pPr>
        <w:adjustRightInd w:val="0"/>
        <w:snapToGrid w:val="0"/>
        <w:spacing w:line="500" w:lineRule="exact"/>
        <w:jc w:val="left"/>
        <w:rPr>
          <w:rFonts w:ascii="宋体" w:hAnsi="宋体"/>
          <w:kern w:val="0"/>
        </w:rPr>
      </w:pPr>
      <w:r>
        <w:rPr>
          <w:rFonts w:hint="eastAsia" w:ascii="宋体" w:hAnsi="宋体"/>
          <w:kern w:val="0"/>
        </w:rPr>
        <w:t>④税金应按国家实际规定计取并按国家税率的调整而调整。</w:t>
      </w:r>
    </w:p>
    <w:p>
      <w:pPr>
        <w:adjustRightInd w:val="0"/>
        <w:snapToGrid w:val="0"/>
        <w:spacing w:line="500" w:lineRule="exact"/>
        <w:jc w:val="left"/>
        <w:rPr>
          <w:rFonts w:ascii="宋体" w:hAnsi="宋体"/>
          <w:kern w:val="0"/>
        </w:rPr>
      </w:pPr>
      <w:r>
        <w:rPr>
          <w:rFonts w:hint="eastAsia" w:ascii="宋体" w:hAnsi="宋体"/>
          <w:kern w:val="0"/>
        </w:rPr>
        <w:t>5.1.3工程项目管理或工程监理与项目管理一体化中的项目管理酬金计取按项目机构组成人员综合费用法计取，具体计取方法同5.1.2。即：</w:t>
      </w:r>
    </w:p>
    <w:p>
      <w:pPr>
        <w:adjustRightInd w:val="0"/>
        <w:snapToGrid w:val="0"/>
        <w:spacing w:line="500" w:lineRule="exact"/>
        <w:jc w:val="left"/>
        <w:rPr>
          <w:rFonts w:ascii="宋体" w:hAnsi="宋体"/>
          <w:kern w:val="0"/>
        </w:rPr>
      </w:pPr>
      <w:r>
        <w:rPr>
          <w:rFonts w:hint="eastAsia" w:ascii="宋体" w:hAnsi="宋体"/>
          <w:kern w:val="0"/>
        </w:rPr>
        <w:t>工程项目管理酬金额＝∑（各类服务人员综合费用×相应服务人员数量）×相应服务期）</w:t>
      </w:r>
    </w:p>
    <w:p>
      <w:pPr>
        <w:adjustRightInd w:val="0"/>
        <w:snapToGrid w:val="0"/>
        <w:spacing w:line="500" w:lineRule="exact"/>
        <w:jc w:val="left"/>
        <w:rPr>
          <w:rFonts w:ascii="宋体" w:hAnsi="宋体"/>
          <w:kern w:val="0"/>
        </w:rPr>
      </w:pP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kern w:val="0"/>
        </w:rPr>
      </w:pPr>
      <w:r>
        <w:rPr>
          <w:rFonts w:hint="eastAsia" w:ascii="宋体" w:hAnsi="宋体"/>
          <w:kern w:val="0"/>
        </w:rPr>
        <w:t>＝</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万元</w:t>
      </w:r>
    </w:p>
    <w:p>
      <w:pPr>
        <w:adjustRightInd w:val="0"/>
        <w:snapToGrid w:val="0"/>
        <w:spacing w:line="500" w:lineRule="exact"/>
        <w:jc w:val="left"/>
        <w:rPr>
          <w:rFonts w:ascii="宋体" w:hAnsi="宋体"/>
          <w:b/>
          <w:bCs/>
          <w:kern w:val="0"/>
          <w:u w:val="single"/>
        </w:rPr>
      </w:pPr>
      <w:r>
        <w:rPr>
          <w:rFonts w:ascii="宋体" w:hAnsi="宋体"/>
          <w:b/>
          <w:bCs/>
          <w:kern w:val="0"/>
          <w:u w:val="single"/>
        </w:rPr>
        <w:t>5.2酬金支付</w:t>
      </w:r>
    </w:p>
    <w:p>
      <w:pPr>
        <w:adjustRightInd w:val="0"/>
        <w:snapToGrid w:val="0"/>
        <w:spacing w:line="500" w:lineRule="exact"/>
        <w:jc w:val="left"/>
        <w:rPr>
          <w:rFonts w:ascii="宋体" w:hAnsi="宋体"/>
          <w:kern w:val="0"/>
        </w:rPr>
      </w:pPr>
      <w:r>
        <w:rPr>
          <w:rFonts w:ascii="宋体" w:hAnsi="宋体"/>
          <w:kern w:val="0"/>
        </w:rPr>
        <w:t>5.2.1施工阶段监理酬金支付</w:t>
      </w:r>
    </w:p>
    <w:p>
      <w:pPr>
        <w:adjustRightInd w:val="0"/>
        <w:snapToGrid w:val="0"/>
        <w:spacing w:line="500" w:lineRule="exact"/>
        <w:jc w:val="left"/>
        <w:rPr>
          <w:rFonts w:ascii="宋体" w:hAnsi="宋体"/>
          <w:kern w:val="0"/>
        </w:rPr>
      </w:pPr>
      <w:r>
        <w:rPr>
          <w:rFonts w:hint="eastAsia" w:ascii="宋体" w:hAnsi="宋体"/>
          <w:kern w:val="0"/>
        </w:rPr>
        <w:t>监理酬金支付包括</w:t>
      </w:r>
      <w:r>
        <w:rPr>
          <w:rFonts w:ascii="宋体" w:hAnsi="宋体"/>
          <w:kern w:val="0"/>
        </w:rPr>
        <w:t>：预付款支付、期中支付和余额支付三种。</w:t>
      </w:r>
    </w:p>
    <w:p>
      <w:pPr>
        <w:adjustRightInd w:val="0"/>
        <w:snapToGrid w:val="0"/>
        <w:spacing w:line="500" w:lineRule="exact"/>
        <w:jc w:val="left"/>
        <w:rPr>
          <w:rFonts w:ascii="宋体" w:hAnsi="宋体"/>
          <w:kern w:val="0"/>
        </w:rPr>
      </w:pPr>
      <w:r>
        <w:rPr>
          <w:rFonts w:ascii="宋体" w:hAnsi="宋体"/>
          <w:kern w:val="0"/>
        </w:rPr>
        <w:t>(1)预付款支付：自监理合同签订之日起10日内，委托人应支付监理酬金总额的 30%作为预付款，即本次支付</w:t>
      </w:r>
      <w:r>
        <w:rPr>
          <w:rFonts w:ascii="宋体" w:hAnsi="宋体"/>
          <w:kern w:val="0"/>
          <w:u w:val="single"/>
        </w:rPr>
        <w:t xml:space="preserve">           </w:t>
      </w:r>
      <w:r>
        <w:rPr>
          <w:rFonts w:hint="eastAsia" w:ascii="宋体" w:hAnsi="宋体"/>
          <w:kern w:val="0"/>
        </w:rPr>
        <w:t>元。</w:t>
      </w:r>
    </w:p>
    <w:p>
      <w:pPr>
        <w:adjustRightInd w:val="0"/>
        <w:snapToGrid w:val="0"/>
        <w:spacing w:line="500" w:lineRule="exact"/>
        <w:jc w:val="left"/>
        <w:rPr>
          <w:rFonts w:ascii="宋体" w:hAnsi="宋体"/>
          <w:kern w:val="0"/>
        </w:rPr>
      </w:pPr>
      <w:r>
        <w:rPr>
          <w:rFonts w:ascii="宋体" w:hAnsi="宋体"/>
          <w:kern w:val="0"/>
        </w:rPr>
        <w:t>(2)期中支付：期中工程形象进度达到60%时，向受托人支付监理酬金总额的 30%，即本次支付</w:t>
      </w:r>
      <w:r>
        <w:rPr>
          <w:rFonts w:ascii="宋体" w:hAnsi="宋体"/>
          <w:kern w:val="0"/>
          <w:u w:val="single"/>
        </w:rPr>
        <w:t xml:space="preserve">         </w:t>
      </w:r>
      <w:r>
        <w:rPr>
          <w:rFonts w:hint="eastAsia" w:ascii="宋体" w:hAnsi="宋体"/>
          <w:kern w:val="0"/>
        </w:rPr>
        <w:t>元</w:t>
      </w:r>
      <w:r>
        <w:rPr>
          <w:rFonts w:ascii="宋体" w:hAnsi="宋体"/>
          <w:kern w:val="0"/>
        </w:rPr>
        <w:t>;工程竣工验收合格后，经委托人审批后，向受托人支付至监理酬金总额的80%，即本次支付</w:t>
      </w:r>
      <w:r>
        <w:rPr>
          <w:rFonts w:ascii="宋体" w:hAnsi="宋体"/>
          <w:kern w:val="0"/>
          <w:u w:val="single"/>
        </w:rPr>
        <w:t xml:space="preserve">         </w:t>
      </w:r>
      <w:r>
        <w:rPr>
          <w:rFonts w:hint="eastAsia" w:ascii="宋体" w:hAnsi="宋体"/>
          <w:kern w:val="0"/>
        </w:rPr>
        <w:t>元</w:t>
      </w:r>
      <w:r>
        <w:rPr>
          <w:rFonts w:ascii="宋体" w:hAnsi="宋体"/>
          <w:kern w:val="0"/>
        </w:rPr>
        <w:t>；余款待项目经南山区造价站出具《质量复核报告》后一次性付清。</w:t>
      </w:r>
    </w:p>
    <w:p>
      <w:pPr>
        <w:adjustRightInd w:val="0"/>
        <w:snapToGrid w:val="0"/>
        <w:spacing w:line="500" w:lineRule="exact"/>
        <w:jc w:val="left"/>
        <w:rPr>
          <w:rFonts w:ascii="宋体" w:hAnsi="宋体"/>
          <w:b/>
          <w:bCs/>
          <w:kern w:val="0"/>
        </w:rPr>
      </w:pPr>
      <w:r>
        <w:rPr>
          <w:rFonts w:hint="eastAsia" w:ascii="宋体" w:hAnsi="宋体"/>
          <w:b/>
          <w:bCs/>
          <w:kern w:val="0"/>
        </w:rPr>
        <w:t>5.3支付货币</w:t>
      </w:r>
    </w:p>
    <w:p>
      <w:pPr>
        <w:adjustRightInd w:val="0"/>
        <w:snapToGrid w:val="0"/>
        <w:spacing w:line="500" w:lineRule="exact"/>
        <w:jc w:val="left"/>
        <w:rPr>
          <w:rFonts w:ascii="宋体" w:hAnsi="宋体"/>
          <w:kern w:val="0"/>
        </w:rPr>
      </w:pPr>
      <w:r>
        <w:rPr>
          <w:rFonts w:hint="eastAsia" w:ascii="宋体" w:hAnsi="宋体"/>
          <w:kern w:val="0"/>
        </w:rPr>
        <w:t>币种为：</w:t>
      </w:r>
      <w:r>
        <w:rPr>
          <w:rFonts w:hint="eastAsia" w:ascii="宋体" w:hAnsi="宋体"/>
          <w:kern w:val="0"/>
          <w:u w:val="single"/>
        </w:rPr>
        <w:t>人民币</w:t>
      </w:r>
      <w:r>
        <w:rPr>
          <w:rFonts w:hint="eastAsia" w:ascii="宋体" w:hAnsi="宋体"/>
          <w:kern w:val="0"/>
        </w:rPr>
        <w:t>，比例为：</w:t>
      </w:r>
      <w:r>
        <w:rPr>
          <w:rFonts w:hint="eastAsia" w:ascii="宋体" w:hAnsi="宋体"/>
          <w:kern w:val="0"/>
          <w:u w:val="single"/>
        </w:rPr>
        <w:t xml:space="preserve">   /    </w:t>
      </w:r>
      <w:r>
        <w:rPr>
          <w:rFonts w:hint="eastAsia" w:ascii="宋体" w:hAnsi="宋体"/>
          <w:kern w:val="0"/>
        </w:rPr>
        <w:t>，汇率为：</w:t>
      </w:r>
      <w:r>
        <w:rPr>
          <w:rFonts w:hint="eastAsia" w:ascii="宋体" w:hAnsi="宋体"/>
          <w:kern w:val="0"/>
          <w:u w:val="single"/>
        </w:rPr>
        <w:t xml:space="preserve">   /    </w:t>
      </w:r>
      <w:r>
        <w:rPr>
          <w:rFonts w:hint="eastAsia" w:ascii="宋体" w:hAnsi="宋体"/>
          <w:kern w:val="0"/>
        </w:rPr>
        <w:t>。</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6．合同生效、变更、暂停、解除与终止</w:t>
      </w:r>
    </w:p>
    <w:p>
      <w:pPr>
        <w:adjustRightInd w:val="0"/>
        <w:snapToGrid w:val="0"/>
        <w:spacing w:line="500" w:lineRule="exact"/>
        <w:jc w:val="left"/>
        <w:rPr>
          <w:rFonts w:ascii="宋体" w:hAnsi="宋体"/>
          <w:b/>
          <w:bCs/>
          <w:kern w:val="0"/>
        </w:rPr>
      </w:pPr>
      <w:r>
        <w:rPr>
          <w:rFonts w:hint="eastAsia" w:ascii="宋体" w:hAnsi="宋体"/>
          <w:b/>
          <w:bCs/>
          <w:kern w:val="0"/>
        </w:rPr>
        <w:t>6.1生效</w:t>
      </w:r>
    </w:p>
    <w:p>
      <w:pPr>
        <w:adjustRightInd w:val="0"/>
        <w:snapToGrid w:val="0"/>
        <w:spacing w:line="500" w:lineRule="exact"/>
        <w:jc w:val="left"/>
        <w:rPr>
          <w:rFonts w:ascii="宋体" w:hAnsi="宋体"/>
          <w:kern w:val="0"/>
        </w:rPr>
      </w:pPr>
      <w:r>
        <w:rPr>
          <w:rFonts w:hint="eastAsia" w:ascii="宋体" w:hAnsi="宋体"/>
          <w:kern w:val="0"/>
        </w:rPr>
        <w:t>本合同生效条件：</w:t>
      </w:r>
      <w:r>
        <w:rPr>
          <w:rFonts w:hint="eastAsia" w:ascii="宋体" w:hAnsi="宋体"/>
          <w:kern w:val="0"/>
          <w:u w:val="single"/>
        </w:rPr>
        <w:t xml:space="preserve">    /   </w:t>
      </w:r>
      <w:r>
        <w:rPr>
          <w:rFonts w:hint="eastAsia" w:ascii="宋体" w:hAnsi="宋体"/>
          <w:kern w:val="0"/>
        </w:rPr>
        <w:t>。</w:t>
      </w:r>
    </w:p>
    <w:p>
      <w:pPr>
        <w:adjustRightInd w:val="0"/>
        <w:snapToGrid w:val="0"/>
        <w:spacing w:line="500" w:lineRule="exact"/>
        <w:jc w:val="left"/>
        <w:rPr>
          <w:rFonts w:ascii="宋体" w:hAnsi="宋体"/>
          <w:b/>
          <w:bCs/>
          <w:kern w:val="0"/>
        </w:rPr>
      </w:pPr>
      <w:r>
        <w:rPr>
          <w:rFonts w:hint="eastAsia" w:ascii="宋体" w:hAnsi="宋体"/>
          <w:b/>
          <w:bCs/>
          <w:kern w:val="0"/>
        </w:rPr>
        <w:t>6.2变更</w:t>
      </w:r>
    </w:p>
    <w:p>
      <w:pPr>
        <w:adjustRightInd w:val="0"/>
        <w:snapToGrid w:val="0"/>
        <w:spacing w:line="500" w:lineRule="exact"/>
        <w:jc w:val="left"/>
        <w:rPr>
          <w:rFonts w:ascii="宋体" w:hAnsi="宋体"/>
          <w:kern w:val="0"/>
        </w:rPr>
      </w:pPr>
      <w:r>
        <w:rPr>
          <w:rFonts w:hint="eastAsia" w:ascii="宋体" w:hAnsi="宋体"/>
          <w:kern w:val="0"/>
        </w:rPr>
        <w:t>6.2.</w:t>
      </w:r>
      <w:r>
        <w:rPr>
          <w:rFonts w:ascii="宋体" w:hAnsi="宋体"/>
          <w:kern w:val="0"/>
        </w:rPr>
        <w:t>1</w:t>
      </w:r>
      <w:r>
        <w:rPr>
          <w:rFonts w:hint="eastAsia" w:ascii="宋体" w:hAnsi="宋体"/>
          <w:kern w:val="0"/>
        </w:rPr>
        <w:t>除不可抗力外，因非监理人原因导致本合同期限延长时，附加工作酬金按下列方法确定：</w:t>
      </w:r>
    </w:p>
    <w:p>
      <w:pPr>
        <w:adjustRightInd w:val="0"/>
        <w:snapToGrid w:val="0"/>
        <w:spacing w:line="500" w:lineRule="exact"/>
        <w:jc w:val="left"/>
        <w:rPr>
          <w:rFonts w:ascii="宋体" w:hAnsi="宋体"/>
          <w:kern w:val="0"/>
        </w:rPr>
      </w:pPr>
      <w:r>
        <w:rPr>
          <w:rFonts w:hint="eastAsia" w:ascii="宋体" w:hAnsi="宋体"/>
          <w:kern w:val="0"/>
        </w:rPr>
        <w:t>附加工作酬金＝本合同期限延长时间（天）×正常工作酬金÷协议书约定的工程监理与相关服务期限（日历天）</w:t>
      </w:r>
    </w:p>
    <w:p>
      <w:pPr>
        <w:adjustRightInd w:val="0"/>
        <w:snapToGrid w:val="0"/>
        <w:spacing w:line="500" w:lineRule="exact"/>
        <w:jc w:val="left"/>
        <w:rPr>
          <w:rFonts w:ascii="宋体" w:hAnsi="宋体"/>
          <w:kern w:val="0"/>
        </w:rPr>
      </w:pPr>
      <w:r>
        <w:rPr>
          <w:rFonts w:hint="eastAsia" w:ascii="宋体" w:hAnsi="宋体"/>
          <w:kern w:val="0"/>
        </w:rPr>
        <w:t>6.2.</w:t>
      </w:r>
      <w:r>
        <w:rPr>
          <w:rFonts w:ascii="宋体" w:hAnsi="宋体"/>
          <w:kern w:val="0"/>
        </w:rPr>
        <w:t>2</w:t>
      </w:r>
      <w:r>
        <w:rPr>
          <w:rFonts w:hint="eastAsia" w:ascii="宋体" w:hAnsi="宋体"/>
          <w:kern w:val="0"/>
        </w:rPr>
        <w:t>合同生效后，实际情况发生变化导致履行中的监理合同全部或部分中止，监理人完成善后工作以及恢复服务前准备工作的附加工作酬金按下列方法确定：</w:t>
      </w:r>
    </w:p>
    <w:p>
      <w:pPr>
        <w:adjustRightInd w:val="0"/>
        <w:snapToGrid w:val="0"/>
        <w:spacing w:line="500" w:lineRule="exact"/>
        <w:jc w:val="left"/>
        <w:rPr>
          <w:rFonts w:ascii="宋体" w:hAnsi="宋体"/>
          <w:kern w:val="0"/>
        </w:rPr>
      </w:pPr>
      <w:r>
        <w:rPr>
          <w:rFonts w:hint="eastAsia" w:ascii="宋体" w:hAnsi="宋体"/>
          <w:kern w:val="0"/>
        </w:rPr>
        <w:t>附加工作酬金＝善后工作及恢复服务的准备工作时间（天）×正常工作酬金÷协议书约定的工程监理与相关服务期限（天）</w:t>
      </w:r>
    </w:p>
    <w:p>
      <w:pPr>
        <w:adjustRightInd w:val="0"/>
        <w:snapToGrid w:val="0"/>
        <w:spacing w:line="500" w:lineRule="exact"/>
        <w:jc w:val="left"/>
        <w:rPr>
          <w:rFonts w:ascii="宋体" w:hAnsi="宋体"/>
          <w:kern w:val="0"/>
        </w:rPr>
      </w:pPr>
      <w:r>
        <w:rPr>
          <w:rFonts w:hint="eastAsia" w:ascii="宋体" w:hAnsi="宋体"/>
          <w:kern w:val="0"/>
        </w:rPr>
        <w:t>6</w:t>
      </w:r>
      <w:r>
        <w:rPr>
          <w:rFonts w:ascii="宋体" w:hAnsi="宋体"/>
          <w:kern w:val="0"/>
        </w:rPr>
        <w:t xml:space="preserve">.2.3 </w:t>
      </w:r>
      <w:r>
        <w:rPr>
          <w:rFonts w:hint="eastAsia" w:ascii="宋体" w:hAnsi="宋体"/>
          <w:kern w:val="0"/>
        </w:rPr>
        <w:t>合同签订后至工程竣工验收前，如工程规模或工程范围发生变化，并经当地政府发展改革部门批准调整原工程概算投资额或建筑安装工程费的幅度≥±5％，施工阶段监理酬金增加额按下列方法确定：</w:t>
      </w:r>
    </w:p>
    <w:p>
      <w:pPr>
        <w:adjustRightInd w:val="0"/>
        <w:snapToGrid w:val="0"/>
        <w:spacing w:line="500" w:lineRule="exact"/>
        <w:jc w:val="left"/>
        <w:rPr>
          <w:rFonts w:ascii="宋体" w:hAnsi="宋体"/>
          <w:kern w:val="0"/>
        </w:rPr>
      </w:pPr>
      <w:r>
        <w:rPr>
          <w:rFonts w:hint="eastAsia" w:ascii="宋体" w:hAnsi="宋体"/>
          <w:kern w:val="0"/>
        </w:rPr>
        <w:t>施工阶段监理酬金增减额＝调整后的工程概算投资或建筑安装工程费增减额×正常工作酬金÷原工程概算投资额（或原建筑安装工程费）。</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7．争议解决</w:t>
      </w:r>
    </w:p>
    <w:p>
      <w:pPr>
        <w:adjustRightInd w:val="0"/>
        <w:snapToGrid w:val="0"/>
        <w:spacing w:line="500" w:lineRule="exact"/>
        <w:jc w:val="left"/>
        <w:rPr>
          <w:rFonts w:ascii="宋体" w:hAnsi="宋体"/>
          <w:b/>
          <w:bCs/>
          <w:kern w:val="0"/>
        </w:rPr>
      </w:pPr>
      <w:r>
        <w:rPr>
          <w:rFonts w:hint="eastAsia" w:ascii="宋体" w:hAnsi="宋体"/>
          <w:b/>
          <w:bCs/>
          <w:kern w:val="0"/>
        </w:rPr>
        <w:t>7.</w:t>
      </w:r>
      <w:r>
        <w:rPr>
          <w:rFonts w:ascii="宋体" w:hAnsi="宋体"/>
          <w:b/>
          <w:bCs/>
          <w:kern w:val="0"/>
        </w:rPr>
        <w:t>1</w:t>
      </w:r>
      <w:r>
        <w:rPr>
          <w:rFonts w:hint="eastAsia" w:ascii="宋体" w:hAnsi="宋体"/>
          <w:b/>
          <w:bCs/>
          <w:kern w:val="0"/>
        </w:rPr>
        <w:t>调解</w:t>
      </w:r>
    </w:p>
    <w:p>
      <w:pPr>
        <w:adjustRightInd w:val="0"/>
        <w:snapToGrid w:val="0"/>
        <w:spacing w:line="500" w:lineRule="exact"/>
        <w:jc w:val="left"/>
        <w:rPr>
          <w:rFonts w:ascii="宋体" w:hAnsi="宋体"/>
          <w:kern w:val="0"/>
        </w:rPr>
      </w:pPr>
      <w:r>
        <w:rPr>
          <w:rFonts w:hint="eastAsia" w:ascii="宋体" w:hAnsi="宋体"/>
          <w:kern w:val="0"/>
        </w:rPr>
        <w:t>本合同争议进行调解时，可提交</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u w:val="single"/>
        </w:rPr>
        <w:t>/</w:t>
      </w:r>
      <w:r>
        <w:rPr>
          <w:rFonts w:ascii="宋体" w:hAnsi="宋体"/>
          <w:kern w:val="0"/>
          <w:u w:val="single"/>
        </w:rPr>
        <w:t xml:space="preserve">  </w:t>
      </w:r>
      <w:r>
        <w:rPr>
          <w:rFonts w:hint="eastAsia" w:ascii="宋体" w:hAnsi="宋体"/>
          <w:kern w:val="0"/>
        </w:rPr>
        <w:t>进行调解。</w:t>
      </w:r>
    </w:p>
    <w:p>
      <w:pPr>
        <w:adjustRightInd w:val="0"/>
        <w:snapToGrid w:val="0"/>
        <w:spacing w:line="500" w:lineRule="exact"/>
        <w:jc w:val="left"/>
        <w:rPr>
          <w:rFonts w:ascii="宋体" w:hAnsi="宋体"/>
          <w:b/>
          <w:bCs/>
          <w:kern w:val="0"/>
        </w:rPr>
      </w:pPr>
      <w:r>
        <w:rPr>
          <w:rFonts w:hint="eastAsia" w:ascii="宋体" w:hAnsi="宋体"/>
          <w:b/>
          <w:bCs/>
          <w:kern w:val="0"/>
        </w:rPr>
        <w:t>7.</w:t>
      </w:r>
      <w:r>
        <w:rPr>
          <w:rFonts w:ascii="宋体" w:hAnsi="宋体"/>
          <w:b/>
          <w:bCs/>
          <w:kern w:val="0"/>
        </w:rPr>
        <w:t>2</w:t>
      </w:r>
      <w:r>
        <w:rPr>
          <w:rFonts w:hint="eastAsia" w:ascii="宋体" w:hAnsi="宋体"/>
          <w:b/>
          <w:bCs/>
          <w:kern w:val="0"/>
        </w:rPr>
        <w:t>仲裁或诉讼</w:t>
      </w:r>
    </w:p>
    <w:p>
      <w:pPr>
        <w:adjustRightInd w:val="0"/>
        <w:snapToGrid w:val="0"/>
        <w:spacing w:line="500" w:lineRule="exact"/>
        <w:jc w:val="left"/>
        <w:rPr>
          <w:rFonts w:ascii="宋体" w:hAnsi="宋体"/>
          <w:kern w:val="0"/>
        </w:rPr>
      </w:pPr>
      <w:r>
        <w:rPr>
          <w:rFonts w:hint="eastAsia" w:ascii="宋体" w:hAnsi="宋体"/>
          <w:kern w:val="0"/>
        </w:rPr>
        <w:t>合同争议的最终解决方式为下列第</w:t>
      </w:r>
      <w:r>
        <w:rPr>
          <w:rFonts w:hint="eastAsia" w:ascii="宋体" w:hAnsi="宋体"/>
          <w:kern w:val="0"/>
          <w:u w:val="single"/>
        </w:rPr>
        <w:t>（2）</w:t>
      </w:r>
      <w:r>
        <w:rPr>
          <w:rFonts w:hint="eastAsia" w:ascii="宋体" w:hAnsi="宋体"/>
          <w:kern w:val="0"/>
        </w:rPr>
        <w:t>种方式：</w:t>
      </w:r>
    </w:p>
    <w:p>
      <w:pPr>
        <w:adjustRightInd w:val="0"/>
        <w:snapToGrid w:val="0"/>
        <w:spacing w:line="500" w:lineRule="exact"/>
        <w:jc w:val="left"/>
        <w:rPr>
          <w:rFonts w:ascii="宋体" w:hAnsi="宋体"/>
          <w:kern w:val="0"/>
        </w:rPr>
      </w:pPr>
      <w:r>
        <w:rPr>
          <w:rFonts w:hint="eastAsia" w:ascii="宋体" w:hAnsi="宋体"/>
          <w:kern w:val="0"/>
        </w:rPr>
        <w:t>（1）提请仲裁委员会进行仲裁。</w:t>
      </w:r>
    </w:p>
    <w:p>
      <w:pPr>
        <w:adjustRightInd w:val="0"/>
        <w:snapToGrid w:val="0"/>
        <w:spacing w:line="500" w:lineRule="exact"/>
        <w:jc w:val="left"/>
        <w:rPr>
          <w:rFonts w:ascii="宋体" w:hAnsi="宋体"/>
          <w:kern w:val="0"/>
          <w:sz w:val="21"/>
          <w:szCs w:val="21"/>
        </w:rPr>
      </w:pPr>
      <w:r>
        <w:rPr>
          <w:rFonts w:hint="eastAsia" w:ascii="宋体" w:hAnsi="宋体"/>
          <w:kern w:val="0"/>
        </w:rPr>
        <w:t>（2）向</w:t>
      </w:r>
      <w:r>
        <w:rPr>
          <w:rFonts w:hint="eastAsia" w:ascii="宋体" w:hAnsi="宋体"/>
          <w:kern w:val="0"/>
          <w:u w:val="single"/>
        </w:rPr>
        <w:t>委托人所在地</w:t>
      </w:r>
      <w:r>
        <w:rPr>
          <w:rFonts w:hint="eastAsia" w:ascii="宋体" w:hAnsi="宋体"/>
          <w:kern w:val="0"/>
        </w:rPr>
        <w:t>人民法院提起诉讼</w:t>
      </w:r>
      <w:r>
        <w:rPr>
          <w:rFonts w:hint="eastAsia" w:ascii="宋体" w:hAnsi="宋体"/>
          <w:kern w:val="0"/>
          <w:sz w:val="21"/>
          <w:szCs w:val="21"/>
        </w:rPr>
        <w:t>。</w:t>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8．其他</w:t>
      </w:r>
    </w:p>
    <w:p>
      <w:pPr>
        <w:adjustRightInd w:val="0"/>
        <w:snapToGrid w:val="0"/>
        <w:spacing w:line="500" w:lineRule="exact"/>
        <w:jc w:val="left"/>
        <w:rPr>
          <w:rFonts w:ascii="宋体" w:hAnsi="宋体"/>
          <w:b/>
          <w:bCs/>
          <w:kern w:val="0"/>
        </w:rPr>
      </w:pPr>
      <w:r>
        <w:rPr>
          <w:rFonts w:hint="eastAsia" w:ascii="宋体" w:hAnsi="宋体"/>
          <w:b/>
          <w:bCs/>
          <w:kern w:val="0"/>
        </w:rPr>
        <w:t>8.</w:t>
      </w:r>
      <w:r>
        <w:rPr>
          <w:rFonts w:ascii="宋体" w:hAnsi="宋体"/>
          <w:b/>
          <w:bCs/>
          <w:kern w:val="0"/>
        </w:rPr>
        <w:t>1</w:t>
      </w:r>
      <w:r>
        <w:rPr>
          <w:rFonts w:hint="eastAsia" w:ascii="宋体" w:hAnsi="宋体"/>
          <w:b/>
          <w:bCs/>
          <w:kern w:val="0"/>
        </w:rPr>
        <w:t>检测费用</w:t>
      </w:r>
    </w:p>
    <w:p>
      <w:pPr>
        <w:adjustRightInd w:val="0"/>
        <w:snapToGrid w:val="0"/>
        <w:spacing w:line="500" w:lineRule="exact"/>
        <w:jc w:val="left"/>
        <w:rPr>
          <w:rFonts w:ascii="宋体" w:hAnsi="宋体"/>
          <w:kern w:val="0"/>
        </w:rPr>
      </w:pPr>
      <w:r>
        <w:rPr>
          <w:rFonts w:hint="eastAsia" w:ascii="宋体" w:hAnsi="宋体"/>
          <w:kern w:val="0"/>
        </w:rPr>
        <w:t>委托人应在检测工作完成后</w:t>
      </w:r>
      <w:r>
        <w:rPr>
          <w:rFonts w:hint="eastAsia" w:ascii="宋体" w:hAnsi="宋体"/>
          <w:kern w:val="0"/>
          <w:u w:val="single"/>
        </w:rPr>
        <w:t>28</w:t>
      </w:r>
      <w:r>
        <w:rPr>
          <w:rFonts w:hint="eastAsia" w:ascii="宋体" w:hAnsi="宋体"/>
          <w:kern w:val="0"/>
        </w:rPr>
        <w:t>天内支付检测费用。</w:t>
      </w:r>
    </w:p>
    <w:p>
      <w:pPr>
        <w:adjustRightInd w:val="0"/>
        <w:snapToGrid w:val="0"/>
        <w:spacing w:line="500" w:lineRule="exact"/>
        <w:jc w:val="left"/>
        <w:rPr>
          <w:rFonts w:ascii="宋体" w:hAnsi="宋体"/>
          <w:b/>
          <w:bCs/>
          <w:kern w:val="0"/>
        </w:rPr>
      </w:pPr>
      <w:r>
        <w:rPr>
          <w:rFonts w:hint="eastAsia" w:ascii="宋体" w:hAnsi="宋体"/>
          <w:b/>
          <w:bCs/>
          <w:kern w:val="0"/>
        </w:rPr>
        <w:t>8.</w:t>
      </w:r>
      <w:r>
        <w:rPr>
          <w:rFonts w:ascii="宋体" w:hAnsi="宋体"/>
          <w:b/>
          <w:bCs/>
          <w:kern w:val="0"/>
        </w:rPr>
        <w:t>2</w:t>
      </w:r>
      <w:r>
        <w:rPr>
          <w:rFonts w:hint="eastAsia" w:ascii="宋体" w:hAnsi="宋体"/>
          <w:b/>
          <w:bCs/>
          <w:kern w:val="0"/>
        </w:rPr>
        <w:t>咨询费用</w:t>
      </w:r>
    </w:p>
    <w:p>
      <w:pPr>
        <w:adjustRightInd w:val="0"/>
        <w:snapToGrid w:val="0"/>
        <w:spacing w:line="500" w:lineRule="exact"/>
        <w:jc w:val="left"/>
        <w:rPr>
          <w:rFonts w:ascii="宋体" w:hAnsi="宋体"/>
          <w:kern w:val="0"/>
        </w:rPr>
      </w:pPr>
      <w:r>
        <w:rPr>
          <w:rFonts w:hint="eastAsia" w:ascii="宋体" w:hAnsi="宋体"/>
          <w:kern w:val="0"/>
        </w:rPr>
        <w:t>委托人应在咨询工作完成后</w:t>
      </w:r>
      <w:r>
        <w:rPr>
          <w:rFonts w:hint="eastAsia" w:ascii="宋体" w:hAnsi="宋体"/>
          <w:kern w:val="0"/>
          <w:u w:val="single"/>
        </w:rPr>
        <w:t>28</w:t>
      </w:r>
      <w:r>
        <w:rPr>
          <w:rFonts w:hint="eastAsia" w:ascii="宋体" w:hAnsi="宋体"/>
          <w:kern w:val="0"/>
        </w:rPr>
        <w:t>天内支付咨询费用。</w:t>
      </w:r>
    </w:p>
    <w:p>
      <w:pPr>
        <w:adjustRightInd w:val="0"/>
        <w:snapToGrid w:val="0"/>
        <w:spacing w:line="500" w:lineRule="exact"/>
        <w:jc w:val="left"/>
        <w:rPr>
          <w:rFonts w:ascii="宋体" w:hAnsi="宋体"/>
          <w:b/>
          <w:bCs/>
          <w:kern w:val="0"/>
        </w:rPr>
      </w:pPr>
      <w:r>
        <w:rPr>
          <w:rFonts w:hint="eastAsia" w:ascii="宋体" w:hAnsi="宋体"/>
          <w:b/>
          <w:bCs/>
          <w:kern w:val="0"/>
        </w:rPr>
        <w:t>8.</w:t>
      </w:r>
      <w:r>
        <w:rPr>
          <w:rFonts w:ascii="宋体" w:hAnsi="宋体"/>
          <w:b/>
          <w:bCs/>
          <w:kern w:val="0"/>
        </w:rPr>
        <w:t>3</w:t>
      </w:r>
      <w:r>
        <w:rPr>
          <w:rFonts w:hint="eastAsia" w:ascii="宋体" w:hAnsi="宋体"/>
          <w:b/>
          <w:bCs/>
          <w:kern w:val="0"/>
        </w:rPr>
        <w:t>奖励</w:t>
      </w:r>
    </w:p>
    <w:p>
      <w:pPr>
        <w:adjustRightInd w:val="0"/>
        <w:snapToGrid w:val="0"/>
        <w:spacing w:line="500" w:lineRule="exact"/>
        <w:jc w:val="left"/>
        <w:rPr>
          <w:rFonts w:ascii="宋体" w:hAnsi="宋体"/>
          <w:kern w:val="0"/>
        </w:rPr>
      </w:pPr>
      <w:r>
        <w:rPr>
          <w:rFonts w:hint="eastAsia" w:ascii="宋体" w:hAnsi="宋体"/>
          <w:kern w:val="0"/>
        </w:rPr>
        <w:t>合理化建议的奖励金额按下列方法确定为：</w:t>
      </w:r>
    </w:p>
    <w:p>
      <w:pPr>
        <w:adjustRightInd w:val="0"/>
        <w:snapToGrid w:val="0"/>
        <w:spacing w:line="500" w:lineRule="exact"/>
        <w:jc w:val="left"/>
        <w:rPr>
          <w:rFonts w:ascii="宋体" w:hAnsi="宋体"/>
          <w:kern w:val="0"/>
        </w:rPr>
      </w:pPr>
      <w:r>
        <w:rPr>
          <w:rFonts w:hint="eastAsia" w:ascii="宋体" w:hAnsi="宋体"/>
          <w:kern w:val="0"/>
        </w:rPr>
        <w:t>奖励金额＝工程投资节省额×奖励金额的比率；</w:t>
      </w:r>
    </w:p>
    <w:p>
      <w:pPr>
        <w:adjustRightInd w:val="0"/>
        <w:snapToGrid w:val="0"/>
        <w:spacing w:line="500" w:lineRule="exact"/>
        <w:jc w:val="left"/>
        <w:rPr>
          <w:rFonts w:ascii="宋体" w:hAnsi="宋体"/>
          <w:kern w:val="0"/>
        </w:rPr>
      </w:pPr>
      <w:r>
        <w:rPr>
          <w:rFonts w:hint="eastAsia" w:ascii="宋体" w:hAnsi="宋体"/>
          <w:kern w:val="0"/>
        </w:rPr>
        <w:t>奖励金额的比率为</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b/>
          <w:bCs/>
          <w:kern w:val="0"/>
        </w:rPr>
      </w:pPr>
      <w:r>
        <w:rPr>
          <w:rFonts w:hint="eastAsia" w:ascii="宋体" w:hAnsi="宋体"/>
          <w:b/>
          <w:bCs/>
          <w:kern w:val="0"/>
        </w:rPr>
        <w:t>8.</w:t>
      </w:r>
      <w:r>
        <w:rPr>
          <w:rFonts w:ascii="宋体" w:hAnsi="宋体"/>
          <w:b/>
          <w:bCs/>
          <w:kern w:val="0"/>
        </w:rPr>
        <w:t>4</w:t>
      </w:r>
      <w:r>
        <w:rPr>
          <w:rFonts w:hint="eastAsia" w:ascii="宋体" w:hAnsi="宋体"/>
          <w:b/>
          <w:bCs/>
          <w:kern w:val="0"/>
        </w:rPr>
        <w:t>保密</w:t>
      </w:r>
    </w:p>
    <w:p>
      <w:pPr>
        <w:adjustRightInd w:val="0"/>
        <w:snapToGrid w:val="0"/>
        <w:spacing w:line="500" w:lineRule="exact"/>
        <w:jc w:val="left"/>
        <w:rPr>
          <w:rFonts w:ascii="宋体" w:hAnsi="宋体"/>
          <w:kern w:val="0"/>
        </w:rPr>
      </w:pPr>
      <w:r>
        <w:rPr>
          <w:rFonts w:hint="eastAsia" w:ascii="宋体" w:hAnsi="宋体"/>
          <w:kern w:val="0"/>
        </w:rPr>
        <w:t>委托人申明的保密事项和期限：</w:t>
      </w:r>
      <w:r>
        <w:rPr>
          <w:rFonts w:hint="eastAsia" w:ascii="宋体" w:hAnsi="宋体"/>
          <w:kern w:val="0"/>
          <w:u w:val="single"/>
        </w:rPr>
        <w:t>在本合同期内及合同终止后，监理人应对涉及本工程监理项目的任何信息、合同、资料、数据、或获取、知悉对方的商业秘密进行保密，未经委托人书面同意，监理人不得将涉及本工程的有关监理与服务的资料转让或透露给第三人，但法律法规和司法机构或其他有权机构书面要求披露除外；保密期限为本工程设计使用年限，本款在合同终止后仍然有效</w:t>
      </w:r>
      <w:r>
        <w:rPr>
          <w:rFonts w:hint="eastAsia" w:ascii="宋体" w:hAnsi="宋体"/>
          <w:kern w:val="0"/>
        </w:rPr>
        <w:t>。</w:t>
      </w:r>
    </w:p>
    <w:p>
      <w:pPr>
        <w:adjustRightInd w:val="0"/>
        <w:snapToGrid w:val="0"/>
        <w:spacing w:line="500" w:lineRule="exact"/>
        <w:jc w:val="left"/>
        <w:rPr>
          <w:rFonts w:ascii="宋体" w:hAnsi="宋体"/>
          <w:kern w:val="0"/>
        </w:rPr>
      </w:pPr>
      <w:r>
        <w:rPr>
          <w:rFonts w:hint="eastAsia" w:ascii="宋体" w:hAnsi="宋体"/>
          <w:kern w:val="0"/>
        </w:rPr>
        <w:t>监理人申明的保密事项和期限：</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kern w:val="0"/>
        </w:rPr>
      </w:pPr>
      <w:r>
        <w:rPr>
          <w:rFonts w:hint="eastAsia" w:ascii="宋体" w:hAnsi="宋体"/>
          <w:kern w:val="0"/>
        </w:rPr>
        <w:t>第三方申明的保密事项和期限：</w:t>
      </w:r>
      <w:r>
        <w:rPr>
          <w:rFonts w:hint="eastAsia" w:ascii="宋体" w:hAnsi="宋体"/>
          <w:kern w:val="0"/>
          <w:u w:val="single"/>
        </w:rPr>
        <w:t xml:space="preserve"> /</w:t>
      </w:r>
      <w:r>
        <w:rPr>
          <w:rFonts w:ascii="宋体" w:hAnsi="宋体"/>
          <w:kern w:val="0"/>
          <w:u w:val="single"/>
        </w:rPr>
        <w:t xml:space="preserve"> </w:t>
      </w:r>
      <w:r>
        <w:rPr>
          <w:rFonts w:hint="eastAsia" w:ascii="宋体" w:hAnsi="宋体"/>
          <w:kern w:val="0"/>
        </w:rPr>
        <w:t>。</w:t>
      </w:r>
    </w:p>
    <w:p>
      <w:pPr>
        <w:adjustRightInd w:val="0"/>
        <w:snapToGrid w:val="0"/>
        <w:spacing w:line="500" w:lineRule="exact"/>
        <w:jc w:val="left"/>
        <w:rPr>
          <w:rFonts w:ascii="宋体" w:hAnsi="宋体"/>
          <w:b/>
          <w:bCs/>
          <w:kern w:val="0"/>
        </w:rPr>
      </w:pPr>
      <w:r>
        <w:rPr>
          <w:rFonts w:hint="eastAsia" w:ascii="宋体" w:hAnsi="宋体"/>
          <w:b/>
          <w:bCs/>
          <w:kern w:val="0"/>
        </w:rPr>
        <w:t>8.</w:t>
      </w:r>
      <w:r>
        <w:rPr>
          <w:rFonts w:ascii="宋体" w:hAnsi="宋体"/>
          <w:b/>
          <w:bCs/>
          <w:kern w:val="0"/>
        </w:rPr>
        <w:t>5</w:t>
      </w:r>
      <w:r>
        <w:rPr>
          <w:rFonts w:hint="eastAsia" w:ascii="宋体" w:hAnsi="宋体"/>
          <w:b/>
          <w:bCs/>
          <w:kern w:val="0"/>
        </w:rPr>
        <w:t>著作权</w:t>
      </w:r>
    </w:p>
    <w:p>
      <w:pPr>
        <w:adjustRightInd w:val="0"/>
        <w:snapToGrid w:val="0"/>
        <w:spacing w:line="500" w:lineRule="exact"/>
        <w:jc w:val="left"/>
        <w:rPr>
          <w:rFonts w:ascii="宋体" w:hAnsi="宋体"/>
          <w:kern w:val="0"/>
        </w:rPr>
      </w:pPr>
      <w:r>
        <w:rPr>
          <w:rFonts w:hint="eastAsia" w:ascii="宋体" w:hAnsi="宋体"/>
          <w:kern w:val="0"/>
        </w:rPr>
        <w:t>监理人在本合同履行期间及本合同终止后两年内出版涉及本工程的有关监理与相关服务的资料的限制条件：</w:t>
      </w:r>
    </w:p>
    <w:p>
      <w:pPr>
        <w:adjustRightInd w:val="0"/>
        <w:snapToGrid w:val="0"/>
        <w:spacing w:line="500" w:lineRule="exact"/>
        <w:jc w:val="left"/>
        <w:rPr>
          <w:rFonts w:ascii="宋体" w:hAnsi="宋体"/>
          <w:kern w:val="0"/>
        </w:rPr>
      </w:pPr>
      <w:r>
        <w:rPr>
          <w:rFonts w:hint="eastAsia" w:ascii="宋体" w:hAnsi="宋体"/>
          <w:kern w:val="0"/>
          <w:u w:val="single"/>
        </w:rPr>
        <w:t>监理人在监理合同履行期间及监理合同终止后两年内不得出版涉及本工程的有关监理与相关服务的资料；监理合同终止之日起届满两年后，监理人应事先征得委托人的书面同意后，方可出版涉及本工程的有关监理与相关服务的资料。</w:t>
      </w:r>
    </w:p>
    <w:p>
      <w:pPr>
        <w:adjustRightInd w:val="0"/>
        <w:snapToGrid w:val="0"/>
        <w:jc w:val="left"/>
        <w:rPr>
          <w:rFonts w:ascii="宋体" w:hAnsi="宋体"/>
          <w:kern w:val="0"/>
          <w:sz w:val="21"/>
          <w:szCs w:val="21"/>
        </w:rPr>
      </w:pPr>
      <w:r>
        <w:rPr>
          <w:rFonts w:hint="eastAsia" w:ascii="黑体" w:hAnsi="黑体" w:eastAsia="黑体"/>
          <w:kern w:val="0"/>
          <w:sz w:val="32"/>
          <w:szCs w:val="32"/>
        </w:rPr>
        <w:br w:type="page"/>
      </w:r>
    </w:p>
    <w:p>
      <w:pPr>
        <w:adjustRightInd w:val="0"/>
        <w:snapToGrid w:val="0"/>
        <w:jc w:val="center"/>
        <w:outlineLvl w:val="2"/>
        <w:rPr>
          <w:rFonts w:ascii="黑体" w:hAnsi="黑体" w:eastAsia="黑体"/>
          <w:kern w:val="0"/>
          <w:sz w:val="32"/>
          <w:szCs w:val="32"/>
        </w:rPr>
      </w:pPr>
      <w:r>
        <w:rPr>
          <w:rFonts w:hint="eastAsia" w:ascii="黑体" w:hAnsi="黑体" w:eastAsia="黑体"/>
          <w:kern w:val="0"/>
          <w:sz w:val="32"/>
          <w:szCs w:val="32"/>
        </w:rPr>
        <w:t>9．补充条款</w:t>
      </w:r>
    </w:p>
    <w:p>
      <w:pPr>
        <w:spacing w:line="500" w:lineRule="exact"/>
        <w:rPr>
          <w:rFonts w:ascii="宋体" w:hAnsi="宋体"/>
          <w:b/>
          <w:bCs/>
        </w:rPr>
      </w:pPr>
      <w:r>
        <w:rPr>
          <w:rFonts w:hint="eastAsia" w:ascii="宋体" w:hAnsi="宋体"/>
          <w:b/>
          <w:bCs/>
        </w:rPr>
        <w:t>一、监理依据：</w:t>
      </w:r>
    </w:p>
    <w:p>
      <w:pPr>
        <w:spacing w:line="500" w:lineRule="exact"/>
        <w:rPr>
          <w:rFonts w:ascii="宋体" w:hAnsi="宋体"/>
        </w:rPr>
      </w:pPr>
      <w:r>
        <w:rPr>
          <w:rFonts w:hint="eastAsia" w:ascii="宋体" w:hAnsi="宋体"/>
        </w:rPr>
        <w:t>1.1 《建设工程监理规范》（GB/T50319—2013）、《深圳市</w:t>
      </w:r>
      <w:r>
        <w:rPr>
          <w:rFonts w:hint="eastAsia" w:ascii="宋体" w:hAnsi="宋体"/>
          <w:lang w:eastAsia="zh-Hans"/>
        </w:rPr>
        <w:t>建设工程</w:t>
      </w:r>
      <w:r>
        <w:rPr>
          <w:rFonts w:hint="eastAsia" w:ascii="宋体" w:hAnsi="宋体"/>
        </w:rPr>
        <w:t>施工监理规范》（深建规〔2009〕2号）、《深圳经济特区建设工程监理条例》；</w:t>
      </w:r>
    </w:p>
    <w:p>
      <w:pPr>
        <w:spacing w:line="500" w:lineRule="exact"/>
        <w:rPr>
          <w:rFonts w:ascii="宋体" w:hAnsi="宋体"/>
        </w:rPr>
      </w:pPr>
      <w:r>
        <w:rPr>
          <w:rFonts w:hint="eastAsia" w:ascii="宋体" w:hAnsi="宋体"/>
        </w:rPr>
        <w:t>1.2 国家和地方现行的建设工程质量评定标准、设计及施工验收规范；</w:t>
      </w:r>
    </w:p>
    <w:p>
      <w:pPr>
        <w:spacing w:line="500" w:lineRule="exact"/>
        <w:rPr>
          <w:rFonts w:ascii="宋体" w:hAnsi="宋体"/>
        </w:rPr>
      </w:pPr>
      <w:r>
        <w:rPr>
          <w:rFonts w:hint="eastAsia" w:ascii="宋体" w:hAnsi="宋体"/>
        </w:rPr>
        <w:t>1.3 经批准的施工图纸及说明，以及经图纸会审确定的修改设计通知书；</w:t>
      </w:r>
    </w:p>
    <w:p>
      <w:pPr>
        <w:spacing w:line="500" w:lineRule="exact"/>
        <w:rPr>
          <w:rFonts w:ascii="宋体" w:hAnsi="宋体"/>
        </w:rPr>
      </w:pPr>
      <w:r>
        <w:rPr>
          <w:rFonts w:hint="eastAsia" w:ascii="宋体" w:hAnsi="宋体"/>
        </w:rPr>
        <w:t>1.4 本工程的设计、施工、安装招投标文件及合同；</w:t>
      </w:r>
    </w:p>
    <w:p>
      <w:pPr>
        <w:spacing w:line="500" w:lineRule="exact"/>
        <w:rPr>
          <w:rFonts w:ascii="宋体" w:hAnsi="宋体"/>
        </w:rPr>
      </w:pPr>
      <w:r>
        <w:rPr>
          <w:rFonts w:hint="eastAsia" w:ascii="宋体" w:hAnsi="宋体"/>
        </w:rPr>
        <w:t>1.5 委托人发出的有关本工程的指令；</w:t>
      </w:r>
    </w:p>
    <w:p>
      <w:pPr>
        <w:spacing w:line="500" w:lineRule="exact"/>
        <w:rPr>
          <w:rFonts w:ascii="宋体" w:hAnsi="宋体"/>
        </w:rPr>
      </w:pPr>
      <w:r>
        <w:rPr>
          <w:rFonts w:hint="eastAsia" w:ascii="宋体" w:hAnsi="宋体"/>
        </w:rPr>
        <w:t>1.6 委托人制定的有关本工程的规定。</w:t>
      </w:r>
    </w:p>
    <w:p>
      <w:pPr>
        <w:spacing w:line="500" w:lineRule="exact"/>
        <w:rPr>
          <w:rFonts w:ascii="宋体" w:hAnsi="宋体"/>
          <w:b/>
          <w:bCs/>
        </w:rPr>
      </w:pPr>
      <w:r>
        <w:rPr>
          <w:rFonts w:hint="eastAsia" w:ascii="宋体" w:hAnsi="宋体"/>
          <w:b/>
          <w:bCs/>
        </w:rPr>
        <w:t>二、监理任务：</w:t>
      </w:r>
    </w:p>
    <w:p>
      <w:pPr>
        <w:spacing w:line="500" w:lineRule="exact"/>
        <w:rPr>
          <w:rFonts w:ascii="宋体" w:hAnsi="宋体"/>
        </w:rPr>
      </w:pPr>
      <w:r>
        <w:rPr>
          <w:rFonts w:hint="eastAsia" w:ascii="宋体" w:hAnsi="宋体"/>
        </w:rPr>
        <w:t>监理人应按投标时的承诺与合同的约定，派出监理工作需要的监理机构人员及仪器设备，向委托人报送委派的总监理工程师及其监理机构主要成员名单、监理人员进场计划表、监理规划，完成招标文件、监理合同中约定的监理工程范围内的监理业务。监理人应依据本合同所授权限，承担本项目所有施工承包合同和监理规范中规定或涉及的全部现场监理工作。</w:t>
      </w:r>
    </w:p>
    <w:p>
      <w:pPr>
        <w:spacing w:line="500" w:lineRule="exact"/>
        <w:rPr>
          <w:rFonts w:ascii="宋体" w:hAnsi="宋体"/>
          <w:b/>
          <w:bCs/>
        </w:rPr>
      </w:pPr>
      <w:r>
        <w:rPr>
          <w:rFonts w:hint="eastAsia" w:ascii="宋体" w:hAnsi="宋体"/>
          <w:b/>
          <w:bCs/>
          <w:kern w:val="44"/>
        </w:rPr>
        <w:t>三、</w:t>
      </w:r>
      <w:r>
        <w:rPr>
          <w:rFonts w:hint="eastAsia" w:ascii="宋体" w:hAnsi="宋体"/>
          <w:b/>
          <w:bCs/>
        </w:rPr>
        <w:t>监理服务时间和服务期限</w:t>
      </w:r>
    </w:p>
    <w:p>
      <w:pPr>
        <w:spacing w:line="500" w:lineRule="exact"/>
        <w:rPr>
          <w:rFonts w:ascii="宋体" w:hAnsi="宋体"/>
        </w:rPr>
      </w:pPr>
      <w:r>
        <w:rPr>
          <w:rFonts w:hint="eastAsia" w:ascii="宋体" w:hAnsi="宋体"/>
        </w:rPr>
        <w:t>3.1 服务时间：监理合同的服务时间为接到监理中标通知书（或签订监理合同）至竣工验收移交接收单位、工程完成决算及两年保修期满。监理服务时间应根据工程进度的实际情况予以延长或缩短，监理人不得因委托人（或承包人）的原因使工期延长提出索赔。</w:t>
      </w:r>
    </w:p>
    <w:p>
      <w:pPr>
        <w:spacing w:line="500" w:lineRule="exact"/>
        <w:rPr>
          <w:rFonts w:ascii="宋体" w:hAnsi="宋体"/>
        </w:rPr>
      </w:pPr>
      <w:r>
        <w:rPr>
          <w:rFonts w:hint="eastAsia" w:ascii="宋体" w:hAnsi="宋体"/>
        </w:rPr>
        <w:t>3.2 到位期限：总监理工程师应在中标通知书签发（或监理合同签订）且工程正式启动施工招标后3天内到位，其他监理人员和仪器设备应在5天内到位。</w:t>
      </w:r>
    </w:p>
    <w:p>
      <w:pPr>
        <w:spacing w:line="500" w:lineRule="exact"/>
        <w:rPr>
          <w:rFonts w:ascii="宋体" w:hAnsi="宋体"/>
        </w:rPr>
      </w:pPr>
      <w:r>
        <w:rPr>
          <w:rFonts w:hint="eastAsia" w:ascii="宋体" w:hAnsi="宋体"/>
        </w:rPr>
        <w:t>3.3 进场期限：监理人应在接到委托人通知后3日内组织监理人员和仪器设备进场。</w:t>
      </w:r>
      <w:r>
        <w:rPr>
          <w:rFonts w:hint="eastAsia" w:ascii="宋体" w:hAnsi="宋体"/>
          <w:kern w:val="44"/>
        </w:rPr>
        <w:t>监理机构人员必须保证常驻工地，主要监理人员应安排在工地附近住宿，并能保证在30分钟内到达工地现场</w:t>
      </w:r>
      <w:r>
        <w:rPr>
          <w:rFonts w:hint="eastAsia" w:ascii="宋体" w:hAnsi="宋体"/>
        </w:rPr>
        <w:t>。</w:t>
      </w:r>
    </w:p>
    <w:p>
      <w:pPr>
        <w:spacing w:line="500" w:lineRule="exact"/>
        <w:rPr>
          <w:rFonts w:ascii="宋体" w:hAnsi="宋体"/>
        </w:rPr>
      </w:pPr>
      <w:r>
        <w:rPr>
          <w:rFonts w:hint="eastAsia" w:ascii="宋体" w:hAnsi="宋体"/>
        </w:rPr>
        <w:t>3.4 总监理工程师和主要监理人员未经委托人书面批准同意不得撤换，工程施工阶段，总监理工程师和主要监理人员如离岗一天以上（含1天）应向委托人请假，每月请假天数不得超过3天。</w:t>
      </w:r>
    </w:p>
    <w:p>
      <w:pPr>
        <w:spacing w:line="500" w:lineRule="exact"/>
        <w:rPr>
          <w:rFonts w:ascii="宋体" w:hAnsi="宋体"/>
          <w:b/>
          <w:bCs/>
        </w:rPr>
      </w:pPr>
      <w:r>
        <w:rPr>
          <w:rFonts w:hint="eastAsia" w:ascii="宋体" w:hAnsi="宋体"/>
          <w:b/>
          <w:bCs/>
        </w:rPr>
        <w:t>四、监理组织机构</w:t>
      </w:r>
    </w:p>
    <w:p>
      <w:pPr>
        <w:spacing w:line="500" w:lineRule="exact"/>
        <w:rPr>
          <w:rFonts w:ascii="宋体" w:hAnsi="宋体"/>
        </w:rPr>
      </w:pPr>
      <w:r>
        <w:rPr>
          <w:rFonts w:hint="eastAsia" w:ascii="宋体" w:hAnsi="宋体"/>
        </w:rPr>
        <w:t>4.1 本项目现场监理机构设总监理工程师1人，全权负责监理工作，直接对委托人负责。根据工程需要下设若干专业监理工程师和监理员，具体监理组织机构配备要求如下：</w:t>
      </w:r>
    </w:p>
    <w:tbl>
      <w:tblPr>
        <w:tblStyle w:val="18"/>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900"/>
        <w:gridCol w:w="1197"/>
        <w:gridCol w:w="963"/>
        <w:gridCol w:w="2472"/>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序号</w:t>
            </w:r>
          </w:p>
        </w:tc>
        <w:tc>
          <w:tcPr>
            <w:tcW w:w="162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职务</w:t>
            </w:r>
          </w:p>
        </w:tc>
        <w:tc>
          <w:tcPr>
            <w:tcW w:w="90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姓名</w:t>
            </w:r>
          </w:p>
        </w:tc>
        <w:tc>
          <w:tcPr>
            <w:tcW w:w="1197"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职称</w:t>
            </w:r>
          </w:p>
        </w:tc>
        <w:tc>
          <w:tcPr>
            <w:tcW w:w="963"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专业</w:t>
            </w:r>
          </w:p>
        </w:tc>
        <w:tc>
          <w:tcPr>
            <w:tcW w:w="2472"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上岗资格证</w:t>
            </w:r>
          </w:p>
        </w:tc>
        <w:tc>
          <w:tcPr>
            <w:tcW w:w="936"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1</w:t>
            </w:r>
          </w:p>
        </w:tc>
        <w:tc>
          <w:tcPr>
            <w:tcW w:w="162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0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1197"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63"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2472"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rPr>
                <w:rFonts w:ascii="宋体" w:hAnsi="宋体"/>
                <w:sz w:val="21"/>
                <w:szCs w:val="21"/>
              </w:rPr>
            </w:pPr>
          </w:p>
        </w:tc>
        <w:tc>
          <w:tcPr>
            <w:tcW w:w="936"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2</w:t>
            </w:r>
          </w:p>
        </w:tc>
        <w:tc>
          <w:tcPr>
            <w:tcW w:w="162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0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1197"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63"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2472"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rPr>
                <w:rFonts w:ascii="宋体" w:hAnsi="宋体"/>
                <w:sz w:val="21"/>
                <w:szCs w:val="21"/>
              </w:rPr>
            </w:pPr>
          </w:p>
        </w:tc>
        <w:tc>
          <w:tcPr>
            <w:tcW w:w="936"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4</w:t>
            </w:r>
          </w:p>
        </w:tc>
        <w:tc>
          <w:tcPr>
            <w:tcW w:w="162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0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1197"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63"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2472"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rPr>
                <w:rFonts w:ascii="宋体" w:hAnsi="宋体"/>
                <w:sz w:val="21"/>
                <w:szCs w:val="21"/>
              </w:rPr>
            </w:pPr>
          </w:p>
        </w:tc>
        <w:tc>
          <w:tcPr>
            <w:tcW w:w="936"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5</w:t>
            </w:r>
          </w:p>
        </w:tc>
        <w:tc>
          <w:tcPr>
            <w:tcW w:w="162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0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1197"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63"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2472"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rPr>
                <w:rFonts w:ascii="宋体" w:hAnsi="宋体"/>
                <w:sz w:val="21"/>
                <w:szCs w:val="21"/>
              </w:rPr>
            </w:pPr>
          </w:p>
        </w:tc>
        <w:tc>
          <w:tcPr>
            <w:tcW w:w="936"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6</w:t>
            </w:r>
          </w:p>
        </w:tc>
        <w:tc>
          <w:tcPr>
            <w:tcW w:w="162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0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1197"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63"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2472"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rPr>
                <w:rFonts w:ascii="宋体" w:hAnsi="宋体"/>
                <w:sz w:val="21"/>
                <w:szCs w:val="21"/>
              </w:rPr>
            </w:pPr>
          </w:p>
        </w:tc>
        <w:tc>
          <w:tcPr>
            <w:tcW w:w="936"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7</w:t>
            </w:r>
          </w:p>
        </w:tc>
        <w:tc>
          <w:tcPr>
            <w:tcW w:w="162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0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1197"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63"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2472"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rPr>
                <w:rFonts w:ascii="宋体" w:hAnsi="宋体"/>
                <w:sz w:val="21"/>
                <w:szCs w:val="21"/>
              </w:rPr>
            </w:pPr>
          </w:p>
        </w:tc>
        <w:tc>
          <w:tcPr>
            <w:tcW w:w="936"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8</w:t>
            </w:r>
          </w:p>
        </w:tc>
        <w:tc>
          <w:tcPr>
            <w:tcW w:w="162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0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1197"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63"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2472"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rPr>
                <w:rFonts w:ascii="宋体" w:hAnsi="宋体"/>
                <w:sz w:val="21"/>
                <w:szCs w:val="21"/>
              </w:rPr>
            </w:pPr>
          </w:p>
        </w:tc>
        <w:tc>
          <w:tcPr>
            <w:tcW w:w="936"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r>
              <w:rPr>
                <w:rFonts w:hint="eastAsia" w:ascii="宋体" w:hAnsi="宋体"/>
                <w:sz w:val="21"/>
                <w:szCs w:val="21"/>
              </w:rPr>
              <w:t>…</w:t>
            </w:r>
          </w:p>
        </w:tc>
        <w:tc>
          <w:tcPr>
            <w:tcW w:w="162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00"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1197"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963"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c>
          <w:tcPr>
            <w:tcW w:w="2472"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rPr>
                <w:rFonts w:ascii="宋体" w:hAnsi="宋体"/>
                <w:sz w:val="21"/>
                <w:szCs w:val="21"/>
              </w:rPr>
            </w:pPr>
          </w:p>
        </w:tc>
        <w:tc>
          <w:tcPr>
            <w:tcW w:w="936" w:type="dxa"/>
            <w:tcBorders>
              <w:top w:val="single" w:color="auto" w:sz="4" w:space="0"/>
              <w:left w:val="nil"/>
              <w:bottom w:val="single" w:color="auto" w:sz="4" w:space="0"/>
              <w:right w:val="single" w:color="auto" w:sz="4" w:space="0"/>
            </w:tcBorders>
            <w:vAlign w:val="center"/>
          </w:tcPr>
          <w:p>
            <w:pPr>
              <w:spacing w:before="100" w:beforeAutospacing="1" w:after="100" w:afterAutospacing="1" w:line="240" w:lineRule="auto"/>
              <w:jc w:val="center"/>
              <w:rPr>
                <w:rFonts w:ascii="宋体" w:hAnsi="宋体"/>
                <w:sz w:val="21"/>
                <w:szCs w:val="21"/>
              </w:rPr>
            </w:pPr>
          </w:p>
        </w:tc>
      </w:tr>
    </w:tbl>
    <w:p>
      <w:pPr>
        <w:spacing w:line="500" w:lineRule="exact"/>
        <w:rPr>
          <w:rFonts w:ascii="宋体" w:hAnsi="宋体"/>
        </w:rPr>
      </w:pPr>
      <w:r>
        <w:rPr>
          <w:rFonts w:hint="eastAsia" w:ascii="宋体" w:hAnsi="宋体"/>
        </w:rPr>
        <w:t>4.1.1上述监理组织机构设置、人员安排、职责范围等，一经委托人批准，其主要监理人员（包括总监、总监代表、各专业监理工程师）未经委托人批准不得撤换，否则视为监理人严重违约。如以上监理机构人员不能满足工程监理工作的实际需要，监理人应作必要的人员补充，补充人员应征得委托人书面同意。</w:t>
      </w:r>
    </w:p>
    <w:p>
      <w:pPr>
        <w:spacing w:line="500" w:lineRule="exact"/>
        <w:rPr>
          <w:rFonts w:ascii="宋体" w:hAnsi="宋体"/>
        </w:rPr>
      </w:pPr>
      <w:r>
        <w:rPr>
          <w:rFonts w:hint="eastAsia" w:ascii="宋体" w:hAnsi="宋体"/>
        </w:rPr>
        <w:t>4.1.2本项目总监理工程师、总监代表应常驻现场，并不得兼任其他项目总监或总监代表。施工期间，所有专业监理工程师应常驻现场。对于派驻本工程的监理人员，委托人将负责配置指纹打卡机进行考勤记录，每天打卡不得少于早晚两次。无打卡机的，总监须建立考勤签到本，建设单位主管工程师负责核查，总监按月提交考勤文件，逾期不交的，计一般违约责任一次。</w:t>
      </w:r>
    </w:p>
    <w:p>
      <w:pPr>
        <w:spacing w:line="500" w:lineRule="exact"/>
        <w:rPr>
          <w:rFonts w:ascii="宋体" w:hAnsi="宋体"/>
        </w:rPr>
      </w:pPr>
      <w:r>
        <w:rPr>
          <w:rFonts w:hint="eastAsia" w:ascii="宋体" w:hAnsi="宋体"/>
        </w:rPr>
        <w:t>4.1.3除项目总监外，监理人必须根据本工程的特点合理配备相应专业监理工程师，以满足本工程监理需要。并另向委托人提供工程师</w:t>
      </w:r>
      <w:r>
        <w:rPr>
          <w:rFonts w:hint="eastAsia" w:ascii="宋体" w:hAnsi="宋体"/>
          <w:u w:val="single"/>
        </w:rPr>
        <w:t xml:space="preserve"> / </w:t>
      </w:r>
      <w:r>
        <w:rPr>
          <w:rFonts w:hint="eastAsia" w:ascii="宋体" w:hAnsi="宋体"/>
        </w:rPr>
        <w:t>名由委托人使用、工作人员</w:t>
      </w:r>
      <w:r>
        <w:rPr>
          <w:rFonts w:hint="eastAsia" w:ascii="宋体" w:hAnsi="宋体"/>
          <w:u w:val="single"/>
        </w:rPr>
        <w:t xml:space="preserve"> / </w:t>
      </w:r>
      <w:r>
        <w:rPr>
          <w:rFonts w:hint="eastAsia" w:ascii="宋体" w:hAnsi="宋体"/>
        </w:rPr>
        <w:t>名。委托人的项目主任有权要求撤换不称职的人员。</w:t>
      </w:r>
    </w:p>
    <w:p>
      <w:pPr>
        <w:spacing w:line="500" w:lineRule="exact"/>
        <w:rPr>
          <w:rFonts w:ascii="宋体" w:hAnsi="宋体"/>
        </w:rPr>
      </w:pPr>
      <w:r>
        <w:rPr>
          <w:rFonts w:hint="eastAsia" w:ascii="宋体" w:hAnsi="宋体"/>
        </w:rPr>
        <w:t>为委托人提供的工程师和工作人员的劳动关系和组织关系仍属监理人，其工资、社保、保险和各种补贴均由监理人支付。</w:t>
      </w:r>
    </w:p>
    <w:p>
      <w:pPr>
        <w:spacing w:line="500" w:lineRule="exact"/>
        <w:rPr>
          <w:rFonts w:ascii="宋体" w:hAnsi="宋体"/>
          <w:b/>
          <w:bCs/>
        </w:rPr>
      </w:pPr>
      <w:r>
        <w:rPr>
          <w:rFonts w:hint="eastAsia" w:ascii="宋体" w:hAnsi="宋体"/>
        </w:rPr>
        <w:t>4.1.4项目总监必须是</w:t>
      </w:r>
      <w:r>
        <w:rPr>
          <w:rFonts w:hint="eastAsia" w:ascii="宋体" w:hAnsi="宋体"/>
          <w:b/>
          <w:bCs/>
        </w:rPr>
        <w:t>国家注册监理工程师（房屋建筑工程专业）；专业监理工程师须具备中级或以上职称。</w:t>
      </w:r>
    </w:p>
    <w:p>
      <w:pPr>
        <w:spacing w:line="500" w:lineRule="exact"/>
        <w:rPr>
          <w:rFonts w:ascii="宋体" w:hAnsi="宋体"/>
        </w:rPr>
      </w:pPr>
      <w:r>
        <w:rPr>
          <w:rFonts w:hint="eastAsia" w:ascii="宋体" w:hAnsi="宋体"/>
        </w:rPr>
        <w:t>4.1.5监理机构的监理员必须协助委托人进行资料管理工作，接受委托人管理。</w:t>
      </w:r>
    </w:p>
    <w:p>
      <w:pPr>
        <w:spacing w:line="500" w:lineRule="exact"/>
        <w:rPr>
          <w:rFonts w:ascii="宋体" w:hAnsi="宋体"/>
          <w:b/>
          <w:bCs/>
        </w:rPr>
      </w:pPr>
      <w:r>
        <w:rPr>
          <w:rFonts w:hint="eastAsia" w:ascii="宋体" w:hAnsi="宋体"/>
          <w:b/>
          <w:bCs/>
        </w:rPr>
        <w:t>4.2委托人应有权要求监理人立即从本工程中撤换那些委托人认为行为不端或不能胜任工作或玩忽职守的任何人员，而且上述人员未经委托人同意不得重新从事本工程监理工作。任何从本工程撤掉的上述人员应在3天内替换称职的并经委托人批准的人员。</w:t>
      </w:r>
    </w:p>
    <w:p>
      <w:pPr>
        <w:spacing w:line="500" w:lineRule="exact"/>
        <w:rPr>
          <w:rFonts w:ascii="宋体" w:hAnsi="宋体"/>
        </w:rPr>
      </w:pPr>
      <w:r>
        <w:rPr>
          <w:rFonts w:hint="eastAsia" w:ascii="宋体" w:hAnsi="宋体"/>
        </w:rPr>
        <w:t>4.3监理人员的保险</w:t>
      </w:r>
    </w:p>
    <w:p>
      <w:pPr>
        <w:spacing w:line="500" w:lineRule="exact"/>
        <w:rPr>
          <w:rFonts w:ascii="宋体" w:hAnsi="宋体"/>
        </w:rPr>
      </w:pPr>
      <w:r>
        <w:rPr>
          <w:rFonts w:hint="eastAsia" w:ascii="宋体" w:hAnsi="宋体"/>
        </w:rPr>
        <w:t>监理人应在监理服务期内，为项目监理机构人员和为委托人提供人员的意外伤害险、社会保险和自备财产的有关保险，保险时间应随服务时间的延长而顺延，并在出险后自行办理索赔。如果监理人不办理上述保险，由此引起的风险及后果自行负责。同时，监理人应该尽一切合理的努力，按委托人可接受的条件对监理人的责任、第三方的责任以及委托人为监理服务提供的财产等进行保险。上述有关费用由监理人承担。</w:t>
      </w:r>
    </w:p>
    <w:p>
      <w:pPr>
        <w:spacing w:line="500" w:lineRule="exact"/>
        <w:rPr>
          <w:rFonts w:ascii="宋体" w:hAnsi="宋体"/>
          <w:b/>
          <w:bCs/>
        </w:rPr>
      </w:pPr>
      <w:r>
        <w:rPr>
          <w:rFonts w:hint="eastAsia" w:ascii="宋体" w:hAnsi="宋体"/>
          <w:b/>
          <w:bCs/>
        </w:rPr>
        <w:t>五、除通用条件和专用条件规定外，施工阶段监理工作还包括但不仅限于以下内容：</w:t>
      </w:r>
    </w:p>
    <w:p>
      <w:pPr>
        <w:spacing w:line="500" w:lineRule="exact"/>
        <w:rPr>
          <w:rFonts w:ascii="宋体" w:hAnsi="宋体"/>
        </w:rPr>
      </w:pPr>
      <w:r>
        <w:rPr>
          <w:rFonts w:hint="eastAsia" w:ascii="宋体" w:hAnsi="宋体"/>
        </w:rPr>
        <w:t>（一）招标及施工准备期间的监理工作</w:t>
      </w:r>
    </w:p>
    <w:p>
      <w:pPr>
        <w:spacing w:line="500" w:lineRule="exact"/>
        <w:rPr>
          <w:rFonts w:ascii="宋体" w:hAnsi="宋体"/>
        </w:rPr>
      </w:pPr>
      <w:r>
        <w:rPr>
          <w:rFonts w:hint="eastAsia" w:ascii="宋体" w:hAnsi="宋体"/>
        </w:rPr>
        <w:t>5.1.1协助委托人办理有关施工招标公告和招标形式备案手续，编制或审核施工招标文件及其所有必要附件；</w:t>
      </w:r>
    </w:p>
    <w:p>
      <w:pPr>
        <w:spacing w:line="500" w:lineRule="exact"/>
        <w:rPr>
          <w:rFonts w:ascii="宋体" w:hAnsi="宋体"/>
        </w:rPr>
      </w:pPr>
      <w:r>
        <w:rPr>
          <w:rFonts w:hint="eastAsia" w:ascii="宋体" w:hAnsi="宋体"/>
        </w:rPr>
        <w:t>5.1.2审查投标人资格，负责通知投标人参加招标会，组织投标人踏勘现场并负责招标答疑及补遗；负责在交易中心公布标底。</w:t>
      </w:r>
    </w:p>
    <w:p>
      <w:pPr>
        <w:spacing w:line="500" w:lineRule="exact"/>
        <w:rPr>
          <w:rFonts w:ascii="宋体" w:hAnsi="宋体"/>
        </w:rPr>
      </w:pPr>
      <w:r>
        <w:rPr>
          <w:rFonts w:hint="eastAsia" w:ascii="宋体" w:hAnsi="宋体"/>
        </w:rPr>
        <w:t>5.1.3协助委托人组织开标、评标、定标，并提供招标前期咨询服务。</w:t>
      </w:r>
    </w:p>
    <w:p>
      <w:pPr>
        <w:spacing w:line="500" w:lineRule="exact"/>
        <w:rPr>
          <w:rFonts w:ascii="宋体" w:hAnsi="宋体"/>
        </w:rPr>
      </w:pPr>
      <w:r>
        <w:rPr>
          <w:rFonts w:hint="eastAsia" w:ascii="宋体" w:hAnsi="宋体"/>
        </w:rPr>
        <w:t>5.1.4负责提出工程施工（安装）所需各项措施项目并编制措施方案。根据编制工程量清单和预算的需要，向预算编制单位提交编制措施项目清单和措施费所需相关资料，必要时应编制施工组织设计和方案。</w:t>
      </w:r>
    </w:p>
    <w:p>
      <w:pPr>
        <w:spacing w:line="500" w:lineRule="exact"/>
        <w:rPr>
          <w:rFonts w:ascii="宋体" w:hAnsi="宋体"/>
        </w:rPr>
      </w:pPr>
      <w:r>
        <w:rPr>
          <w:rFonts w:hint="eastAsia" w:ascii="宋体" w:hAnsi="宋体"/>
        </w:rPr>
        <w:t>5.1.5负责对工程量清单和施工图预算进行审核（量价齐审），在收到相关资料后3天内提出书面审核意见，并参加相关的标底协调会。</w:t>
      </w:r>
    </w:p>
    <w:p>
      <w:pPr>
        <w:spacing w:line="500" w:lineRule="exact"/>
        <w:rPr>
          <w:rFonts w:ascii="宋体" w:hAnsi="宋体"/>
        </w:rPr>
      </w:pPr>
      <w:r>
        <w:rPr>
          <w:rFonts w:hint="eastAsia" w:ascii="宋体" w:hAnsi="宋体"/>
        </w:rPr>
        <w:t>5.1.6负责复核中标候选人的商务标和技术标（在委托人发出中标通知书前），并在收到相关资料后3天内书面提出详细的分析报告；</w:t>
      </w:r>
    </w:p>
    <w:p>
      <w:pPr>
        <w:spacing w:line="500" w:lineRule="exact"/>
        <w:rPr>
          <w:rFonts w:ascii="宋体" w:hAnsi="宋体"/>
        </w:rPr>
      </w:pPr>
      <w:r>
        <w:rPr>
          <w:rFonts w:hint="eastAsia" w:ascii="宋体" w:hAnsi="宋体"/>
        </w:rPr>
        <w:t>5.1.7协助委托人办理报建和施工许可证相关事宜，检查施工前的各项准备工作。</w:t>
      </w:r>
    </w:p>
    <w:p>
      <w:pPr>
        <w:spacing w:line="500" w:lineRule="exact"/>
        <w:rPr>
          <w:rFonts w:ascii="宋体" w:hAnsi="宋体"/>
        </w:rPr>
      </w:pPr>
      <w:r>
        <w:rPr>
          <w:rFonts w:hint="eastAsia" w:ascii="宋体" w:hAnsi="宋体"/>
        </w:rPr>
        <w:t>5.1.8协助委托人签订与工程有关的合同，复核和审查施工单位、分包单位以及材料、设备、构配件等供应单位的资格。</w:t>
      </w:r>
    </w:p>
    <w:p>
      <w:pPr>
        <w:spacing w:line="500" w:lineRule="exact"/>
        <w:rPr>
          <w:rFonts w:ascii="宋体" w:hAnsi="宋体"/>
        </w:rPr>
      </w:pPr>
      <w:r>
        <w:rPr>
          <w:rFonts w:hint="eastAsia" w:ascii="宋体" w:hAnsi="宋体"/>
        </w:rPr>
        <w:t>5.1.9负责设计图纸（包括方案设计、初步设计及施工图设计、深化设计）的图纸审核，并在招标人要求的时间内提供相应的审核意见及建议，包括但不限于委托相应的专家进行审核。</w:t>
      </w:r>
    </w:p>
    <w:p>
      <w:pPr>
        <w:spacing w:line="500" w:lineRule="exact"/>
        <w:rPr>
          <w:rFonts w:ascii="宋体" w:hAnsi="宋体"/>
        </w:rPr>
      </w:pPr>
      <w:r>
        <w:rPr>
          <w:rFonts w:hint="eastAsia" w:ascii="宋体" w:hAnsi="宋体"/>
        </w:rPr>
        <w:t>（二）工程投资控制方面的工作</w:t>
      </w:r>
    </w:p>
    <w:p>
      <w:pPr>
        <w:spacing w:line="500" w:lineRule="exact"/>
        <w:rPr>
          <w:rFonts w:ascii="宋体" w:hAnsi="宋体"/>
        </w:rPr>
      </w:pPr>
      <w:r>
        <w:rPr>
          <w:rFonts w:hint="eastAsia" w:ascii="宋体" w:hAnsi="宋体"/>
        </w:rPr>
        <w:t>为全面贯彻政府投资项目投资控制的有关规定，严格执行《深圳经济特区政府投资项目管理条例》、《深圳经济特区政府投资项目审计监督条例》及其他有关法规要求，监理人应切实履行监理职责，认真做好工程建设期间的投资控制工作。除通用条件和专用条件规定外，监理工作还应做好以下内容：</w:t>
      </w:r>
    </w:p>
    <w:p>
      <w:pPr>
        <w:spacing w:line="500" w:lineRule="exact"/>
        <w:rPr>
          <w:rFonts w:ascii="宋体" w:hAnsi="宋体"/>
        </w:rPr>
      </w:pPr>
      <w:r>
        <w:rPr>
          <w:rFonts w:hint="eastAsia" w:ascii="宋体" w:hAnsi="宋体"/>
        </w:rPr>
        <w:t>5.2.1严格按照委托人工程变更（设计变更、现场签证）管理办法（见补充条款附件），使用委托人制定的通用表格，按管理办法规定的审批权限和审批时限审核工程变更事项。</w:t>
      </w:r>
    </w:p>
    <w:p>
      <w:pPr>
        <w:spacing w:line="500" w:lineRule="exact"/>
        <w:rPr>
          <w:rFonts w:ascii="宋体" w:hAnsi="宋体"/>
        </w:rPr>
      </w:pPr>
      <w:r>
        <w:rPr>
          <w:rFonts w:hint="eastAsia" w:ascii="宋体" w:hAnsi="宋体"/>
        </w:rPr>
        <w:t>5.2.2无论工程变更（设计变更、现场签证）涉及金额大小，监理人必须做到量价齐审，对审核结果负责并承担责任，审核的工程变更应有注册造价工程师和总监签字盖章，同时盖单位公章后才能申报建设单位。</w:t>
      </w:r>
    </w:p>
    <w:p>
      <w:pPr>
        <w:spacing w:line="500" w:lineRule="exact"/>
        <w:rPr>
          <w:rFonts w:ascii="宋体" w:hAnsi="宋体"/>
        </w:rPr>
      </w:pPr>
      <w:r>
        <w:rPr>
          <w:rFonts w:hint="eastAsia" w:ascii="宋体" w:hAnsi="宋体"/>
        </w:rPr>
        <w:t>5.2.3凡是对工程投资有影响的事项，监理人必须对投资影响情况进行认真复核并提交书面复核意见，复核意见必须有总监和注册造价工程师签字盖章并盖单位公章，以便委托人依此作出正确决策。</w:t>
      </w:r>
    </w:p>
    <w:p>
      <w:pPr>
        <w:spacing w:line="500" w:lineRule="exact"/>
        <w:rPr>
          <w:rFonts w:ascii="宋体" w:hAnsi="宋体"/>
        </w:rPr>
      </w:pPr>
      <w:r>
        <w:rPr>
          <w:rFonts w:hint="eastAsia" w:ascii="宋体" w:hAnsi="宋体"/>
        </w:rPr>
        <w:t>5.2.4监理人应对工程投资控制实施动态管理，按照委托人关于工程变更的要求，要求承包人建立变更台账</w:t>
      </w:r>
      <w:bookmarkStart w:id="8" w:name="_GoBack"/>
      <w:bookmarkEnd w:id="8"/>
      <w:r>
        <w:rPr>
          <w:rFonts w:hint="eastAsia" w:ascii="宋体" w:hAnsi="宋体"/>
        </w:rPr>
        <w:t>，及时办理工程变更申报备案。监理人必须按时提交投资控制报告。</w:t>
      </w:r>
    </w:p>
    <w:p>
      <w:pPr>
        <w:spacing w:line="500" w:lineRule="exact"/>
        <w:rPr>
          <w:rFonts w:ascii="宋体" w:hAnsi="宋体"/>
        </w:rPr>
      </w:pPr>
      <w:r>
        <w:rPr>
          <w:rFonts w:hint="eastAsia" w:ascii="宋体" w:hAnsi="宋体"/>
        </w:rPr>
        <w:t>5.2.5无论是承包人申报的预算或结算资料，监理人必须做到量价齐审，且对审核结果负责并承担责任，经监理审核的预、结算应有注册造价工程师和总监签字盖章，同时盖章后才能申报建设单位。</w:t>
      </w:r>
    </w:p>
    <w:p>
      <w:pPr>
        <w:spacing w:line="500" w:lineRule="exact"/>
        <w:rPr>
          <w:rFonts w:ascii="宋体" w:hAnsi="宋体"/>
        </w:rPr>
      </w:pPr>
      <w:r>
        <w:rPr>
          <w:rFonts w:hint="eastAsia" w:ascii="宋体" w:hAnsi="宋体"/>
        </w:rPr>
        <w:t>5.2.6若监理人在工程实施期间未能按要求审核工程变更预算及其他预算项目单价和工程量总价，经委托人书面要求整改仍无法做到的，委托人有权委托造价咨询机构审核，并扣留监理费总额的10％作为审核费用。若监理人在工程结算审核中未能按要求审核结算项目单价和工程量总价，经委托人书面要求限期整改仍无法做到的，委托人有权委托造价咨询机构审核，并扣留监理费总额的10％作为审核费用。</w:t>
      </w:r>
    </w:p>
    <w:p>
      <w:pPr>
        <w:spacing w:line="500" w:lineRule="exact"/>
        <w:rPr>
          <w:rFonts w:ascii="宋体" w:hAnsi="宋体"/>
        </w:rPr>
      </w:pPr>
      <w:r>
        <w:rPr>
          <w:rFonts w:hint="eastAsia" w:ascii="宋体" w:hAnsi="宋体"/>
        </w:rPr>
        <w:t>5.2.7监理人必须认真审核承包人期中结算书和竣工决算书，并办理期中支付、结算和决算支付，所有结算书（包括期中支付结算书）和竣工决算书及工程款支付有注册造价工程师和总监签字盖章。</w:t>
      </w:r>
    </w:p>
    <w:p>
      <w:pPr>
        <w:spacing w:line="500" w:lineRule="exact"/>
        <w:rPr>
          <w:rFonts w:ascii="宋体" w:hAnsi="宋体"/>
        </w:rPr>
      </w:pPr>
      <w:r>
        <w:rPr>
          <w:rFonts w:hint="eastAsia" w:ascii="宋体" w:hAnsi="宋体"/>
        </w:rPr>
        <w:t>5.2.8工程变更项目预算审核必须在2天内完成，其他项目预算审核必须在3天内完成，工程造价在500万元以内的结算资料审核必须于15天内完成，工程造价在500万元以上的结算资料审核必须于30天内审核完毕。</w:t>
      </w:r>
    </w:p>
    <w:p>
      <w:pPr>
        <w:spacing w:line="500" w:lineRule="exact"/>
        <w:rPr>
          <w:rFonts w:ascii="宋体" w:hAnsi="宋体"/>
        </w:rPr>
      </w:pPr>
      <w:r>
        <w:rPr>
          <w:rFonts w:hint="eastAsia" w:ascii="宋体" w:hAnsi="宋体"/>
        </w:rPr>
        <w:t>5.2.9监理人必须建立工程的合同管理、变更管理、期中结算支付管理、预结算管理、工程例会管理，以及政府有关部门为本项目召开的各种会议等监理台账。留存有关资料，结算时提交委托人合同财务部，作为监理费结算依据，否则，委托人有权认为监理人未实施监理，监理费不予计取。</w:t>
      </w:r>
    </w:p>
    <w:p>
      <w:pPr>
        <w:spacing w:line="500" w:lineRule="exact"/>
        <w:rPr>
          <w:rFonts w:ascii="宋体" w:hAnsi="宋体"/>
        </w:rPr>
      </w:pPr>
      <w:r>
        <w:rPr>
          <w:rFonts w:hint="eastAsia" w:ascii="宋体" w:hAnsi="宋体"/>
          <w:b/>
          <w:bCs/>
        </w:rPr>
        <w:t>六、除通用条件和专用条件规定外，施工保修阶段监理工作还包括但不仅限于以下内容：</w:t>
      </w:r>
    </w:p>
    <w:p>
      <w:pPr>
        <w:spacing w:line="500" w:lineRule="exact"/>
        <w:rPr>
          <w:rFonts w:ascii="宋体" w:hAnsi="宋体"/>
        </w:rPr>
      </w:pPr>
      <w:r>
        <w:rPr>
          <w:rFonts w:hint="eastAsia" w:ascii="宋体" w:hAnsi="宋体"/>
        </w:rPr>
        <w:t>6.1督促承包人及时完成未完工程的尾项，维修工程出现的缺陷。</w:t>
      </w:r>
    </w:p>
    <w:p>
      <w:pPr>
        <w:spacing w:line="500" w:lineRule="exact"/>
        <w:rPr>
          <w:rFonts w:ascii="宋体" w:hAnsi="宋体"/>
          <w:b/>
          <w:bCs/>
        </w:rPr>
      </w:pPr>
      <w:r>
        <w:rPr>
          <w:rFonts w:hint="eastAsia" w:ascii="宋体" w:hAnsi="宋体"/>
          <w:b/>
          <w:bCs/>
        </w:rPr>
        <w:t>七、监理的义务</w:t>
      </w:r>
    </w:p>
    <w:p>
      <w:pPr>
        <w:spacing w:line="500" w:lineRule="exact"/>
        <w:rPr>
          <w:rFonts w:ascii="宋体" w:hAnsi="宋体"/>
          <w:b/>
          <w:bCs/>
        </w:rPr>
      </w:pPr>
      <w:r>
        <w:rPr>
          <w:rFonts w:hint="eastAsia" w:ascii="宋体" w:hAnsi="宋体"/>
          <w:b/>
          <w:bCs/>
        </w:rPr>
        <w:t>7.1监理工程师在办理合同规定的各项手续时，应严格按照规定的时限完成，不得扣压和延误。</w:t>
      </w:r>
    </w:p>
    <w:p>
      <w:pPr>
        <w:spacing w:line="500" w:lineRule="exact"/>
        <w:rPr>
          <w:rFonts w:ascii="宋体" w:hAnsi="宋体"/>
          <w:b/>
          <w:bCs/>
        </w:rPr>
      </w:pPr>
      <w:r>
        <w:rPr>
          <w:rFonts w:hint="eastAsia" w:ascii="宋体" w:hAnsi="宋体"/>
          <w:b/>
          <w:bCs/>
        </w:rPr>
        <w:t>监理工程师对工程款支付的审核必须在承包人申报计量后3日内完成。对于委托人及承包人书面提交并要求作出决定的事宜，监理工程师应在3日内作出书面答复；对影响施工现场进度的事项应在24小时内作出具有明确处理意见的书面答复。对影响造价的施工技术（或工艺）方案、签证、变更和工程款支付的审核表应当盖造价工程师注册章。</w:t>
      </w:r>
    </w:p>
    <w:p>
      <w:pPr>
        <w:spacing w:line="500" w:lineRule="exact"/>
        <w:rPr>
          <w:rFonts w:ascii="宋体" w:hAnsi="宋体"/>
          <w:b/>
          <w:bCs/>
        </w:rPr>
      </w:pPr>
      <w:r>
        <w:rPr>
          <w:rFonts w:hint="eastAsia" w:ascii="宋体" w:hAnsi="宋体"/>
          <w:b/>
          <w:bCs/>
        </w:rPr>
        <w:t>7.2旁站监理</w:t>
      </w:r>
    </w:p>
    <w:p>
      <w:pPr>
        <w:spacing w:line="500" w:lineRule="exact"/>
        <w:rPr>
          <w:rFonts w:ascii="宋体" w:hAnsi="宋体"/>
        </w:rPr>
      </w:pPr>
      <w:r>
        <w:rPr>
          <w:rFonts w:hint="eastAsia" w:ascii="宋体" w:hAnsi="宋体"/>
        </w:rPr>
        <w:t>监理工程师在施工阶段监理中，应对关键部位、隐蔽工程、关键工序的施工质量实施全过程的旁站监理。</w:t>
      </w:r>
    </w:p>
    <w:p>
      <w:pPr>
        <w:spacing w:line="500" w:lineRule="exact"/>
        <w:rPr>
          <w:rFonts w:ascii="宋体" w:hAnsi="宋体"/>
          <w:b/>
          <w:bCs/>
        </w:rPr>
      </w:pPr>
      <w:r>
        <w:rPr>
          <w:rFonts w:hint="eastAsia" w:ascii="宋体" w:hAnsi="宋体"/>
        </w:rPr>
        <w:t xml:space="preserve">7.2.1监理人在编制监理规划时，应当制定旁站监理方案，明确旁站监理的范围、施工工序、内容、程序和旁站监理人员职责等。旁站监理方案应当送委托人和承包人各一份，并抄送工程质量监督机构。 </w:t>
      </w:r>
    </w:p>
    <w:p>
      <w:pPr>
        <w:spacing w:line="500" w:lineRule="exact"/>
        <w:rPr>
          <w:rFonts w:ascii="宋体" w:hAnsi="宋体"/>
        </w:rPr>
      </w:pPr>
      <w:r>
        <w:rPr>
          <w:rFonts w:hint="eastAsia" w:ascii="宋体" w:hAnsi="宋体"/>
        </w:rPr>
        <w:t xml:space="preserve">7.2.2旁站监理人员的主要职责为： （1）检查承包人现场质检人员到岗、特殊工种人员持证上岗以及施工机械、建筑材料准备情况；（2）在现场跟班监督关键部位、关键工序的施工执行施工方案以及工程建设强制性标准情况；（3） 核查进场建筑材料、建筑构配件、设备和商品混凝土的质量检验报告等，并可在现场监督承包人进行检验或者委托具有资格的第三方进行复验；（4）做好旁站监理记录和监理日记，保存旁站监理原始资料。（5）当发现承包人有违法违规情况应立即制止并要求纠正，并将有关情况作好详细记录及时通报委托人，不得隐瞒。 </w:t>
      </w:r>
    </w:p>
    <w:p>
      <w:pPr>
        <w:spacing w:line="500" w:lineRule="exact"/>
        <w:rPr>
          <w:rFonts w:ascii="宋体" w:hAnsi="宋体"/>
          <w:b/>
          <w:bCs/>
        </w:rPr>
      </w:pPr>
      <w:r>
        <w:rPr>
          <w:rFonts w:hint="eastAsia" w:ascii="宋体" w:hAnsi="宋体"/>
          <w:b/>
          <w:bCs/>
        </w:rPr>
        <w:t>7.3安全、质量监理</w:t>
      </w:r>
    </w:p>
    <w:p>
      <w:pPr>
        <w:spacing w:line="500" w:lineRule="exact"/>
        <w:rPr>
          <w:rFonts w:ascii="宋体" w:hAnsi="宋体"/>
        </w:rPr>
      </w:pPr>
      <w:r>
        <w:rPr>
          <w:rFonts w:hint="eastAsia" w:ascii="宋体" w:hAnsi="宋体"/>
        </w:rPr>
        <w:t>监理人应当按照法律、法规和工程建设强制性标准及监理合同实施监理，对所监理工程的施工安全生产和施工质量进行全过程监督检查。</w:t>
      </w:r>
    </w:p>
    <w:p>
      <w:pPr>
        <w:spacing w:line="500" w:lineRule="exact"/>
        <w:rPr>
          <w:rFonts w:ascii="宋体" w:hAnsi="宋体"/>
        </w:rPr>
      </w:pPr>
      <w:r>
        <w:rPr>
          <w:rFonts w:hint="eastAsia" w:ascii="宋体" w:hAnsi="宋体"/>
        </w:rPr>
        <w:t>7.3.1监理人应按照《建设工程监理规范》和相关行业监理规范要求以及《建设工程安全生产管理条例》，编制含有安全监理内容的监理规划和监理实施细则，明确安全监理的范围、内容、工作程序和制度措施，以及人员配备计划和职责等。</w:t>
      </w:r>
    </w:p>
    <w:p>
      <w:pPr>
        <w:spacing w:line="500" w:lineRule="exact"/>
        <w:rPr>
          <w:rFonts w:ascii="宋体" w:hAnsi="宋体"/>
        </w:rPr>
      </w:pPr>
      <w:r>
        <w:rPr>
          <w:rFonts w:hint="eastAsia" w:ascii="宋体" w:hAnsi="宋体"/>
        </w:rPr>
        <w:t>7.3.2在施工准备阶段，监理人应审查核验承包人提交的有关技术文件及资料，并由总监理工程师在有关技术文件报审表上签署意见。审查未通过的安全技术措施及专项施工方案不得实施。</w:t>
      </w:r>
    </w:p>
    <w:p>
      <w:pPr>
        <w:spacing w:line="500" w:lineRule="exact"/>
        <w:rPr>
          <w:rFonts w:ascii="宋体" w:hAnsi="宋体"/>
        </w:rPr>
      </w:pPr>
      <w:r>
        <w:rPr>
          <w:rFonts w:hint="eastAsia" w:ascii="宋体" w:hAnsi="宋体"/>
        </w:rPr>
        <w:t>7.3.3在施工阶段，监理人应对施工现场安全生产情况进行巡视检查，对发现的各类安全事故隐患，应书面通知承包人，并督促其立即整改，情况严重的，监理人应及时下达工程暂停令，要求承包人停工整改，并同时报告委托人。安全事故隐患消除后，监理人应检查整改结果，签署复查或复工意见。承包人拒不整改或不停工整改的，监理人应当及时向工程所在地建设主管部门或工程项目的行业主管部门报告，以电话形式报告的，应当有通话记录。检查、整改、复查、报告等情况应当记载在监理日记、监理月报中。</w:t>
      </w:r>
    </w:p>
    <w:p>
      <w:pPr>
        <w:spacing w:line="500" w:lineRule="exact"/>
        <w:rPr>
          <w:rFonts w:ascii="宋体" w:hAnsi="宋体"/>
        </w:rPr>
      </w:pPr>
      <w:r>
        <w:rPr>
          <w:rFonts w:hint="eastAsia" w:ascii="宋体" w:hAnsi="宋体"/>
        </w:rPr>
        <w:t>7.3.4对施工质量进行全过程的监督管理，对施工质量情况及时做好记录和统计工作，对发现质量问题的施工现场及时进行拍照或录像。</w:t>
      </w:r>
    </w:p>
    <w:p>
      <w:pPr>
        <w:spacing w:line="500" w:lineRule="exact"/>
        <w:rPr>
          <w:rFonts w:ascii="宋体" w:hAnsi="宋体"/>
        </w:rPr>
      </w:pPr>
      <w:r>
        <w:rPr>
          <w:rFonts w:hint="eastAsia" w:ascii="宋体" w:hAnsi="宋体"/>
        </w:rPr>
        <w:t>7.3.5组织或参与质量和安全事故的调查、审批事故处理方案、并监督事故的处理。</w:t>
      </w:r>
    </w:p>
    <w:p>
      <w:pPr>
        <w:spacing w:line="500" w:lineRule="exact"/>
        <w:rPr>
          <w:rFonts w:ascii="宋体" w:hAnsi="宋体"/>
        </w:rPr>
      </w:pPr>
      <w:r>
        <w:rPr>
          <w:rFonts w:hint="eastAsia" w:ascii="宋体" w:hAnsi="宋体"/>
        </w:rPr>
        <w:t>7.3.6督促承包人检查各分包商的安全生产规章制度的建立情况。</w:t>
      </w:r>
    </w:p>
    <w:p>
      <w:pPr>
        <w:spacing w:line="500" w:lineRule="exact"/>
        <w:rPr>
          <w:rFonts w:ascii="宋体" w:hAnsi="宋体"/>
        </w:rPr>
      </w:pPr>
      <w:r>
        <w:rPr>
          <w:rFonts w:hint="eastAsia" w:ascii="宋体" w:hAnsi="宋体"/>
        </w:rPr>
        <w:t>7.3.7审查承包人的施工资质和安全生产许可证是否合法有效，审查承包人的项目经理（建造师）和专职安全生产管理人员是否具备合法资格，审核承包人特种作业人员的特种作业操作资格证书是否合法有效。</w:t>
      </w:r>
    </w:p>
    <w:p>
      <w:pPr>
        <w:spacing w:line="500" w:lineRule="exact"/>
        <w:rPr>
          <w:rFonts w:ascii="宋体" w:hAnsi="宋体"/>
        </w:rPr>
      </w:pPr>
      <w:r>
        <w:rPr>
          <w:rFonts w:hint="eastAsia" w:ascii="宋体" w:hAnsi="宋体"/>
        </w:rPr>
        <w:t>7.3.8审核承包人应急救援预案和安全防护措施费用使用计划；</w:t>
      </w:r>
    </w:p>
    <w:p>
      <w:pPr>
        <w:spacing w:line="500" w:lineRule="exact"/>
        <w:rPr>
          <w:rFonts w:ascii="宋体" w:hAnsi="宋体"/>
        </w:rPr>
      </w:pPr>
      <w:r>
        <w:rPr>
          <w:rFonts w:hint="eastAsia" w:ascii="宋体" w:hAnsi="宋体"/>
        </w:rPr>
        <w:t>7.3.9监督承包人按照施工组织设计中的安全技术措施和安全专项施工方案组织施工，及时制止违规的施工作业；</w:t>
      </w:r>
    </w:p>
    <w:p>
      <w:pPr>
        <w:spacing w:line="500" w:lineRule="exact"/>
        <w:rPr>
          <w:rFonts w:ascii="宋体" w:hAnsi="宋体"/>
        </w:rPr>
      </w:pPr>
      <w:r>
        <w:rPr>
          <w:rFonts w:hint="eastAsia" w:ascii="宋体" w:hAnsi="宋体"/>
        </w:rPr>
        <w:t>7.3.10 定期巡视检查施工过程中的危险性较大的工程作业情况；</w:t>
      </w:r>
    </w:p>
    <w:p>
      <w:pPr>
        <w:spacing w:line="500" w:lineRule="exact"/>
        <w:rPr>
          <w:rFonts w:ascii="宋体" w:hAnsi="宋体"/>
        </w:rPr>
      </w:pPr>
      <w:r>
        <w:rPr>
          <w:rFonts w:hint="eastAsia" w:ascii="宋体" w:hAnsi="宋体"/>
        </w:rPr>
        <w:t>7.3.11监理人应核查承包人提交的施工起重机械、整体提升脚手架、模板等自升式架设设施和安全设施等验收记录，并由监理机构签收备案；</w:t>
      </w:r>
    </w:p>
    <w:p>
      <w:pPr>
        <w:spacing w:line="500" w:lineRule="exact"/>
        <w:rPr>
          <w:rFonts w:ascii="宋体" w:hAnsi="宋体"/>
        </w:rPr>
      </w:pPr>
      <w:r>
        <w:rPr>
          <w:rFonts w:hint="eastAsia" w:ascii="宋体" w:hAnsi="宋体"/>
        </w:rPr>
        <w:t>7.3.12检查施工现场各种安全标志和安全防护设施是否符合强制性标准要求，并检查安全生产费用的使用情况；</w:t>
      </w:r>
    </w:p>
    <w:p>
      <w:pPr>
        <w:spacing w:line="500" w:lineRule="exact"/>
        <w:rPr>
          <w:rFonts w:ascii="宋体" w:hAnsi="宋体"/>
        </w:rPr>
      </w:pPr>
      <w:r>
        <w:rPr>
          <w:rFonts w:hint="eastAsia" w:ascii="宋体" w:hAnsi="宋体"/>
        </w:rPr>
        <w:t>7.3.13督促承包人进行安全自查工作，并对承包人自查情况进行抽查，参加委托人组织的安全生产专项检查；</w:t>
      </w:r>
    </w:p>
    <w:p>
      <w:pPr>
        <w:spacing w:line="500" w:lineRule="exact"/>
        <w:rPr>
          <w:rFonts w:ascii="宋体" w:hAnsi="宋体"/>
        </w:rPr>
      </w:pPr>
      <w:r>
        <w:rPr>
          <w:rFonts w:hint="eastAsia" w:ascii="宋体" w:hAnsi="宋体"/>
        </w:rPr>
        <w:t>7.3.14督促施工单位履行施工安全、文明保障义务；</w:t>
      </w:r>
    </w:p>
    <w:p>
      <w:pPr>
        <w:spacing w:line="500" w:lineRule="exact"/>
        <w:rPr>
          <w:rFonts w:ascii="宋体" w:hAnsi="宋体"/>
        </w:rPr>
      </w:pPr>
      <w:r>
        <w:rPr>
          <w:rFonts w:hint="eastAsia" w:ascii="宋体" w:hAnsi="宋体"/>
        </w:rPr>
        <w:t>7.3.15组织工地卫生及文明施工检查。</w:t>
      </w:r>
    </w:p>
    <w:p>
      <w:pPr>
        <w:spacing w:line="500" w:lineRule="exact"/>
        <w:rPr>
          <w:rFonts w:ascii="宋体" w:hAnsi="宋体"/>
          <w:b/>
          <w:bCs/>
        </w:rPr>
      </w:pPr>
      <w:r>
        <w:rPr>
          <w:rFonts w:hint="eastAsia" w:ascii="宋体" w:hAnsi="宋体"/>
        </w:rPr>
        <w:t>7.4监理工程师在工作职责范围内，必须不折不扣履行其责任和义务，不得推托或耽误，不允许有不履行或不完全履行职责的行为，若因此引起工期延误和其它损失，应承担相应的违约责任。</w:t>
      </w:r>
    </w:p>
    <w:p>
      <w:pPr>
        <w:spacing w:line="500" w:lineRule="exact"/>
        <w:rPr>
          <w:rFonts w:ascii="宋体" w:hAnsi="宋体"/>
        </w:rPr>
      </w:pPr>
      <w:r>
        <w:rPr>
          <w:rFonts w:hint="eastAsia" w:ascii="宋体" w:hAnsi="宋体"/>
        </w:rPr>
        <w:t>7.5除非委托人同意，监理人及其雇员不应接受合同规定以外的与此项目有关的利益和报酬。监理人不得参与可能与协议书中规定的委托人的利益相冲突的任何活动。</w:t>
      </w:r>
    </w:p>
    <w:p>
      <w:pPr>
        <w:spacing w:line="500" w:lineRule="exact"/>
        <w:rPr>
          <w:rFonts w:ascii="宋体" w:hAnsi="宋体"/>
        </w:rPr>
      </w:pPr>
      <w:r>
        <w:rPr>
          <w:rFonts w:hint="eastAsia" w:ascii="宋体" w:hAnsi="宋体"/>
        </w:rPr>
        <w:t>7.6监理人应承担安全生产监理责任，做好建设工程安全生产的监理工作，严格执行建市</w:t>
      </w:r>
      <w:r>
        <w:rPr>
          <w:rFonts w:hint="eastAsia" w:ascii="宋体" w:hAnsi="宋体"/>
          <w:lang w:eastAsia="zh-Hans"/>
        </w:rPr>
        <w:t>〔</w:t>
      </w:r>
      <w:r>
        <w:rPr>
          <w:rFonts w:hint="eastAsia" w:ascii="宋体" w:hAnsi="宋体"/>
        </w:rPr>
        <w:t>2006</w:t>
      </w:r>
      <w:r>
        <w:rPr>
          <w:rFonts w:hint="eastAsia" w:ascii="宋体" w:hAnsi="宋体"/>
          <w:lang w:eastAsia="zh-Hans"/>
        </w:rPr>
        <w:t>〕</w:t>
      </w:r>
      <w:r>
        <w:rPr>
          <w:rFonts w:hint="eastAsia" w:ascii="宋体" w:hAnsi="宋体"/>
        </w:rPr>
        <w:t>248号文的内容。</w:t>
      </w:r>
    </w:p>
    <w:p>
      <w:pPr>
        <w:spacing w:line="500" w:lineRule="exact"/>
        <w:rPr>
          <w:rFonts w:ascii="宋体" w:hAnsi="宋体"/>
        </w:rPr>
      </w:pPr>
      <w:r>
        <w:rPr>
          <w:rFonts w:hint="eastAsia" w:ascii="宋体" w:hAnsi="宋体"/>
        </w:rPr>
        <w:t>7.7因监理人责任所导致工程（各分部、单位及整体工程）质量一次性验收不符合质量目标时，按相应工程占总工程的比例扣除监理人报酬；若导致工程（各分部、单位及整体工程）质量一次性验收不合格而造成委托人的直接损失达10万元以上时，委托人有权要求监理人赔偿经济损失，并有权单方面解除合同。</w:t>
      </w:r>
    </w:p>
    <w:p>
      <w:pPr>
        <w:spacing w:line="500" w:lineRule="exact"/>
        <w:rPr>
          <w:rFonts w:ascii="宋体" w:hAnsi="宋体"/>
          <w:b/>
          <w:bCs/>
        </w:rPr>
      </w:pPr>
      <w:r>
        <w:rPr>
          <w:rFonts w:hint="eastAsia" w:ascii="宋体" w:hAnsi="宋体"/>
          <w:b/>
          <w:bCs/>
        </w:rPr>
        <w:t>八、监理的违约责任</w:t>
      </w:r>
    </w:p>
    <w:p>
      <w:pPr>
        <w:spacing w:line="500" w:lineRule="exact"/>
        <w:rPr>
          <w:rFonts w:ascii="宋体" w:hAnsi="宋体"/>
        </w:rPr>
      </w:pPr>
      <w:r>
        <w:rPr>
          <w:rFonts w:hint="eastAsia" w:ascii="宋体" w:hAnsi="宋体"/>
        </w:rPr>
        <w:t>8.1监理人违反本合同的约定，应当按约定向委托人承担相应的违约责任。违约责任形式包括但不限于：</w:t>
      </w:r>
    </w:p>
    <w:p>
      <w:pPr>
        <w:spacing w:line="500" w:lineRule="exact"/>
        <w:rPr>
          <w:rFonts w:ascii="宋体" w:hAnsi="宋体"/>
        </w:rPr>
      </w:pPr>
      <w:r>
        <w:rPr>
          <w:rFonts w:hint="eastAsia" w:ascii="宋体" w:hAnsi="宋体"/>
        </w:rPr>
        <w:t>8.1.1限期改正。监理人未履行或未按时履行或未按质履行义务时，委托人有权提出书面警告，监理人必须在委托人限定的时间内履行义务。每一次书面警告必须向委托人交纳违约金3000元。</w:t>
      </w:r>
    </w:p>
    <w:p>
      <w:pPr>
        <w:spacing w:line="500" w:lineRule="exact"/>
        <w:rPr>
          <w:rFonts w:ascii="宋体" w:hAnsi="宋体"/>
        </w:rPr>
      </w:pPr>
      <w:r>
        <w:rPr>
          <w:rFonts w:hint="eastAsia" w:ascii="宋体" w:hAnsi="宋体"/>
        </w:rPr>
        <w:t>8.1.2一般违约责任。监理人按本合同约定应当承担一般违约责任时，在委托人提出书面警告或通知后必须向委托人交纳违约金人民币3000元/次。</w:t>
      </w:r>
    </w:p>
    <w:p>
      <w:pPr>
        <w:spacing w:line="500" w:lineRule="exact"/>
        <w:rPr>
          <w:rFonts w:ascii="宋体" w:hAnsi="宋体"/>
        </w:rPr>
      </w:pPr>
      <w:r>
        <w:rPr>
          <w:rFonts w:hint="eastAsia" w:ascii="宋体" w:hAnsi="宋体"/>
        </w:rPr>
        <w:t>8.1.3严重违约责任。监理人按本合同约定应当承担严重违约责任时，在委托人提出书面警告或通知后必须向委托人交纳违约金人民币1万元/次。</w:t>
      </w:r>
    </w:p>
    <w:p>
      <w:pPr>
        <w:spacing w:line="500" w:lineRule="exact"/>
        <w:rPr>
          <w:rFonts w:ascii="宋体" w:hAnsi="宋体"/>
        </w:rPr>
      </w:pPr>
      <w:r>
        <w:rPr>
          <w:rFonts w:hint="eastAsia" w:ascii="宋体" w:hAnsi="宋体"/>
        </w:rPr>
        <w:t>8.1.4部分解除合同。三次受到委托人书面警告，委托人有权直接解除合同或部分解除合同。委托人向监理人发出部分解除合同通知后，本合同部分解除即生效，监理人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并且委托人有权视情况全部解除合同；因监理人拒交或延误交接现场工作和有关资料而导致委托人工期延误及其它方面的损失，委托人有权要求监理人赔偿有关损失。委托人在发出部分解除合同的通知后，委托人即可委托新的监理人承接该部分工程。同时，监理人不得影响或阻碍新的监理人办理进场手续和相关工作。</w:t>
      </w:r>
    </w:p>
    <w:p>
      <w:pPr>
        <w:spacing w:line="500" w:lineRule="exact"/>
        <w:rPr>
          <w:rFonts w:ascii="宋体" w:hAnsi="宋体"/>
        </w:rPr>
      </w:pPr>
      <w:r>
        <w:rPr>
          <w:rFonts w:hint="eastAsia" w:ascii="宋体" w:hAnsi="宋体"/>
        </w:rPr>
        <w:t>8.1.5解除合同。按合同规定，委托人向监理人发出解除合同通知后，本合同即解除，监理人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由此导致委托人工期延误和其他方面的损失，委托人将要求监理人赔偿有关损失。委托人在发出解除合同的通知后，委托人即可委托新的监理人承接该工程。同时，监理人不得影响或阻碍新的监理人办理进场手续和相关工作。</w:t>
      </w:r>
    </w:p>
    <w:p>
      <w:pPr>
        <w:spacing w:line="500" w:lineRule="exact"/>
        <w:rPr>
          <w:rFonts w:ascii="宋体" w:hAnsi="宋体"/>
        </w:rPr>
      </w:pPr>
      <w:r>
        <w:rPr>
          <w:rFonts w:hint="eastAsia" w:ascii="宋体" w:hAnsi="宋体"/>
        </w:rPr>
        <w:t>8.2三次限期改正责任相当于一次一般违约责任，三次一般违约责任相当于一次严重违约责任，累计三次严重违约责任，委托人有权单方部分或全部解除合同。</w:t>
      </w:r>
    </w:p>
    <w:p>
      <w:pPr>
        <w:spacing w:line="500" w:lineRule="exact"/>
        <w:rPr>
          <w:rFonts w:ascii="宋体" w:hAnsi="宋体"/>
        </w:rPr>
      </w:pPr>
      <w:r>
        <w:rPr>
          <w:rFonts w:hint="eastAsia" w:ascii="宋体" w:hAnsi="宋体"/>
        </w:rPr>
        <w:t>8.3监理人违约需向委托人支付违约金时，委托人有权从应支付监理人的监理费中直接抵扣。</w:t>
      </w:r>
    </w:p>
    <w:p>
      <w:pPr>
        <w:spacing w:line="500" w:lineRule="exact"/>
        <w:rPr>
          <w:rFonts w:ascii="宋体" w:hAnsi="宋体"/>
        </w:rPr>
      </w:pPr>
      <w:r>
        <w:rPr>
          <w:rFonts w:hint="eastAsia" w:ascii="宋体" w:hAnsi="宋体"/>
        </w:rPr>
        <w:t>8.4当监理人无正当理由而不履行或没有充分履行其相关承诺、监理义务及本专用条件中约定的监理工作内容，委托人可书面通知监理人，指明其未能履约的内容和委托人要求其承担违约责任的等级。</w:t>
      </w:r>
    </w:p>
    <w:p>
      <w:pPr>
        <w:spacing w:line="500" w:lineRule="exact"/>
        <w:rPr>
          <w:rFonts w:ascii="宋体" w:hAnsi="宋体"/>
        </w:rPr>
      </w:pPr>
      <w:r>
        <w:rPr>
          <w:rFonts w:hint="eastAsia" w:ascii="宋体" w:hAnsi="宋体"/>
        </w:rPr>
        <w:t>8.5为保证工程有序、规范和顺利进行，监理人必须主动支持委托人工作，对委托人的指令和书面通知，若无正当理由又未提前报告、得到认可，而公开或变相拒不执行，按监理人严重违约处理。同时，监理人还要承担由此造成的一切经济损失。</w:t>
      </w:r>
    </w:p>
    <w:p>
      <w:pPr>
        <w:spacing w:line="500" w:lineRule="exact"/>
        <w:rPr>
          <w:rFonts w:ascii="宋体" w:hAnsi="宋体"/>
        </w:rPr>
      </w:pPr>
      <w:r>
        <w:rPr>
          <w:rFonts w:hint="eastAsia" w:ascii="宋体" w:hAnsi="宋体"/>
        </w:rPr>
        <w:t>8.6监理人未按承诺建立组织机构、派驻监理人员和投入设备，监理人必须按委托人要求限期整改，并承担相应违约责任。具体约定为：</w:t>
      </w:r>
    </w:p>
    <w:p>
      <w:pPr>
        <w:spacing w:line="500" w:lineRule="exact"/>
        <w:rPr>
          <w:rFonts w:ascii="宋体" w:hAnsi="宋体"/>
        </w:rPr>
      </w:pPr>
      <w:r>
        <w:rPr>
          <w:rFonts w:hint="eastAsia" w:ascii="宋体" w:hAnsi="宋体"/>
        </w:rPr>
        <w:t>8.6.1在收到监理中标通知书（或签订监理合同）3日内，监理人承诺的总监理工程师不到位，或到位后又离开，造成该岗位空缺。委托人一旦发现，将要求监理人做出书面解释并保证人员限期到位，同时监理人应承担一般违约责任1次；若监理人拒不配合，未在委托人提出限期改正的期限内进行整改的，监理人应承担严重违约责任1次，委托人有权不支付监理费用并单方提出解除合同，并要求监理人承担由此造成的一切损失。</w:t>
      </w:r>
    </w:p>
    <w:p>
      <w:pPr>
        <w:spacing w:line="500" w:lineRule="exact"/>
        <w:rPr>
          <w:rFonts w:ascii="宋体" w:hAnsi="宋体"/>
        </w:rPr>
      </w:pPr>
      <w:r>
        <w:rPr>
          <w:rFonts w:hint="eastAsia" w:ascii="宋体" w:hAnsi="宋体"/>
        </w:rPr>
        <w:t>8.6.2在规定的时间内监理人员和设备进场后3日内，监理人在投标文件中承诺的主要监理人员未能足额到位，或到位后又离开，造成该岗位空缺，以及未按承诺依时、足额投入有关设备，委托人一旦发现将要求监理人做出书面解释并保证人员、设备限期到位。上述情况每发生1次，监理人应承担限期改正责任1次。如果监理人拒不配合，未在委托人提出限期改正的期限内进行整改的，监理人应承担严重违约责任1次，连续三次书面通知整改拒不配合的，委托人可不支付监理费用并直接解除合同。监理人应承担由此造成的委托人损失。</w:t>
      </w:r>
    </w:p>
    <w:p>
      <w:pPr>
        <w:spacing w:line="500" w:lineRule="exact"/>
        <w:rPr>
          <w:rFonts w:ascii="宋体" w:hAnsi="宋体"/>
        </w:rPr>
      </w:pPr>
      <w:r>
        <w:rPr>
          <w:rFonts w:hint="eastAsia" w:ascii="宋体" w:hAnsi="宋体"/>
        </w:rPr>
        <w:t>8.7监理人如需要调换总监理工程师及主要监理人员，必须事先征得委托人书面同意。原则上总监不得更换（不可抗力除外），如监理人未经委托人书面同意，擅自调换总监理工程师及主要监理人员，除必须限期改正外，监理人必须承担严重违约责任，委托人有权停止监理费的支付，并保留索赔的权利。</w:t>
      </w:r>
    </w:p>
    <w:p>
      <w:pPr>
        <w:spacing w:line="500" w:lineRule="exact"/>
        <w:rPr>
          <w:rFonts w:ascii="宋体" w:hAnsi="宋体"/>
        </w:rPr>
      </w:pPr>
      <w:r>
        <w:rPr>
          <w:rFonts w:hint="eastAsia" w:ascii="宋体" w:hAnsi="宋体"/>
        </w:rPr>
        <w:t>8.8总监理工程师若需离开施工现场1日以上（含1日）需经委托人书面批准。总请假日数每月不得超过4日（国家法定节假日除外）。在其请假离开的时间段内应委托总监代表或其他驻场监理工程师全权代表其行使职权。否则每违约一次，委托人将要求监理人承担一般违约责任1次。总监每月的出勤天数不得少于20天，如少于20天的，将按每缺勤一天扣减监理费2000元处理。</w:t>
      </w:r>
    </w:p>
    <w:p>
      <w:pPr>
        <w:spacing w:line="500" w:lineRule="exact"/>
        <w:rPr>
          <w:rFonts w:ascii="宋体" w:hAnsi="宋体"/>
        </w:rPr>
      </w:pPr>
      <w:r>
        <w:rPr>
          <w:rFonts w:hint="eastAsia" w:ascii="宋体" w:hAnsi="宋体"/>
        </w:rPr>
        <w:t>8.9其他监理人员离开施工现场3日以上（含3日）需报委托人批准。总请假日数每月不得超过6日（国家法定节假日除外）。在其请假离开的时间段内应书面委托其他驻场监理人员全权代表其行使相应职权。否则，每违约一次，委托人将要求监理人承担一般违约责任1次。在国家法定节假日期间，监理人应做好监理机构人员的轮休，并保证现场监理人员不少于3名。在工程实施期间，监理人应对现场人员进行考勤，并在每月1日前将前一月考勤表报送委托人审核。若发现有弄虚作假行为，发现一次，监理人承担一般违约责任一次，每缺勤一天扣减监理费1000元处理。</w:t>
      </w:r>
    </w:p>
    <w:p>
      <w:pPr>
        <w:spacing w:line="500" w:lineRule="exact"/>
        <w:rPr>
          <w:rFonts w:ascii="宋体" w:hAnsi="宋体"/>
        </w:rPr>
      </w:pPr>
      <w:r>
        <w:rPr>
          <w:rFonts w:hint="eastAsia" w:ascii="宋体" w:hAnsi="宋体"/>
        </w:rPr>
        <w:t>8.10委托人要求总监理工程师必须参加的会议，总监理工程师必须到会，未经委托人同意不到会者，监理人应当承担一般违约责任1次，每缺席一次扣减监理费5000元处理。</w:t>
      </w:r>
    </w:p>
    <w:p>
      <w:pPr>
        <w:spacing w:line="500" w:lineRule="exact"/>
        <w:rPr>
          <w:rFonts w:ascii="宋体" w:hAnsi="宋体"/>
        </w:rPr>
      </w:pPr>
      <w:r>
        <w:rPr>
          <w:rFonts w:hint="eastAsia" w:ascii="宋体" w:hAnsi="宋体"/>
        </w:rPr>
        <w:t>8.11监理人在自己职责范围内应当作出决定的事项未按要求处理并故意拖延或者不作出明确的处理意见，委托人有权要求监理人承担一般违约责任1次，造成损失的监理人应承担相应的责任。</w:t>
      </w:r>
    </w:p>
    <w:p>
      <w:pPr>
        <w:spacing w:line="500" w:lineRule="exact"/>
        <w:rPr>
          <w:rFonts w:ascii="宋体" w:hAnsi="宋体"/>
        </w:rPr>
      </w:pPr>
      <w:r>
        <w:rPr>
          <w:rFonts w:hint="eastAsia" w:ascii="宋体" w:hAnsi="宋体"/>
        </w:rPr>
        <w:t>8.12对于工程承包人现场的管理机构人员不到位、擅自离场，管理人员工作能力和态度存在严重问题，监理工程师不进行检查、督促、处理，不向委托人报告的，被委托人发现后，监理人除必须限期改正外，监理人应承担限期改正责任1次。</w:t>
      </w:r>
    </w:p>
    <w:p>
      <w:pPr>
        <w:spacing w:line="500" w:lineRule="exact"/>
        <w:rPr>
          <w:rFonts w:ascii="宋体" w:hAnsi="宋体"/>
        </w:rPr>
      </w:pPr>
      <w:r>
        <w:rPr>
          <w:rFonts w:hint="eastAsia" w:ascii="宋体" w:hAnsi="宋体"/>
        </w:rPr>
        <w:t>8.13工程承包人未按投标书所作的承诺投入机械、设备、材料等，监理工程师对此不进行检查、督促、处理，不向委托人报告的，被委托人发现后，监理人除必须限期改正外，应承担限期改正责任1次。</w:t>
      </w:r>
    </w:p>
    <w:p>
      <w:pPr>
        <w:spacing w:line="500" w:lineRule="exact"/>
        <w:rPr>
          <w:rFonts w:ascii="宋体" w:hAnsi="宋体"/>
        </w:rPr>
      </w:pPr>
      <w:r>
        <w:rPr>
          <w:rFonts w:hint="eastAsia" w:ascii="宋体" w:hAnsi="宋体"/>
        </w:rPr>
        <w:t>8.14对于工程承包人每次的进场材料，监理工程师不进行检查和登记；对已进场的材料，监理工程师不按有关规定及时进行抽查、送检，监理人承担一般违约责任1次。如由此出现不合格材料使用于工程上并造成质量缺陷，监理人必须承担一般违约责任1次。若出现质量事故或经济损失一次10万元以上的，监理人必须承担严重违约责任1次。造成重大质量安全事故（按国家规定界定），委托人视情况部分或全部解除合同。同时，委托人有权追究当事人和监理人的法律责任。</w:t>
      </w:r>
    </w:p>
    <w:p>
      <w:pPr>
        <w:spacing w:line="500" w:lineRule="exact"/>
        <w:rPr>
          <w:rFonts w:ascii="宋体" w:hAnsi="宋体"/>
        </w:rPr>
      </w:pPr>
      <w:r>
        <w:rPr>
          <w:rFonts w:hint="eastAsia" w:ascii="宋体" w:hAnsi="宋体"/>
        </w:rPr>
        <w:t>8.15监理人在编制项目实施细则中，应按监理规范列明需监理人员旁站的工序，并应得到委托人的批准。工程施工过程中，需要监理人员进行旁站监督的，监理人员未到场，或者到场后没有进行监督，或发现质量问题后没有及时处理，没有及时向委托人报告，被委托人发现后，监理人必须承担一般违约责任1次。</w:t>
      </w:r>
    </w:p>
    <w:p>
      <w:pPr>
        <w:spacing w:line="500" w:lineRule="exact"/>
        <w:rPr>
          <w:rFonts w:ascii="宋体" w:hAnsi="宋体"/>
        </w:rPr>
      </w:pPr>
      <w:r>
        <w:rPr>
          <w:rFonts w:hint="eastAsia" w:ascii="宋体" w:hAnsi="宋体"/>
        </w:rPr>
        <w:t>8.16监理人应加强监理人员职业操守的教育，定期召开监理组内部会议，本项目监理人员需共同遵守监理人员职业道德守则，并严格遵守以下规定：</w:t>
      </w:r>
    </w:p>
    <w:p>
      <w:pPr>
        <w:spacing w:line="500" w:lineRule="exact"/>
        <w:rPr>
          <w:rFonts w:ascii="宋体" w:hAnsi="宋体"/>
        </w:rPr>
      </w:pPr>
      <w:r>
        <w:rPr>
          <w:rFonts w:hint="eastAsia" w:ascii="宋体" w:hAnsi="宋体"/>
        </w:rPr>
        <w:t>8.16.1禁止向委托人及承包人推销材料、设备，或以倾向性、排他性变相推销；</w:t>
      </w:r>
    </w:p>
    <w:p>
      <w:pPr>
        <w:spacing w:line="500" w:lineRule="exact"/>
        <w:rPr>
          <w:rFonts w:ascii="宋体" w:hAnsi="宋体"/>
        </w:rPr>
      </w:pPr>
      <w:r>
        <w:rPr>
          <w:rFonts w:hint="eastAsia" w:ascii="宋体" w:hAnsi="宋体"/>
        </w:rPr>
        <w:t>8.16.2禁止与承包人串通，对不合格材料、产品、工程进行包庇及验收；</w:t>
      </w:r>
    </w:p>
    <w:p>
      <w:pPr>
        <w:spacing w:line="500" w:lineRule="exact"/>
        <w:rPr>
          <w:rFonts w:ascii="宋体" w:hAnsi="宋体"/>
        </w:rPr>
      </w:pPr>
      <w:r>
        <w:rPr>
          <w:rFonts w:hint="eastAsia" w:ascii="宋体" w:hAnsi="宋体"/>
        </w:rPr>
        <w:t>8.16.3禁止与承包人串通，对材料用量、工程量进行虚假签认；</w:t>
      </w:r>
    </w:p>
    <w:p>
      <w:pPr>
        <w:spacing w:line="500" w:lineRule="exact"/>
        <w:rPr>
          <w:rFonts w:ascii="宋体" w:hAnsi="宋体"/>
        </w:rPr>
      </w:pPr>
      <w:r>
        <w:rPr>
          <w:rFonts w:hint="eastAsia" w:ascii="宋体" w:hAnsi="宋体"/>
        </w:rPr>
        <w:t>8.16.4禁止与承包人串通，不合理提高施工难度及增加材料用量，以增大施工费用，获取不正当收益；</w:t>
      </w:r>
    </w:p>
    <w:p>
      <w:pPr>
        <w:spacing w:line="500" w:lineRule="exact"/>
        <w:rPr>
          <w:rFonts w:ascii="宋体" w:hAnsi="宋体"/>
        </w:rPr>
      </w:pPr>
      <w:r>
        <w:rPr>
          <w:rFonts w:hint="eastAsia" w:ascii="宋体" w:hAnsi="宋体"/>
        </w:rPr>
        <w:t>8.16.5禁止与承包人串通，谋求不合理的工程变更或现场签证，获取不正当收益；</w:t>
      </w:r>
    </w:p>
    <w:p>
      <w:pPr>
        <w:spacing w:line="500" w:lineRule="exact"/>
        <w:rPr>
          <w:rFonts w:ascii="宋体" w:hAnsi="宋体"/>
        </w:rPr>
      </w:pPr>
      <w:r>
        <w:rPr>
          <w:rFonts w:hint="eastAsia" w:ascii="宋体" w:hAnsi="宋体"/>
        </w:rPr>
        <w:t>8.16.6禁止接受承包人的请吃送礼，或变相受礼；</w:t>
      </w:r>
    </w:p>
    <w:p>
      <w:pPr>
        <w:spacing w:line="500" w:lineRule="exact"/>
        <w:rPr>
          <w:rFonts w:ascii="宋体" w:hAnsi="宋体"/>
        </w:rPr>
      </w:pPr>
      <w:r>
        <w:rPr>
          <w:rFonts w:hint="eastAsia" w:ascii="宋体" w:hAnsi="宋体"/>
        </w:rPr>
        <w:t>8.16.7禁止向承包人介绍分包或推销材料、设备等；</w:t>
      </w:r>
    </w:p>
    <w:p>
      <w:pPr>
        <w:spacing w:line="500" w:lineRule="exact"/>
        <w:rPr>
          <w:rFonts w:ascii="宋体" w:hAnsi="宋体"/>
        </w:rPr>
      </w:pPr>
      <w:r>
        <w:rPr>
          <w:rFonts w:hint="eastAsia" w:ascii="宋体" w:hAnsi="宋体"/>
        </w:rPr>
        <w:t>8.16.8禁止故意刁难承包人以谋取私利，损害委托人的合法利益。</w:t>
      </w:r>
    </w:p>
    <w:p>
      <w:pPr>
        <w:spacing w:line="500" w:lineRule="exact"/>
        <w:rPr>
          <w:rFonts w:ascii="宋体" w:hAnsi="宋体"/>
        </w:rPr>
      </w:pPr>
      <w:r>
        <w:rPr>
          <w:rFonts w:hint="eastAsia" w:ascii="宋体" w:hAnsi="宋体"/>
        </w:rPr>
        <w:t>凡违反以上任一规定者，一经查实，按一次严重违约处理，情节严重的，委托人有权部分或全部解除合同。并且有权向有关部门反映情况，追究监理人及有关责任人相关责任，要求赔偿相应损失，情节严重者移交司法机关追究法律责任。</w:t>
      </w:r>
    </w:p>
    <w:p>
      <w:pPr>
        <w:spacing w:line="500" w:lineRule="exact"/>
        <w:rPr>
          <w:rFonts w:ascii="宋体" w:hAnsi="宋体"/>
        </w:rPr>
      </w:pPr>
      <w:r>
        <w:rPr>
          <w:rFonts w:hint="eastAsia" w:ascii="宋体" w:hAnsi="宋体"/>
        </w:rPr>
        <w:t>8.17承包人的工程质量，经监理工程师检验为合格，但经委托人或工程质量监督机构抽查，发现质量有不合格、或未按设计要求和有关规范进行施工的，监理人应承担严重违约责任1次，出现大面积质量不合格（占比达30％及以上），委托人将情况通报纪检监察和建设行政主管部门，必要时申请调查责任相关人员，且承包人和监理人应赔偿委托人的经济损失。</w:t>
      </w:r>
    </w:p>
    <w:p>
      <w:pPr>
        <w:spacing w:line="500" w:lineRule="exact"/>
        <w:rPr>
          <w:rFonts w:ascii="宋体" w:hAnsi="宋体"/>
        </w:rPr>
      </w:pPr>
      <w:r>
        <w:rPr>
          <w:rFonts w:hint="eastAsia" w:ascii="宋体" w:hAnsi="宋体"/>
        </w:rPr>
        <w:t>8.18对于承包人提交的现场签证资料，监理工程师未有准确、真实的现场原始记录或不进行现场复核就给予签认，经委托人检查，发现签认的文件有误的，除必须立即改正外，监理人必须承担一般违约责任1次。对签证错误有可能给委托人造成直接经济损失10万元（含10万元）以上的按严重违约1次处理，如因监理人故意造成则按8.16执行，对于现场签证未经过注册造价工程师审核、或经过注册造价工程师审核但未在规定时间内报送委托人，除必须立即改正外，每累计出现2次监理人必须承担一般违约责任1次。监理人必须按建设单位工程变更管理办法等相关管理文件进行工程变更、现场签证等相关管理工作，如未执行上述文件规定，造成损失的，由监理人承担全部责任。</w:t>
      </w:r>
    </w:p>
    <w:p>
      <w:pPr>
        <w:spacing w:line="500" w:lineRule="exact"/>
        <w:rPr>
          <w:rFonts w:ascii="宋体" w:hAnsi="宋体"/>
        </w:rPr>
      </w:pPr>
      <w:r>
        <w:rPr>
          <w:rFonts w:hint="eastAsia" w:ascii="宋体" w:hAnsi="宋体"/>
        </w:rPr>
        <w:t>8.19对承包人提交的施工方案、设计变更，监理工程师对其中明显不符合现场实际的部分，或者与招投标文件不符、会引起委托人投资增加和工期延误的部分，不进行认真审核、不进行优化就给予同意，被审查发现后，除必须限期改正外，监理人必须承担严重违约责任1次。</w:t>
      </w:r>
    </w:p>
    <w:p>
      <w:pPr>
        <w:spacing w:line="500" w:lineRule="exact"/>
        <w:rPr>
          <w:rFonts w:ascii="宋体" w:hAnsi="宋体"/>
        </w:rPr>
      </w:pPr>
      <w:r>
        <w:rPr>
          <w:rFonts w:hint="eastAsia" w:ascii="宋体" w:hAnsi="宋体"/>
        </w:rPr>
        <w:t>8.20在无外围原因影响下，工程施工的关键线路工期因承包人原因比计划滞后5日以上（包括5日），监理工程师未及时预见、未及时提出整改措施，未及时监督承包人整改，未及时向总监理工程师、委托人报告，对整个工程的按期完工不能起到监管作用，监理人必须承担一般违约责任1次。由此出现关键工期滞后7天以上（含7天），监理人必须承担严重违约责任1次。由此出现关键线路工期滞后15天以上（含15天）并确实表明监理人在工期控制上作用失效，委托人有权部分或全部解除合同。</w:t>
      </w:r>
    </w:p>
    <w:p>
      <w:pPr>
        <w:spacing w:line="500" w:lineRule="exact"/>
        <w:rPr>
          <w:rFonts w:ascii="宋体" w:hAnsi="宋体"/>
        </w:rPr>
      </w:pPr>
      <w:r>
        <w:rPr>
          <w:rFonts w:hint="eastAsia" w:ascii="宋体" w:hAnsi="宋体"/>
        </w:rPr>
        <w:t>8.21监理工程师未按本款7.1条规定的时限内对承包人的申请计量、变更签证和索赔事项予以审批的，监理人应当承担一般违约责任1次；因监理人原因造成关键工期延误5日以上的，应承担严重违约责任1次。</w:t>
      </w:r>
    </w:p>
    <w:p>
      <w:pPr>
        <w:spacing w:line="500" w:lineRule="exact"/>
        <w:rPr>
          <w:rFonts w:ascii="宋体" w:hAnsi="宋体"/>
        </w:rPr>
      </w:pPr>
      <w:r>
        <w:rPr>
          <w:rFonts w:hint="eastAsia" w:ascii="宋体" w:hAnsi="宋体"/>
        </w:rPr>
        <w:t>8.22承包人没有按投标承诺和有关规定做好文明施工措施及安全生产，监理工程师未及时发现、未督促承包人进行整改，未作及时处理，未及时向委托人报告的，被委托人发现后，监理人除必须限期改正外， 每发生一次，监理人必须承担限期改正责任1次。由此而发生安全生产事故，或被上级主管部门通报批评、被新闻媒体曝光的，监理人应承担严重违约责任1次。造成严重安全事故等情节严重的，委托人有权部分或全部解除合同。</w:t>
      </w:r>
    </w:p>
    <w:p>
      <w:pPr>
        <w:spacing w:line="500" w:lineRule="exact"/>
        <w:rPr>
          <w:rFonts w:ascii="宋体" w:hAnsi="宋体"/>
        </w:rPr>
      </w:pPr>
      <w:r>
        <w:rPr>
          <w:rFonts w:hint="eastAsia" w:ascii="宋体" w:hAnsi="宋体"/>
        </w:rPr>
        <w:t>8.23对于承包人提交的中间支付申请报告，监理工程师不按实际完成的工作量进行审核，不按本合同要求签署支付意见，被审查发现后，除必须限期改正外，每出现2次，监理人必须承担一般违约责任1次；如造成委托人超形象进度、超合同支付工程款10万元以上，监理人必须承担严重违约责任1次。若由此给委托人造成10万元以上（含10万元）损失的，监理人除必须承担相应的经济赔偿外，委托人将视情况部分或全部解除合同。</w:t>
      </w:r>
    </w:p>
    <w:p>
      <w:pPr>
        <w:spacing w:line="500" w:lineRule="exact"/>
        <w:rPr>
          <w:rFonts w:ascii="宋体" w:hAnsi="宋体"/>
        </w:rPr>
      </w:pPr>
      <w:r>
        <w:rPr>
          <w:rFonts w:hint="eastAsia" w:ascii="宋体" w:hAnsi="宋体"/>
        </w:rPr>
        <w:t>监理工程师对现场签证和变更的审核与委托人或委托人委托单位审定造价相差15%以上的，监理人承担一般违约责任1次。</w:t>
      </w:r>
    </w:p>
    <w:p>
      <w:pPr>
        <w:spacing w:line="500" w:lineRule="exact"/>
        <w:rPr>
          <w:rFonts w:ascii="宋体" w:hAnsi="宋体"/>
        </w:rPr>
      </w:pPr>
      <w:r>
        <w:rPr>
          <w:rFonts w:hint="eastAsia" w:ascii="宋体" w:hAnsi="宋体"/>
        </w:rPr>
        <w:t>监理工程师对工程预算和结算审核价与审定造价相差15%以上的，监理人必须承担严重违约责任1次。</w:t>
      </w:r>
    </w:p>
    <w:p>
      <w:pPr>
        <w:spacing w:line="500" w:lineRule="exact"/>
        <w:rPr>
          <w:rFonts w:ascii="宋体" w:hAnsi="宋体"/>
        </w:rPr>
      </w:pPr>
      <w:r>
        <w:rPr>
          <w:rFonts w:hint="eastAsia" w:ascii="宋体" w:hAnsi="宋体"/>
        </w:rPr>
        <w:t>8.24监理人违约行为的直接责任人，其违约行为达到严重违约（或相当于严重违约）1次，总监理工程师因其下属的严重违约（或相当于严重违约）累计次数达到2次，则委托人有权认为该监理人员或总监理工程师已不适于继续担任本工程的监理工作，并有权要求监理人限期更换该人员。监理人必须无条件接受，并承担由此引起的后果及费用。如监理人拒不执行，则自收到委托人的更换要求7日后，委托人可认为该岗位已空缺，按8.6.2款规定执行。</w:t>
      </w:r>
    </w:p>
    <w:p>
      <w:pPr>
        <w:spacing w:line="500" w:lineRule="exact"/>
        <w:rPr>
          <w:rFonts w:ascii="宋体" w:hAnsi="宋体"/>
        </w:rPr>
      </w:pPr>
      <w:r>
        <w:rPr>
          <w:rFonts w:hint="eastAsia" w:ascii="宋体" w:hAnsi="宋体"/>
        </w:rPr>
        <w:t>8.25监理人因下列原因：</w:t>
      </w:r>
    </w:p>
    <w:p>
      <w:pPr>
        <w:spacing w:line="500" w:lineRule="exact"/>
        <w:rPr>
          <w:rFonts w:ascii="宋体" w:hAnsi="宋体"/>
        </w:rPr>
      </w:pPr>
      <w:r>
        <w:rPr>
          <w:rFonts w:hint="eastAsia" w:ascii="宋体" w:hAnsi="宋体"/>
        </w:rPr>
        <w:t>（1）在施工过程中，监理工程师发出错误指令；</w:t>
      </w:r>
    </w:p>
    <w:p>
      <w:pPr>
        <w:spacing w:line="500" w:lineRule="exact"/>
        <w:rPr>
          <w:rFonts w:ascii="宋体" w:hAnsi="宋体"/>
        </w:rPr>
      </w:pPr>
      <w:r>
        <w:rPr>
          <w:rFonts w:hint="eastAsia" w:ascii="宋体" w:hAnsi="宋体"/>
        </w:rPr>
        <w:t>（2）监理工程师越权审批设计变更；</w:t>
      </w:r>
    </w:p>
    <w:p>
      <w:pPr>
        <w:spacing w:line="500" w:lineRule="exact"/>
        <w:rPr>
          <w:rFonts w:ascii="宋体" w:hAnsi="宋体"/>
        </w:rPr>
      </w:pPr>
      <w:r>
        <w:rPr>
          <w:rFonts w:hint="eastAsia" w:ascii="宋体" w:hAnsi="宋体"/>
        </w:rPr>
        <w:t>（3）其它因监理工程师自身失误造成的原因。</w:t>
      </w:r>
    </w:p>
    <w:p>
      <w:pPr>
        <w:spacing w:line="500" w:lineRule="exact"/>
        <w:rPr>
          <w:rFonts w:ascii="宋体" w:hAnsi="宋体"/>
        </w:rPr>
      </w:pPr>
      <w:r>
        <w:rPr>
          <w:rFonts w:hint="eastAsia" w:ascii="宋体" w:hAnsi="宋体"/>
        </w:rPr>
        <w:t>使本工程在投资、工期、质量等方面给委托人造成损失的，委托人将要求监理人进行赔偿，累计赔偿总额不应超过监理报酬总额（除去税金）。具体约定为：</w:t>
      </w:r>
    </w:p>
    <w:p>
      <w:pPr>
        <w:spacing w:line="500" w:lineRule="exact"/>
        <w:rPr>
          <w:rFonts w:ascii="宋体" w:hAnsi="宋体"/>
        </w:rPr>
      </w:pPr>
      <w:r>
        <w:rPr>
          <w:rFonts w:hint="eastAsia" w:ascii="宋体" w:hAnsi="宋体"/>
        </w:rPr>
        <w:t>8.25.1因监理人原因造成工程投资增加的，委托人将根据工程投资的增加额与原监理合同金额的比率，按相应比例双倍扣减监理报酬；若增加工程投资比例超过原合同价款的20%时，监理人应赔偿委托人由此遭受的实际损失中的10%。委托人并有权单方解除本施工监理合同，</w:t>
      </w:r>
    </w:p>
    <w:p>
      <w:pPr>
        <w:spacing w:line="500" w:lineRule="exact"/>
        <w:rPr>
          <w:rFonts w:ascii="宋体" w:hAnsi="宋体"/>
        </w:rPr>
      </w:pPr>
      <w:r>
        <w:rPr>
          <w:rFonts w:hint="eastAsia" w:ascii="宋体" w:hAnsi="宋体"/>
        </w:rPr>
        <w:t>8.25.2因监理人责任导致工期延误，其中分段工期延误日数占该段总工期的</w:t>
      </w:r>
      <w:r>
        <w:rPr>
          <w:rFonts w:hint="eastAsia" w:ascii="宋体" w:hAnsi="宋体"/>
          <w:u w:val="single"/>
        </w:rPr>
        <w:t>30</w:t>
      </w:r>
      <w:r>
        <w:rPr>
          <w:rFonts w:hint="eastAsia" w:ascii="宋体" w:hAnsi="宋体"/>
        </w:rPr>
        <w:t>%时，则委托人有权扣除该分段工程监理报酬的</w:t>
      </w:r>
      <w:r>
        <w:rPr>
          <w:rFonts w:hint="eastAsia" w:ascii="宋体" w:hAnsi="宋体"/>
          <w:u w:val="single"/>
        </w:rPr>
        <w:t>60</w:t>
      </w:r>
      <w:r>
        <w:rPr>
          <w:rFonts w:hint="eastAsia" w:ascii="宋体" w:hAnsi="宋体"/>
        </w:rPr>
        <w:t>%；则委托人有权单方解除本合同。因监理人责任导致工程竣工拖延的，依据拖延的日数，监理人应每日按1000元向委托人支付违约金。由于监理人责任导致工期延误，致使委托人要承担赔偿第三方责任的，监理人必须承担赔偿委托人由此遭受的实际损失中的20%。</w:t>
      </w:r>
    </w:p>
    <w:p>
      <w:pPr>
        <w:spacing w:line="500" w:lineRule="exact"/>
        <w:rPr>
          <w:rFonts w:ascii="宋体" w:hAnsi="宋体"/>
        </w:rPr>
      </w:pPr>
      <w:r>
        <w:rPr>
          <w:rFonts w:hint="eastAsia" w:ascii="宋体" w:hAnsi="宋体"/>
        </w:rPr>
        <w:t>8.25.3因监理人责任造成质量事故，需要返工的，监理人应承担严重违约责任，同时，监理人应赔偿委托人的实际损失；情节严重的（超过合同价10％），委托人有权单方面解除合同。</w:t>
      </w:r>
    </w:p>
    <w:p>
      <w:pPr>
        <w:spacing w:line="500" w:lineRule="exact"/>
        <w:rPr>
          <w:rFonts w:ascii="宋体" w:hAnsi="宋体"/>
          <w:b/>
          <w:bCs/>
        </w:rPr>
      </w:pPr>
      <w:r>
        <w:rPr>
          <w:rFonts w:hint="eastAsia" w:ascii="宋体" w:hAnsi="宋体"/>
        </w:rPr>
        <w:t>8.25.4监理人所监理的工程的承包人在施工期内履约评价中连续两次或累计三次评价得分为“60分”以下的，则视为监理人未能充分有效发挥作用，按严重违约1次处理，委托人有权部分或全部解除本合同。</w:t>
      </w:r>
    </w:p>
    <w:p>
      <w:pPr>
        <w:spacing w:line="500" w:lineRule="exact"/>
        <w:rPr>
          <w:rFonts w:ascii="宋体" w:hAnsi="宋体"/>
        </w:rPr>
      </w:pPr>
      <w:r>
        <w:rPr>
          <w:rFonts w:hint="eastAsia" w:ascii="宋体" w:hAnsi="宋体"/>
        </w:rPr>
        <w:t>8.26监理人对承包人违反合同规定的质量要求和完工时限，应承担连带责任；承包人对质量和工期的违约，即视为监理人对本施工监理合同的违约，除非有充分的证据证明监理人严格履行了本合同的责任和义务，上述问题的发生仅为承包人自身原因所致。</w:t>
      </w:r>
    </w:p>
    <w:p>
      <w:pPr>
        <w:spacing w:line="500" w:lineRule="exact"/>
        <w:rPr>
          <w:rFonts w:ascii="宋体" w:hAnsi="宋体"/>
          <w:u w:val="single"/>
        </w:rPr>
      </w:pPr>
      <w:r>
        <w:rPr>
          <w:rFonts w:hint="eastAsia" w:ascii="宋体" w:hAnsi="宋体"/>
          <w:b/>
          <w:bCs/>
        </w:rPr>
        <w:t>九、</w:t>
      </w:r>
      <w:r>
        <w:rPr>
          <w:rFonts w:hint="eastAsia" w:ascii="宋体" w:hAnsi="宋体"/>
        </w:rPr>
        <w:t>在实际情况发生变化，使得监理人不能全部或部分执行监理业务时，监理人应当立即书面通知委托人，该监理业务的完成时间应予延长。当恢复执行监理业务时，监理人应当立即恢复执行监理业务。</w:t>
      </w:r>
    </w:p>
    <w:p>
      <w:pPr>
        <w:spacing w:line="500" w:lineRule="exact"/>
        <w:rPr>
          <w:rFonts w:ascii="宋体" w:hAnsi="宋体"/>
          <w:b/>
          <w:bCs/>
        </w:rPr>
      </w:pPr>
      <w:r>
        <w:rPr>
          <w:rFonts w:hint="eastAsia" w:ascii="宋体" w:hAnsi="宋体"/>
          <w:b/>
          <w:bCs/>
        </w:rPr>
        <w:t>十、监理酬金：</w:t>
      </w:r>
    </w:p>
    <w:p>
      <w:pPr>
        <w:spacing w:line="500" w:lineRule="exact"/>
        <w:rPr>
          <w:rFonts w:ascii="宋体" w:hAnsi="宋体"/>
          <w:b/>
          <w:bCs/>
          <w:u w:val="single"/>
        </w:rPr>
      </w:pPr>
      <w:r>
        <w:rPr>
          <w:rFonts w:hint="eastAsia" w:ascii="宋体" w:hAnsi="宋体"/>
        </w:rPr>
        <w:t>10.1本项监理服务的酬金，列明在监理合同协议书内，包括了为实施和完成本项目全部监理咨询工作所需的劳务费、技术服务费、检测仪器设备的使用和管理、保险、税费和利润等。该酬金按规定的时间和方式以人民币的形式办理转账结算。</w:t>
      </w:r>
      <w:r>
        <w:rPr>
          <w:rFonts w:hint="eastAsia" w:ascii="宋体" w:hAnsi="宋体"/>
          <w:b/>
          <w:bCs/>
          <w:u w:val="single"/>
        </w:rPr>
        <w:t>监理酬金结算价以南山区工程造价管理站出具的质量复核报告的建安工程结算造价为计费基数，</w:t>
      </w:r>
      <w:r>
        <w:rPr>
          <w:rFonts w:hint="eastAsia" w:ascii="宋体" w:hAnsi="宋体"/>
          <w:b/>
          <w:bCs/>
          <w:u w:val="single"/>
          <w:lang w:eastAsia="zh-Hans"/>
        </w:rPr>
        <w:t>参照</w:t>
      </w:r>
      <w:r>
        <w:rPr>
          <w:rFonts w:hint="eastAsia" w:ascii="宋体" w:hAnsi="宋体"/>
          <w:b/>
          <w:bCs/>
          <w:u w:val="single"/>
        </w:rPr>
        <w:t>发改价格〔2007〕670号文件规定，重新核定监理费，最终以南山区工程造价管理站出具的质量复核报告的审定价为准。若质量复核结果小于委托人已付款项的，监理人应在质量复核报告出具之日起1</w:t>
      </w:r>
      <w:r>
        <w:rPr>
          <w:rFonts w:ascii="宋体" w:hAnsi="宋体"/>
          <w:b/>
          <w:bCs/>
          <w:u w:val="single"/>
        </w:rPr>
        <w:t>5</w:t>
      </w:r>
      <w:r>
        <w:rPr>
          <w:rFonts w:hint="eastAsia" w:ascii="宋体" w:hAnsi="宋体"/>
          <w:b/>
          <w:bCs/>
          <w:u w:val="single"/>
        </w:rPr>
        <w:t>日内退还甲方超付的款项。</w:t>
      </w:r>
    </w:p>
    <w:p>
      <w:pPr>
        <w:spacing w:line="500" w:lineRule="exact"/>
        <w:rPr>
          <w:rFonts w:ascii="宋体" w:hAnsi="宋体"/>
        </w:rPr>
      </w:pPr>
      <w:r>
        <w:rPr>
          <w:rFonts w:hint="eastAsia" w:ascii="宋体" w:hAnsi="宋体"/>
        </w:rPr>
        <w:t>10.2支付方式和支付时间</w:t>
      </w:r>
    </w:p>
    <w:p>
      <w:pPr>
        <w:spacing w:line="500" w:lineRule="exact"/>
        <w:rPr>
          <w:rFonts w:ascii="宋体" w:hAnsi="宋体"/>
        </w:rPr>
      </w:pPr>
      <w:r>
        <w:rPr>
          <w:rFonts w:hint="eastAsia" w:ascii="宋体" w:hAnsi="宋体"/>
        </w:rPr>
        <w:t>10.2.1本工程施工阶段监理酬金支付周期以月为单位进行支付，按所监理工程的每月工程进度款的比例进行支付，即月付款=所监理工程月工程进度款总和×监理费率（概算批复前按暂定建安投资确定对应的监理费率；概算批复后，按概算中的建安投资确定对应的监理费率）×支付比例，支付至核定合同价的85%，暂停支付。进度付款的最低金额为5万元，低于此金额的累积到下月进度付款中支付，支付的最小单位为万元。监理人应提出书面付款申请后，委托人才予以办理付款审批手续。</w:t>
      </w:r>
    </w:p>
    <w:p>
      <w:pPr>
        <w:spacing w:line="500" w:lineRule="exact"/>
        <w:rPr>
          <w:rFonts w:ascii="宋体" w:hAnsi="宋体"/>
        </w:rPr>
      </w:pPr>
      <w:r>
        <w:rPr>
          <w:rFonts w:hint="eastAsia" w:ascii="宋体" w:hAnsi="宋体"/>
        </w:rPr>
        <w:t>10.2.2月付款比例严格按照项目组的履约考评进行，共分为以下几个等级：</w:t>
      </w:r>
    </w:p>
    <w:p>
      <w:pPr>
        <w:spacing w:line="500" w:lineRule="exact"/>
        <w:rPr>
          <w:rFonts w:ascii="宋体" w:hAnsi="宋体"/>
        </w:rPr>
      </w:pPr>
      <w:r>
        <w:t>1</w:t>
      </w:r>
      <w:r>
        <w:rPr>
          <w:rFonts w:hint="eastAsia" w:ascii="宋体" w:hAnsi="宋体"/>
        </w:rPr>
        <w:t>季度评价得分为“85分”及以上的，支付比例为85%；</w:t>
      </w:r>
    </w:p>
    <w:p>
      <w:pPr>
        <w:spacing w:line="500" w:lineRule="exact"/>
        <w:rPr>
          <w:rFonts w:ascii="宋体" w:hAnsi="宋体"/>
        </w:rPr>
      </w:pPr>
      <w:r>
        <w:t>2</w:t>
      </w:r>
      <w:r>
        <w:rPr>
          <w:rFonts w:hint="eastAsia" w:ascii="宋体" w:hAnsi="宋体"/>
        </w:rPr>
        <w:t>季度评价得分为“75～84分”的，支付比例为85%×90%；</w:t>
      </w:r>
    </w:p>
    <w:p>
      <w:pPr>
        <w:spacing w:line="500" w:lineRule="exact"/>
        <w:rPr>
          <w:rFonts w:ascii="宋体" w:hAnsi="宋体"/>
        </w:rPr>
      </w:pPr>
      <w:r>
        <w:t>3</w:t>
      </w:r>
      <w:r>
        <w:rPr>
          <w:rFonts w:hint="eastAsia" w:ascii="宋体" w:hAnsi="宋体"/>
        </w:rPr>
        <w:t>季度评价得分为“60～74分”的，支付比例为85%×80%；</w:t>
      </w:r>
    </w:p>
    <w:p>
      <w:pPr>
        <w:spacing w:line="500" w:lineRule="exact"/>
        <w:rPr>
          <w:rFonts w:ascii="宋体" w:hAnsi="宋体"/>
        </w:rPr>
      </w:pPr>
      <w:r>
        <w:rPr>
          <w:rFonts w:hint="eastAsia" w:ascii="宋体" w:hAnsi="宋体"/>
        </w:rPr>
        <w:t>10.2.3支付申请</w:t>
      </w:r>
    </w:p>
    <w:p>
      <w:pPr>
        <w:spacing w:line="500" w:lineRule="exact"/>
        <w:rPr>
          <w:rFonts w:ascii="宋体" w:hAnsi="宋体"/>
        </w:rPr>
      </w:pPr>
      <w:r>
        <w:rPr>
          <w:rFonts w:hint="eastAsia" w:ascii="宋体" w:hAnsi="宋体"/>
        </w:rPr>
        <w:t>监理人应在每次应付款时间的7天前，以书面形式向委托人提交支付申请书。支付申请书应当说明当期应付款总额，并列出当期应支付的款项及其金额。委托人对监理人提交的支付申请书后7天内，应当认真仔细核对无误后并办理办理付款审批手续。</w:t>
      </w:r>
    </w:p>
    <w:p>
      <w:pPr>
        <w:spacing w:line="500" w:lineRule="exact"/>
        <w:rPr>
          <w:rFonts w:ascii="宋体" w:hAnsi="宋体"/>
        </w:rPr>
      </w:pPr>
      <w:r>
        <w:rPr>
          <w:rFonts w:hint="eastAsia" w:ascii="宋体" w:hAnsi="宋体"/>
        </w:rPr>
        <w:t>10.2.4支付时间</w:t>
      </w:r>
    </w:p>
    <w:p>
      <w:pPr>
        <w:widowControl/>
        <w:snapToGrid w:val="0"/>
        <w:spacing w:line="500" w:lineRule="exact"/>
        <w:rPr>
          <w:rFonts w:ascii="宋体" w:hAnsi="宋体"/>
          <w:b/>
          <w:bCs/>
          <w:color w:val="000000"/>
          <w:u w:val="single"/>
        </w:rPr>
      </w:pPr>
      <w:r>
        <w:rPr>
          <w:rFonts w:hint="eastAsia" w:ascii="宋体" w:hAnsi="宋体"/>
        </w:rPr>
        <w:t>委托人应在每月的10日前支付监理人上一月度的服务酬金。</w:t>
      </w:r>
      <w:r>
        <w:rPr>
          <w:rFonts w:hint="eastAsia" w:ascii="宋体" w:hAnsi="宋体"/>
          <w:b/>
          <w:bCs/>
          <w:color w:val="000000"/>
          <w:u w:val="single"/>
        </w:rPr>
        <w:t>本合同的付款期限仅指委托人经办人员向财务部门申请付款的时间，而非确保监理人收到款项的时间。若因委托人或其他政府部门财务审批程序或制度导致监理人迟延收到款项的，不视为委托人逾期付款。</w:t>
      </w:r>
    </w:p>
    <w:p>
      <w:pPr>
        <w:widowControl/>
        <w:snapToGrid w:val="0"/>
        <w:spacing w:line="500" w:lineRule="exact"/>
        <w:rPr>
          <w:rFonts w:ascii="宋体" w:hAnsi="宋体"/>
          <w:color w:val="000000"/>
        </w:rPr>
      </w:pPr>
      <w:r>
        <w:rPr>
          <w:rFonts w:hint="eastAsia" w:ascii="宋体" w:hAnsi="宋体"/>
          <w:color w:val="000000"/>
        </w:rPr>
        <w:t>1</w:t>
      </w:r>
      <w:r>
        <w:rPr>
          <w:rFonts w:ascii="宋体" w:hAnsi="宋体"/>
          <w:color w:val="000000"/>
        </w:rPr>
        <w:t xml:space="preserve">0.2.5 </w:t>
      </w:r>
      <w:r>
        <w:rPr>
          <w:rFonts w:hint="eastAsia" w:ascii="宋体" w:hAnsi="宋体"/>
          <w:color w:val="000000"/>
        </w:rPr>
        <w:t>发票开具</w:t>
      </w:r>
    </w:p>
    <w:p>
      <w:pPr>
        <w:widowControl/>
        <w:snapToGrid w:val="0"/>
        <w:spacing w:line="500" w:lineRule="exact"/>
        <w:rPr>
          <w:rFonts w:ascii="宋体" w:hAnsi="宋体"/>
          <w:color w:val="000000"/>
        </w:rPr>
      </w:pPr>
      <w:r>
        <w:rPr>
          <w:rFonts w:hint="eastAsia" w:ascii="宋体" w:hAnsi="宋体"/>
          <w:color w:val="000000"/>
        </w:rPr>
        <w:t>委托人每次付款前，监理人需要开具合法有效的等值增值税发票并交付给委托人，否则委托人有权延迟付款。</w:t>
      </w:r>
    </w:p>
    <w:p>
      <w:pPr>
        <w:spacing w:line="500" w:lineRule="exact"/>
        <w:rPr>
          <w:rFonts w:ascii="宋体" w:hAnsi="宋体"/>
        </w:rPr>
      </w:pPr>
      <w:r>
        <w:rPr>
          <w:rFonts w:hint="eastAsia" w:ascii="宋体" w:hAnsi="宋体"/>
        </w:rPr>
        <w:t>10.2.</w:t>
      </w:r>
      <w:r>
        <w:rPr>
          <w:rFonts w:ascii="宋体" w:hAnsi="宋体"/>
        </w:rPr>
        <w:t>6</w:t>
      </w:r>
      <w:r>
        <w:rPr>
          <w:rFonts w:hint="eastAsia" w:ascii="宋体" w:hAnsi="宋体"/>
        </w:rPr>
        <w:t>保修阶段监理费支付时间：保修期满，并完成决算后一次性支付。</w:t>
      </w:r>
    </w:p>
    <w:p>
      <w:pPr>
        <w:spacing w:line="500" w:lineRule="exact"/>
        <w:rPr>
          <w:rFonts w:ascii="宋体" w:hAnsi="宋体"/>
          <w:b/>
          <w:bCs/>
        </w:rPr>
      </w:pPr>
      <w:r>
        <w:rPr>
          <w:rFonts w:hint="eastAsia" w:ascii="宋体" w:hAnsi="宋体"/>
          <w:b/>
          <w:bCs/>
        </w:rPr>
        <w:t>十一、对监理人和监理机构人员的奖罚</w:t>
      </w:r>
    </w:p>
    <w:p>
      <w:pPr>
        <w:spacing w:line="500" w:lineRule="exact"/>
        <w:rPr>
          <w:rFonts w:ascii="宋体" w:hAnsi="宋体"/>
        </w:rPr>
      </w:pPr>
      <w:r>
        <w:rPr>
          <w:rFonts w:hint="eastAsia" w:ascii="宋体" w:hAnsi="宋体"/>
        </w:rPr>
        <w:t>委托人在提前工期、优质工程、节约投资和监理人的合理化建议等方面对监理人和个人的奖励办法如下：</w:t>
      </w:r>
    </w:p>
    <w:p>
      <w:pPr>
        <w:spacing w:line="500" w:lineRule="exact"/>
        <w:rPr>
          <w:rFonts w:ascii="宋体" w:hAnsi="宋体"/>
        </w:rPr>
      </w:pPr>
      <w:r>
        <w:rPr>
          <w:rFonts w:hint="eastAsia" w:ascii="宋体" w:hAnsi="宋体"/>
        </w:rPr>
        <w:t>11.1合理化建议奖励办法：/</w:t>
      </w:r>
    </w:p>
    <w:p>
      <w:pPr>
        <w:spacing w:line="500" w:lineRule="exact"/>
        <w:rPr>
          <w:rFonts w:ascii="宋体" w:hAnsi="宋体"/>
        </w:rPr>
      </w:pPr>
      <w:r>
        <w:rPr>
          <w:rFonts w:hint="eastAsia" w:ascii="宋体" w:hAnsi="宋体"/>
        </w:rPr>
        <w:t>11.2如本工程竣工验收质量未达到本合同约定的标准，对监理人的处罚方式如下：监理人向委托人支付不合格部分监理费10%的违约金，整改后仍不合格的，该部分监理费不予计取，并按相应条款约定的违约处理方式执行。</w:t>
      </w:r>
    </w:p>
    <w:p>
      <w:pPr>
        <w:spacing w:line="500" w:lineRule="exact"/>
        <w:rPr>
          <w:rFonts w:ascii="宋体" w:hAnsi="宋体"/>
          <w:b/>
          <w:bCs/>
          <w:kern w:val="44"/>
        </w:rPr>
      </w:pPr>
      <w:r>
        <w:rPr>
          <w:rFonts w:hint="eastAsia" w:ascii="宋体" w:hAnsi="宋体"/>
          <w:b/>
          <w:bCs/>
          <w:kern w:val="44"/>
        </w:rPr>
        <w:t>十二、监理合同的履约评价</w:t>
      </w:r>
    </w:p>
    <w:p>
      <w:pPr>
        <w:spacing w:line="500" w:lineRule="exact"/>
        <w:rPr>
          <w:rFonts w:ascii="宋体" w:hAnsi="宋体"/>
        </w:rPr>
      </w:pPr>
      <w:r>
        <w:rPr>
          <w:rFonts w:hint="eastAsia" w:ascii="宋体" w:hAnsi="宋体"/>
        </w:rPr>
        <w:t>委托人将根据合同约定，严格考核项目监理机构人员的日常到位情况，并定期(每月一次)按照附件二《承包商履约考评表》对监理人的合同履行情况进行评价。连续两次履约评价得分为“60分以下”的，或监理服务期限内累计三次履约评价得分为“60分以下”的，委托人将有权单方面解除合同。</w:t>
      </w:r>
    </w:p>
    <w:p>
      <w:pPr>
        <w:spacing w:line="500" w:lineRule="exact"/>
        <w:rPr>
          <w:rFonts w:ascii="宋体" w:hAnsi="宋体"/>
        </w:rPr>
      </w:pPr>
      <w:r>
        <w:rPr>
          <w:rFonts w:hint="eastAsia" w:ascii="宋体" w:hAnsi="宋体"/>
        </w:rPr>
        <w:t>最终履约评价得分为“60分以下”的，委托人有权拒绝该监理人2年内参加委托人任何其它工程的投标。委托人将报请建设行政主管部门对其作不良行为记录。</w:t>
      </w:r>
    </w:p>
    <w:p>
      <w:pPr>
        <w:spacing w:line="500" w:lineRule="exact"/>
        <w:rPr>
          <w:rFonts w:ascii="宋体" w:hAnsi="宋体"/>
          <w:b/>
          <w:bCs/>
          <w:kern w:val="44"/>
        </w:rPr>
      </w:pPr>
      <w:r>
        <w:rPr>
          <w:rFonts w:hint="eastAsia" w:ascii="宋体" w:hAnsi="宋体"/>
          <w:b/>
          <w:bCs/>
          <w:kern w:val="44"/>
        </w:rPr>
        <w:t>十三、建设工程廉政合同</w:t>
      </w:r>
    </w:p>
    <w:p>
      <w:pPr>
        <w:spacing w:line="500" w:lineRule="exact"/>
        <w:rPr>
          <w:rFonts w:ascii="宋体" w:hAnsi="宋体"/>
        </w:rPr>
      </w:pPr>
      <w:r>
        <w:rPr>
          <w:rFonts w:hint="eastAsia" w:ascii="宋体" w:hAnsi="宋体"/>
        </w:rPr>
        <w:t>参照国家建设部、监察部《关于在工程建设中深入开展反对腐败和反对不正当竞争的通知》精神，坚决执行《中华人民共和国反不正当竞争法》,做好工程建设中的党风廉政建设，保证建设资金安全有效地使用，确保工程质量和投资效益，委托人将与中标监理人签订建设工程廉政合同，并请监察部门监督见证，以合同约定的方式规范委托人廉洁的进行项目管理，促使监理人规范自律的履行监理，共同促成工程建设和招投标的良性发展。</w:t>
      </w:r>
    </w:p>
    <w:p>
      <w:pPr>
        <w:spacing w:line="500" w:lineRule="exact"/>
        <w:rPr>
          <w:rFonts w:ascii="宋体" w:hAnsi="宋体"/>
        </w:rPr>
      </w:pPr>
      <w:r>
        <w:rPr>
          <w:rFonts w:hint="eastAsia" w:ascii="宋体" w:hAnsi="宋体"/>
        </w:rPr>
        <w:t>此合同作为工程建设监理合同的附件，与工程监理合同具有同等的法律效力。</w:t>
      </w:r>
    </w:p>
    <w:p>
      <w:pPr>
        <w:spacing w:line="500" w:lineRule="exact"/>
        <w:rPr>
          <w:rFonts w:ascii="宋体" w:hAnsi="宋体"/>
          <w:b/>
          <w:bCs/>
        </w:rPr>
      </w:pPr>
      <w:r>
        <w:rPr>
          <w:rFonts w:hint="eastAsia" w:ascii="宋体" w:hAnsi="宋体"/>
          <w:b/>
          <w:bCs/>
        </w:rPr>
        <w:t>十四、监理合同的转让和分包</w:t>
      </w:r>
    </w:p>
    <w:p>
      <w:pPr>
        <w:spacing w:line="500" w:lineRule="exact"/>
        <w:rPr>
          <w:rFonts w:ascii="宋体" w:hAnsi="宋体"/>
        </w:rPr>
      </w:pPr>
      <w:r>
        <w:rPr>
          <w:rFonts w:hint="eastAsia" w:ascii="宋体" w:hAnsi="宋体"/>
        </w:rPr>
        <w:t>14.1合同的转让</w:t>
      </w:r>
    </w:p>
    <w:p>
      <w:pPr>
        <w:spacing w:line="500" w:lineRule="exact"/>
        <w:rPr>
          <w:rFonts w:ascii="宋体" w:hAnsi="宋体"/>
        </w:rPr>
      </w:pPr>
      <w:r>
        <w:rPr>
          <w:rFonts w:hint="eastAsia" w:ascii="宋体" w:hAnsi="宋体"/>
        </w:rPr>
        <w:t>无委托人的书面同意，监理人不得将本合同内的任何监理工作予以转让，否则委托人将视监理人违约，并将报请建设行政主管部门对其作不良行为记录。</w:t>
      </w:r>
    </w:p>
    <w:p>
      <w:pPr>
        <w:spacing w:line="500" w:lineRule="exact"/>
        <w:rPr>
          <w:rFonts w:ascii="宋体" w:hAnsi="宋体"/>
        </w:rPr>
      </w:pPr>
      <w:r>
        <w:rPr>
          <w:rFonts w:hint="eastAsia" w:ascii="宋体" w:hAnsi="宋体"/>
        </w:rPr>
        <w:t>14.2合同的分包</w:t>
      </w:r>
    </w:p>
    <w:p>
      <w:pPr>
        <w:spacing w:line="500" w:lineRule="exact"/>
        <w:rPr>
          <w:rFonts w:ascii="宋体" w:hAnsi="宋体"/>
        </w:rPr>
      </w:pPr>
      <w:r>
        <w:rPr>
          <w:rFonts w:hint="eastAsia" w:ascii="宋体" w:hAnsi="宋体"/>
        </w:rPr>
        <w:t>无委托人的书面同意，监理人不得将本合同的任何监理工作予以分包。但监理人因监理工作需要而聘请劳务人员和技术人员时的情况不在此列。</w:t>
      </w:r>
    </w:p>
    <w:p>
      <w:pPr>
        <w:spacing w:line="500" w:lineRule="exact"/>
        <w:rPr>
          <w:rFonts w:ascii="宋体" w:hAnsi="宋体"/>
        </w:rPr>
      </w:pPr>
      <w:r>
        <w:rPr>
          <w:rFonts w:hint="eastAsia" w:ascii="宋体" w:hAnsi="宋体"/>
          <w:b/>
          <w:bCs/>
        </w:rPr>
        <w:t>十五、</w:t>
      </w:r>
      <w:r>
        <w:rPr>
          <w:rFonts w:hint="eastAsia" w:ascii="宋体" w:hAnsi="宋体"/>
        </w:rPr>
        <w:t>本合同至本工程保修期满且竣工决算完毕后并双方的责任、义务履行完毕时终止。本工程保修期间，监理人仍须承担监理责任。</w:t>
      </w:r>
    </w:p>
    <w:p>
      <w:pPr>
        <w:spacing w:line="500" w:lineRule="exact"/>
        <w:rPr>
          <w:rFonts w:ascii="宋体" w:hAnsi="宋体"/>
          <w:kern w:val="44"/>
        </w:rPr>
      </w:pPr>
      <w:r>
        <w:rPr>
          <w:rFonts w:hint="eastAsia" w:ascii="宋体" w:hAnsi="宋体"/>
          <w:b/>
          <w:bCs/>
        </w:rPr>
        <w:t>十六、</w:t>
      </w:r>
      <w:r>
        <w:rPr>
          <w:rFonts w:hint="eastAsia" w:ascii="宋体" w:hAnsi="宋体"/>
        </w:rPr>
        <w:t>监理人不得与本项目施工单位搭伙，应自行开伙。</w:t>
      </w:r>
    </w:p>
    <w:p>
      <w:pPr>
        <w:spacing w:line="500" w:lineRule="exact"/>
        <w:rPr>
          <w:rFonts w:ascii="宋体" w:hAnsi="宋体"/>
        </w:rPr>
      </w:pPr>
      <w:r>
        <w:rPr>
          <w:rFonts w:hint="eastAsia" w:ascii="宋体" w:hAnsi="宋体"/>
          <w:b/>
          <w:bCs/>
        </w:rPr>
        <w:t>十七、</w:t>
      </w:r>
      <w:r>
        <w:rPr>
          <w:rFonts w:hint="eastAsia" w:ascii="宋体" w:hAnsi="宋体"/>
        </w:rPr>
        <w:t>当补充条款与专用条件不一致时，以补充条款为准。</w:t>
      </w:r>
    </w:p>
    <w:p>
      <w:pPr>
        <w:spacing w:line="500" w:lineRule="exact"/>
        <w:rPr>
          <w:rFonts w:ascii="宋体" w:hAnsi="宋体"/>
        </w:rPr>
      </w:pPr>
      <w:r>
        <w:rPr>
          <w:rFonts w:hint="eastAsia" w:ascii="宋体" w:hAnsi="宋体"/>
          <w:b/>
          <w:bCs/>
        </w:rPr>
        <w:t>十八、</w:t>
      </w:r>
      <w:r>
        <w:rPr>
          <w:rFonts w:hint="eastAsia" w:ascii="宋体" w:hAnsi="宋体"/>
        </w:rPr>
        <w:t>监理人应按税法规定缴纳税款，并取得合法凭证。开户银行和账号必须填写在合同中，一经确定，不可变更（单位更名除外）。</w:t>
      </w:r>
    </w:p>
    <w:p>
      <w:pPr>
        <w:spacing w:line="500" w:lineRule="exact"/>
        <w:rPr>
          <w:rFonts w:ascii="宋体" w:hAnsi="宋体"/>
        </w:rPr>
      </w:pPr>
      <w:r>
        <w:rPr>
          <w:rFonts w:hint="eastAsia" w:ascii="宋体" w:hAnsi="宋体"/>
          <w:b/>
          <w:bCs/>
        </w:rPr>
        <w:t>十九、</w:t>
      </w:r>
      <w:r>
        <w:rPr>
          <w:rFonts w:hint="eastAsia" w:ascii="宋体" w:hAnsi="宋体"/>
        </w:rPr>
        <w:t>本工程若由于规划、政府实施代建等原因导致项目中止，则本项目合同作废，监理人不得向委托人提出索赔任何费用（已实际完成的工作量除外）。</w:t>
      </w:r>
    </w:p>
    <w:p>
      <w:pPr>
        <w:rPr>
          <w:rFonts w:ascii="宋体" w:hAnsi="宋体"/>
          <w:b/>
          <w:bCs/>
        </w:rPr>
      </w:pPr>
      <w:r>
        <w:rPr>
          <w:rFonts w:hint="eastAsia" w:ascii="宋体" w:hAnsi="宋体"/>
          <w:b/>
          <w:bCs/>
        </w:rPr>
        <w:t>二十、通知与送达</w:t>
      </w:r>
    </w:p>
    <w:p>
      <w:pPr>
        <w:rPr>
          <w:rFonts w:ascii="宋体" w:hAnsi="宋体" w:cs="宋体"/>
        </w:rPr>
      </w:pPr>
      <w:r>
        <w:rPr>
          <w:rFonts w:hint="eastAsia" w:ascii="宋体" w:hAnsi="宋体" w:cs="宋体"/>
        </w:rPr>
        <w:t>1</w:t>
      </w:r>
      <w:r>
        <w:rPr>
          <w:rFonts w:ascii="宋体" w:hAnsi="宋体" w:cs="宋体"/>
        </w:rPr>
        <w:t>.</w:t>
      </w:r>
      <w:r>
        <w:rPr>
          <w:rFonts w:hint="eastAsia" w:ascii="宋体" w:hAnsi="宋体" w:cs="宋体"/>
        </w:rPr>
        <w:t>甲乙双方确认以下送达方式：</w:t>
      </w:r>
    </w:p>
    <w:p>
      <w:pPr>
        <w:rPr>
          <w:rFonts w:ascii="宋体" w:hAnsi="宋体" w:cs="宋体"/>
        </w:rPr>
      </w:pPr>
      <w:r>
        <w:rPr>
          <w:rFonts w:hint="eastAsia" w:ascii="宋体" w:hAnsi="宋体" w:cs="宋体"/>
        </w:rPr>
        <w:t>甲方地址：</w:t>
      </w:r>
    </w:p>
    <w:p>
      <w:pPr>
        <w:rPr>
          <w:rFonts w:ascii="宋体" w:hAnsi="宋体" w:cs="宋体"/>
        </w:rPr>
      </w:pPr>
      <w:r>
        <w:rPr>
          <w:rFonts w:hint="eastAsia" w:ascii="宋体" w:hAnsi="宋体" w:cs="宋体"/>
        </w:rPr>
        <w:t>联系人：</w:t>
      </w:r>
    </w:p>
    <w:p>
      <w:pPr>
        <w:rPr>
          <w:rFonts w:ascii="宋体" w:hAnsi="宋体" w:cs="宋体"/>
        </w:rPr>
      </w:pPr>
      <w:r>
        <w:rPr>
          <w:rFonts w:hint="eastAsia" w:ascii="宋体" w:hAnsi="宋体" w:cs="宋体"/>
        </w:rPr>
        <w:t>联系方式：</w:t>
      </w:r>
    </w:p>
    <w:p>
      <w:pPr>
        <w:rPr>
          <w:rFonts w:ascii="宋体" w:hAnsi="宋体" w:cs="宋体"/>
        </w:rPr>
      </w:pPr>
      <w:r>
        <w:rPr>
          <w:rFonts w:hint="eastAsia" w:ascii="宋体" w:hAnsi="宋体" w:cs="宋体"/>
        </w:rPr>
        <w:t>微信/</w:t>
      </w:r>
      <w:r>
        <w:rPr>
          <w:rFonts w:ascii="宋体" w:hAnsi="宋体" w:cs="宋体"/>
        </w:rPr>
        <w:t>QQ</w:t>
      </w:r>
      <w:r>
        <w:rPr>
          <w:rFonts w:hint="eastAsia" w:ascii="宋体" w:hAnsi="宋体" w:cs="宋体"/>
        </w:rPr>
        <w:t>：</w:t>
      </w:r>
    </w:p>
    <w:p>
      <w:pPr>
        <w:rPr>
          <w:rFonts w:ascii="宋体" w:hAnsi="宋体" w:cs="宋体"/>
        </w:rPr>
      </w:pPr>
      <w:r>
        <w:rPr>
          <w:rFonts w:hint="eastAsia" w:ascii="宋体" w:hAnsi="宋体" w:cs="宋体"/>
        </w:rPr>
        <w:t>电子邮箱：</w:t>
      </w:r>
    </w:p>
    <w:p>
      <w:pPr>
        <w:rPr>
          <w:rFonts w:ascii="宋体" w:hAnsi="宋体" w:cs="宋体"/>
        </w:rPr>
      </w:pPr>
      <w:r>
        <w:rPr>
          <w:rFonts w:hint="eastAsia" w:ascii="宋体" w:hAnsi="宋体" w:cs="宋体"/>
        </w:rPr>
        <w:t>乙方地址：</w:t>
      </w:r>
    </w:p>
    <w:p>
      <w:pPr>
        <w:rPr>
          <w:rFonts w:ascii="宋体" w:hAnsi="宋体" w:cs="宋体"/>
        </w:rPr>
      </w:pPr>
      <w:r>
        <w:rPr>
          <w:rFonts w:hint="eastAsia" w:ascii="宋体" w:hAnsi="宋体" w:cs="宋体"/>
        </w:rPr>
        <w:t>联系人：</w:t>
      </w:r>
    </w:p>
    <w:p>
      <w:pPr>
        <w:rPr>
          <w:rFonts w:ascii="宋体" w:hAnsi="宋体" w:cs="宋体"/>
        </w:rPr>
      </w:pPr>
      <w:r>
        <w:rPr>
          <w:rFonts w:hint="eastAsia" w:ascii="宋体" w:hAnsi="宋体" w:cs="宋体"/>
        </w:rPr>
        <w:t>联系方式：</w:t>
      </w:r>
    </w:p>
    <w:p>
      <w:pPr>
        <w:rPr>
          <w:rFonts w:ascii="宋体" w:hAnsi="宋体" w:cs="宋体"/>
        </w:rPr>
      </w:pPr>
      <w:r>
        <w:rPr>
          <w:rFonts w:hint="eastAsia" w:ascii="宋体" w:hAnsi="宋体" w:cs="宋体"/>
        </w:rPr>
        <w:t>微信/</w:t>
      </w:r>
      <w:r>
        <w:rPr>
          <w:rFonts w:ascii="宋体" w:hAnsi="宋体" w:cs="宋体"/>
        </w:rPr>
        <w:t>QQ</w:t>
      </w:r>
      <w:r>
        <w:rPr>
          <w:rFonts w:hint="eastAsia" w:ascii="宋体" w:hAnsi="宋体" w:cs="宋体"/>
        </w:rPr>
        <w:t>：</w:t>
      </w:r>
    </w:p>
    <w:p>
      <w:pPr>
        <w:rPr>
          <w:rFonts w:ascii="宋体" w:hAnsi="宋体" w:cs="宋体"/>
        </w:rPr>
      </w:pPr>
      <w:r>
        <w:rPr>
          <w:rFonts w:hint="eastAsia" w:ascii="宋体" w:hAnsi="宋体" w:cs="宋体"/>
        </w:rPr>
        <w:t>电子邮箱：</w:t>
      </w:r>
    </w:p>
    <w:p>
      <w:pPr>
        <w:rPr>
          <w:rFonts w:ascii="宋体" w:hAnsi="宋体" w:cs="宋体"/>
        </w:rPr>
      </w:pPr>
      <w:r>
        <w:rPr>
          <w:rFonts w:ascii="宋体" w:hAnsi="宋体" w:cs="宋体"/>
          <w:szCs w:val="21"/>
        </w:rPr>
        <w:t>2.</w:t>
      </w:r>
      <w:r>
        <w:rPr>
          <w:rFonts w:hint="eastAsia" w:ascii="宋体" w:hAnsi="宋体" w:cs="宋体"/>
        </w:rPr>
        <w:t>任何一方合同当事人指定的接收人或送达地点、联系方式发生变动的，应提前3天以书面形式通知对方。</w:t>
      </w:r>
    </w:p>
    <w:p>
      <w:pPr>
        <w:rPr>
          <w:rFonts w:ascii="宋体" w:hAnsi="宋体" w:cs="宋体"/>
        </w:rPr>
      </w:pPr>
      <w:r>
        <w:rPr>
          <w:rFonts w:ascii="宋体" w:hAnsi="宋体" w:cs="宋体"/>
          <w:szCs w:val="21"/>
        </w:rPr>
        <w:t>3.</w:t>
      </w:r>
      <w:r>
        <w:rPr>
          <w:rFonts w:hint="eastAsia" w:ascii="宋体" w:hAnsi="宋体" w:cs="宋体"/>
        </w:rPr>
        <w:t>以上通知及送达的认定时间如下：</w:t>
      </w:r>
    </w:p>
    <w:p>
      <w:pPr>
        <w:rPr>
          <w:rFonts w:ascii="宋体" w:hAnsi="宋体" w:cs="宋体"/>
        </w:rPr>
      </w:pPr>
      <w:r>
        <w:rPr>
          <w:rFonts w:hint="eastAsia" w:ascii="宋体" w:hAnsi="宋体" w:cs="宋体"/>
        </w:rPr>
        <w:t>（1）若当面递送的，以收件方签收时间为送达时间；</w:t>
      </w:r>
    </w:p>
    <w:p>
      <w:pPr>
        <w:rPr>
          <w:rFonts w:ascii="宋体" w:hAnsi="宋体" w:cs="宋体"/>
        </w:rPr>
      </w:pPr>
      <w:r>
        <w:rPr>
          <w:rFonts w:hint="eastAsia" w:ascii="宋体" w:hAnsi="宋体" w:cs="宋体"/>
        </w:rPr>
        <w:t>（2）若以快递形式递送的，无论收件方是否签收，自该等文件投邮之日起的第五日视为送达之日；</w:t>
      </w:r>
    </w:p>
    <w:p>
      <w:pPr>
        <w:rPr>
          <w:rFonts w:ascii="宋体" w:hAnsi="宋体" w:cs="宋体"/>
        </w:rPr>
      </w:pPr>
      <w:r>
        <w:rPr>
          <w:rFonts w:hint="eastAsia" w:ascii="宋体" w:hAnsi="宋体" w:cs="宋体"/>
        </w:rPr>
        <w:t>（3）若以电子邮件、短信、微信、Q</w:t>
      </w:r>
      <w:r>
        <w:rPr>
          <w:rFonts w:ascii="宋体" w:hAnsi="宋体" w:cs="宋体"/>
        </w:rPr>
        <w:t>Q</w:t>
      </w:r>
      <w:r>
        <w:rPr>
          <w:rFonts w:hint="eastAsia" w:ascii="宋体" w:hAnsi="宋体" w:cs="宋体"/>
        </w:rPr>
        <w:t>等电子方式递送的，以留存在发送方电子设备当中的发送成功记录时间为送达时间；</w:t>
      </w:r>
    </w:p>
    <w:p>
      <w:pPr>
        <w:rPr>
          <w:rFonts w:ascii="宋体" w:hAnsi="宋体" w:cs="宋体"/>
        </w:rPr>
      </w:pPr>
      <w:r>
        <w:rPr>
          <w:rFonts w:hint="eastAsia" w:ascii="宋体" w:hAnsi="宋体" w:cs="宋体"/>
        </w:rPr>
        <w:t>（4）若采取多种方式送达的，送达时间以最早的送达为准。</w:t>
      </w:r>
    </w:p>
    <w:p>
      <w:pPr>
        <w:rPr>
          <w:rFonts w:ascii="宋体" w:hAnsi="宋体" w:cs="宋体"/>
        </w:rPr>
      </w:pPr>
      <w:r>
        <w:rPr>
          <w:rFonts w:ascii="宋体" w:hAnsi="宋体" w:cs="宋体"/>
          <w:szCs w:val="21"/>
        </w:rPr>
        <w:t>4.</w:t>
      </w:r>
      <w:r>
        <w:rPr>
          <w:rFonts w:hint="eastAsia" w:ascii="宋体" w:hAnsi="宋体" w:cs="宋体"/>
        </w:rPr>
        <w:t>甲乙双方确认前述送达方式亦为双方解决争议时接收法院、仲裁机构的诉讼、仲裁等法律文书之送达地址。</w:t>
      </w:r>
    </w:p>
    <w:p>
      <w:pPr>
        <w:adjustRightInd w:val="0"/>
        <w:snapToGrid w:val="0"/>
        <w:jc w:val="left"/>
        <w:rPr>
          <w:rFonts w:ascii="宋体" w:hAnsi="宋体" w:cs="宋体"/>
          <w:b/>
          <w:sz w:val="32"/>
          <w:szCs w:val="32"/>
        </w:rPr>
      </w:pPr>
      <w:r>
        <w:rPr>
          <w:rFonts w:ascii="宋体" w:hAnsi="宋体" w:cs="宋体"/>
          <w:szCs w:val="21"/>
        </w:rPr>
        <w:t>5.</w:t>
      </w:r>
      <w:r>
        <w:rPr>
          <w:rFonts w:hint="eastAsia" w:ascii="宋体" w:hAnsi="宋体" w:cs="宋体"/>
        </w:rPr>
        <w:t>本通知与送达条款具有独立法律效力，不因合同其他条款的无效而无效。</w:t>
      </w:r>
    </w:p>
    <w:p>
      <w:pPr>
        <w:spacing w:line="500" w:lineRule="exact"/>
        <w:rPr>
          <w:rFonts w:ascii="宋体" w:hAnsi="宋体"/>
        </w:rPr>
      </w:pPr>
      <w:r>
        <w:rPr>
          <w:rFonts w:hint="eastAsia" w:ascii="宋体" w:hAnsi="宋体"/>
          <w:b/>
          <w:bCs/>
        </w:rPr>
        <w:t>二十一、</w:t>
      </w:r>
      <w:r>
        <w:rPr>
          <w:rFonts w:hint="eastAsia" w:ascii="宋体" w:hAnsi="宋体"/>
        </w:rPr>
        <w:t>补充条款附件：</w:t>
      </w:r>
    </w:p>
    <w:p>
      <w:pPr>
        <w:spacing w:line="500" w:lineRule="exact"/>
        <w:rPr>
          <w:rFonts w:ascii="宋体" w:hAnsi="宋体"/>
        </w:rPr>
      </w:pPr>
      <w:r>
        <w:rPr>
          <w:rFonts w:ascii="宋体" w:hAnsi="宋体"/>
        </w:rPr>
        <w:t>1</w:t>
      </w:r>
      <w:r>
        <w:rPr>
          <w:rFonts w:hint="eastAsia" w:ascii="宋体" w:hAnsi="宋体"/>
        </w:rPr>
        <w:t>、《承包商履约考评表》</w:t>
      </w:r>
    </w:p>
    <w:p>
      <w:pPr>
        <w:spacing w:line="500" w:lineRule="exact"/>
        <w:rPr>
          <w:rFonts w:ascii="宋体" w:hAnsi="宋体"/>
        </w:rPr>
      </w:pPr>
      <w:r>
        <w:rPr>
          <w:rFonts w:ascii="宋体" w:hAnsi="宋体"/>
        </w:rPr>
        <w:t>2</w:t>
      </w:r>
      <w:r>
        <w:rPr>
          <w:rFonts w:hint="eastAsia" w:ascii="宋体" w:hAnsi="宋体"/>
        </w:rPr>
        <w:t>、《建设工程廉政合同》</w:t>
      </w:r>
    </w:p>
    <w:p>
      <w:pPr>
        <w:spacing w:line="500" w:lineRule="exact"/>
        <w:rPr>
          <w:rFonts w:ascii="宋体" w:hAnsi="宋体"/>
        </w:rPr>
      </w:pPr>
      <w:r>
        <w:rPr>
          <w:rFonts w:ascii="宋体" w:hAnsi="宋体"/>
        </w:rPr>
        <w:t>3</w:t>
      </w:r>
      <w:r>
        <w:rPr>
          <w:rFonts w:hint="eastAsia" w:ascii="宋体" w:hAnsi="宋体"/>
        </w:rPr>
        <w:t>、《监理人违约责任登记表》</w:t>
      </w:r>
    </w:p>
    <w:p>
      <w:pPr>
        <w:spacing w:line="500" w:lineRule="exact"/>
        <w:rPr>
          <w:rFonts w:ascii="宋体" w:hAnsi="宋体"/>
        </w:rPr>
      </w:pPr>
      <w:r>
        <w:rPr>
          <w:rFonts w:ascii="宋体" w:hAnsi="宋体"/>
        </w:rPr>
        <w:t>4</w:t>
      </w:r>
      <w:r>
        <w:rPr>
          <w:rFonts w:hint="eastAsia" w:ascii="宋体" w:hAnsi="宋体"/>
        </w:rPr>
        <w:t>、《投标人承诺书附加条款》</w:t>
      </w:r>
    </w:p>
    <w:p>
      <w:pPr>
        <w:spacing w:line="500" w:lineRule="exact"/>
        <w:rPr>
          <w:rFonts w:ascii="宋体" w:hAnsi="宋体"/>
        </w:rPr>
      </w:pPr>
    </w:p>
    <w:p>
      <w:pPr>
        <w:spacing w:line="500" w:lineRule="exact"/>
        <w:rPr>
          <w:rFonts w:ascii="宋体" w:hAnsi="宋体"/>
        </w:rPr>
      </w:pPr>
    </w:p>
    <w:tbl>
      <w:tblPr>
        <w:tblStyle w:val="18"/>
        <w:tblW w:w="9107" w:type="dxa"/>
        <w:jc w:val="center"/>
        <w:tblLayout w:type="fixed"/>
        <w:tblCellMar>
          <w:top w:w="0" w:type="dxa"/>
          <w:left w:w="105" w:type="dxa"/>
          <w:bottom w:w="0" w:type="dxa"/>
          <w:right w:w="105" w:type="dxa"/>
        </w:tblCellMar>
      </w:tblPr>
      <w:tblGrid>
        <w:gridCol w:w="4427"/>
        <w:gridCol w:w="4680"/>
      </w:tblGrid>
      <w:tr>
        <w:tblPrEx>
          <w:tblCellMar>
            <w:top w:w="0" w:type="dxa"/>
            <w:left w:w="105" w:type="dxa"/>
            <w:bottom w:w="0" w:type="dxa"/>
            <w:right w:w="105" w:type="dxa"/>
          </w:tblCellMar>
        </w:tblPrEx>
        <w:trPr>
          <w:trHeight w:val="680" w:hRule="atLeast"/>
          <w:jc w:val="center"/>
        </w:trPr>
        <w:tc>
          <w:tcPr>
            <w:tcW w:w="4427" w:type="dxa"/>
            <w:tcBorders>
              <w:top w:val="nil"/>
              <w:left w:val="nil"/>
              <w:bottom w:val="nil"/>
              <w:right w:val="nil"/>
            </w:tcBorders>
            <w:vAlign w:val="bottom"/>
          </w:tcPr>
          <w:p>
            <w:pPr>
              <w:spacing w:line="500" w:lineRule="exact"/>
              <w:rPr>
                <w:rFonts w:ascii="宋体" w:hAnsi="宋体"/>
              </w:rPr>
            </w:pPr>
            <w:r>
              <w:rPr>
                <w:rFonts w:hint="eastAsia" w:ascii="宋体" w:hAnsi="宋体"/>
              </w:rPr>
              <w:t>委托人：（公章）</w:t>
            </w:r>
          </w:p>
        </w:tc>
        <w:tc>
          <w:tcPr>
            <w:tcW w:w="4680" w:type="dxa"/>
            <w:tcBorders>
              <w:top w:val="nil"/>
              <w:left w:val="nil"/>
              <w:bottom w:val="nil"/>
              <w:right w:val="nil"/>
            </w:tcBorders>
            <w:vAlign w:val="bottom"/>
          </w:tcPr>
          <w:p>
            <w:pPr>
              <w:spacing w:line="500" w:lineRule="exact"/>
              <w:rPr>
                <w:rFonts w:ascii="宋体" w:hAnsi="宋体"/>
              </w:rPr>
            </w:pPr>
            <w:r>
              <w:rPr>
                <w:rFonts w:hint="eastAsia" w:ascii="宋体" w:hAnsi="宋体"/>
              </w:rPr>
              <w:t>监理人：（公章）</w:t>
            </w:r>
          </w:p>
        </w:tc>
      </w:tr>
      <w:tr>
        <w:tblPrEx>
          <w:tblCellMar>
            <w:top w:w="0" w:type="dxa"/>
            <w:left w:w="105" w:type="dxa"/>
            <w:bottom w:w="0" w:type="dxa"/>
            <w:right w:w="105" w:type="dxa"/>
          </w:tblCellMar>
        </w:tblPrEx>
        <w:trPr>
          <w:trHeight w:val="680" w:hRule="atLeast"/>
          <w:jc w:val="center"/>
        </w:trPr>
        <w:tc>
          <w:tcPr>
            <w:tcW w:w="4427" w:type="dxa"/>
            <w:tcBorders>
              <w:top w:val="nil"/>
              <w:left w:val="nil"/>
              <w:bottom w:val="nil"/>
              <w:right w:val="nil"/>
            </w:tcBorders>
            <w:vAlign w:val="bottom"/>
          </w:tcPr>
          <w:p>
            <w:pPr>
              <w:spacing w:line="500" w:lineRule="exact"/>
              <w:rPr>
                <w:rFonts w:ascii="宋体" w:hAnsi="宋体"/>
              </w:rPr>
            </w:pPr>
            <w:r>
              <w:rPr>
                <w:rFonts w:hint="eastAsia" w:ascii="宋体" w:hAnsi="宋体"/>
              </w:rPr>
              <w:t>法定代表人：（签章）</w:t>
            </w:r>
          </w:p>
        </w:tc>
        <w:tc>
          <w:tcPr>
            <w:tcW w:w="4680" w:type="dxa"/>
            <w:tcBorders>
              <w:top w:val="nil"/>
              <w:left w:val="nil"/>
              <w:bottom w:val="nil"/>
              <w:right w:val="nil"/>
            </w:tcBorders>
            <w:vAlign w:val="bottom"/>
          </w:tcPr>
          <w:p>
            <w:pPr>
              <w:spacing w:line="500" w:lineRule="exact"/>
              <w:rPr>
                <w:rFonts w:ascii="宋体" w:hAnsi="宋体"/>
              </w:rPr>
            </w:pPr>
            <w:r>
              <w:rPr>
                <w:rFonts w:hint="eastAsia" w:ascii="宋体" w:hAnsi="宋体"/>
              </w:rPr>
              <w:t>法定代表人：（签章）</w:t>
            </w:r>
          </w:p>
        </w:tc>
      </w:tr>
      <w:tr>
        <w:tblPrEx>
          <w:tblCellMar>
            <w:top w:w="0" w:type="dxa"/>
            <w:left w:w="105" w:type="dxa"/>
            <w:bottom w:w="0" w:type="dxa"/>
            <w:right w:w="105" w:type="dxa"/>
          </w:tblCellMar>
        </w:tblPrEx>
        <w:trPr>
          <w:trHeight w:val="680" w:hRule="atLeast"/>
          <w:jc w:val="center"/>
        </w:trPr>
        <w:tc>
          <w:tcPr>
            <w:tcW w:w="4427" w:type="dxa"/>
            <w:tcBorders>
              <w:top w:val="nil"/>
              <w:left w:val="nil"/>
              <w:bottom w:val="nil"/>
              <w:right w:val="nil"/>
            </w:tcBorders>
            <w:vAlign w:val="bottom"/>
          </w:tcPr>
          <w:p>
            <w:pPr>
              <w:spacing w:line="500" w:lineRule="exact"/>
              <w:rPr>
                <w:rFonts w:ascii="宋体" w:hAnsi="宋体"/>
              </w:rPr>
            </w:pPr>
            <w:r>
              <w:rPr>
                <w:rFonts w:hint="eastAsia" w:ascii="宋体" w:hAnsi="宋体"/>
              </w:rPr>
              <w:t>或其委托代理人：（签章）</w:t>
            </w:r>
          </w:p>
        </w:tc>
        <w:tc>
          <w:tcPr>
            <w:tcW w:w="4680" w:type="dxa"/>
            <w:tcBorders>
              <w:top w:val="nil"/>
              <w:left w:val="nil"/>
              <w:bottom w:val="nil"/>
              <w:right w:val="nil"/>
            </w:tcBorders>
            <w:vAlign w:val="bottom"/>
          </w:tcPr>
          <w:p>
            <w:pPr>
              <w:spacing w:line="500" w:lineRule="exact"/>
              <w:rPr>
                <w:rFonts w:ascii="宋体" w:hAnsi="宋体"/>
              </w:rPr>
            </w:pPr>
            <w:r>
              <w:rPr>
                <w:rFonts w:hint="eastAsia" w:ascii="宋体" w:hAnsi="宋体"/>
              </w:rPr>
              <w:t>或其委托代理人：（签章）</w:t>
            </w:r>
          </w:p>
        </w:tc>
      </w:tr>
    </w:tbl>
    <w:p>
      <w:pPr>
        <w:spacing w:line="500" w:lineRule="exact"/>
      </w:pPr>
      <w:r>
        <w:t xml:space="preserve"> </w:t>
      </w:r>
    </w:p>
    <w:p>
      <w:pPr>
        <w:spacing w:line="500" w:lineRule="exact"/>
        <w:rPr>
          <w:rFonts w:ascii="宋体" w:hAnsi="宋体"/>
        </w:rPr>
      </w:pPr>
      <w:r>
        <w:rPr>
          <w:rFonts w:hint="eastAsia" w:ascii="宋体" w:hAnsi="宋体"/>
        </w:rPr>
        <w:t xml:space="preserve"> </w:t>
      </w:r>
    </w:p>
    <w:p>
      <w:pPr>
        <w:spacing w:line="500" w:lineRule="exact"/>
        <w:rPr>
          <w:rFonts w:ascii="宋体" w:hAnsi="宋体"/>
        </w:rPr>
      </w:pPr>
      <w:r>
        <w:rPr>
          <w:rFonts w:hint="eastAsia" w:ascii="宋体" w:hAnsi="宋体"/>
        </w:rPr>
        <w:t>开 户 银 行：                     开 户 银 行：</w:t>
      </w:r>
    </w:p>
    <w:p>
      <w:pPr>
        <w:spacing w:line="500" w:lineRule="exact"/>
        <w:rPr>
          <w:rFonts w:ascii="宋体" w:hAnsi="宋体"/>
        </w:rPr>
      </w:pPr>
      <w:r>
        <w:rPr>
          <w:rFonts w:hint="eastAsia" w:ascii="宋体" w:hAnsi="宋体"/>
        </w:rPr>
        <w:t xml:space="preserve"> </w:t>
      </w:r>
    </w:p>
    <w:p>
      <w:pPr>
        <w:spacing w:line="500" w:lineRule="exact"/>
        <w:rPr>
          <w:rFonts w:ascii="宋体" w:hAnsi="宋体"/>
        </w:rPr>
      </w:pPr>
      <w:r>
        <w:rPr>
          <w:rFonts w:hint="eastAsia" w:ascii="宋体" w:hAnsi="宋体"/>
        </w:rPr>
        <w:t>账      号：                      账      号：</w:t>
      </w:r>
    </w:p>
    <w:p>
      <w:pPr>
        <w:spacing w:line="500" w:lineRule="exact"/>
        <w:rPr>
          <w:rFonts w:ascii="宋体" w:hAnsi="宋体"/>
        </w:rPr>
      </w:pPr>
      <w:r>
        <w:rPr>
          <w:rFonts w:hint="eastAsia" w:ascii="宋体" w:hAnsi="宋体"/>
        </w:rPr>
        <w:t xml:space="preserve"> </w:t>
      </w:r>
    </w:p>
    <w:p>
      <w:pPr>
        <w:pBdr>
          <w:bottom w:val="single" w:color="auto" w:sz="12" w:space="31"/>
        </w:pBdr>
        <w:spacing w:line="500" w:lineRule="exact"/>
        <w:rPr>
          <w:rFonts w:ascii="宋体" w:hAnsi="Courier New"/>
          <w:kern w:val="0"/>
        </w:rPr>
      </w:pPr>
      <w:r>
        <w:rPr>
          <w:rFonts w:hint="eastAsia" w:ascii="宋体" w:hAnsi="宋体"/>
          <w:kern w:val="0"/>
        </w:rPr>
        <w:t>签约日期：</w:t>
      </w:r>
    </w:p>
    <w:p>
      <w:pPr>
        <w:spacing w:line="240" w:lineRule="auto"/>
        <w:rPr>
          <w:sz w:val="21"/>
          <w:szCs w:val="21"/>
        </w:rPr>
      </w:pPr>
      <w:r>
        <w:rPr>
          <w:sz w:val="21"/>
          <w:szCs w:val="21"/>
        </w:rPr>
        <w:t xml:space="preserve"> </w:t>
      </w:r>
    </w:p>
    <w:p>
      <w:pPr>
        <w:spacing w:line="240" w:lineRule="auto"/>
        <w:rPr>
          <w:sz w:val="21"/>
          <w:szCs w:val="21"/>
        </w:rPr>
      </w:pPr>
      <w:r>
        <w:rPr>
          <w:sz w:val="21"/>
          <w:szCs w:val="21"/>
        </w:rPr>
        <w:br w:type="page"/>
      </w:r>
    </w:p>
    <w:p>
      <w:pPr>
        <w:keepNext/>
        <w:keepLines/>
        <w:spacing w:before="260" w:after="260" w:line="560" w:lineRule="exact"/>
        <w:jc w:val="center"/>
        <w:outlineLvl w:val="1"/>
        <w:rPr>
          <w:rFonts w:ascii="宋体" w:hAnsi="宋体"/>
          <w:b/>
          <w:bCs/>
          <w:kern w:val="0"/>
          <w:sz w:val="32"/>
          <w:szCs w:val="32"/>
        </w:rPr>
      </w:pPr>
      <w:r>
        <w:rPr>
          <w:rFonts w:hint="eastAsia" w:ascii="宋体" w:hAnsi="宋体"/>
          <w:b/>
          <w:bCs/>
          <w:kern w:val="0"/>
          <w:sz w:val="32"/>
          <w:szCs w:val="32"/>
        </w:rPr>
        <w:t>附件一 委托人派遣的人员和提供的房屋、资料、设备</w:t>
      </w:r>
    </w:p>
    <w:p>
      <w:pPr>
        <w:spacing w:before="156" w:beforeLines="50" w:line="440" w:lineRule="exact"/>
        <w:rPr>
          <w:rFonts w:ascii="宋体" w:hAnsi="宋体"/>
          <w:b/>
          <w:kern w:val="0"/>
        </w:rPr>
      </w:pPr>
      <w:r>
        <w:rPr>
          <w:rFonts w:ascii="宋体" w:hAnsi="宋体"/>
          <w:b/>
          <w:kern w:val="0"/>
        </w:rPr>
        <w:t>1</w:t>
      </w:r>
      <w:r>
        <w:rPr>
          <w:rFonts w:hint="eastAsia" w:ascii="宋体" w:hAnsi="宋体"/>
          <w:b/>
          <w:kern w:val="0"/>
        </w:rPr>
        <w:t>-1  委托人派遣的人员</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40" w:lineRule="exact"/>
              <w:jc w:val="center"/>
              <w:rPr>
                <w:rFonts w:ascii="宋体" w:hAnsi="宋体"/>
              </w:rPr>
            </w:pPr>
            <w:r>
              <w:rPr>
                <w:rFonts w:hint="eastAsia" w:ascii="宋体" w:hAnsi="宋体"/>
              </w:rPr>
              <w:t>名称</w:t>
            </w:r>
          </w:p>
        </w:tc>
        <w:tc>
          <w:tcPr>
            <w:tcW w:w="1770" w:type="dxa"/>
          </w:tcPr>
          <w:p>
            <w:pPr>
              <w:spacing w:line="440" w:lineRule="exact"/>
              <w:jc w:val="center"/>
              <w:rPr>
                <w:rFonts w:ascii="宋体" w:hAnsi="宋体"/>
              </w:rPr>
            </w:pPr>
            <w:r>
              <w:rPr>
                <w:rFonts w:hint="eastAsia" w:ascii="宋体" w:hAnsi="宋体"/>
              </w:rPr>
              <w:t>数量</w:t>
            </w:r>
          </w:p>
        </w:tc>
        <w:tc>
          <w:tcPr>
            <w:tcW w:w="2130" w:type="dxa"/>
          </w:tcPr>
          <w:p>
            <w:pPr>
              <w:spacing w:line="440" w:lineRule="exact"/>
              <w:jc w:val="center"/>
              <w:rPr>
                <w:rFonts w:ascii="宋体" w:hAnsi="宋体"/>
              </w:rPr>
            </w:pPr>
            <w:r>
              <w:rPr>
                <w:rFonts w:hint="eastAsia" w:ascii="宋体" w:hAnsi="宋体"/>
              </w:rPr>
              <w:t>工作要求</w:t>
            </w:r>
          </w:p>
        </w:tc>
        <w:tc>
          <w:tcPr>
            <w:tcW w:w="1860" w:type="dxa"/>
          </w:tcPr>
          <w:p>
            <w:pPr>
              <w:spacing w:line="440" w:lineRule="exact"/>
              <w:jc w:val="center"/>
              <w:rPr>
                <w:rFonts w:ascii="宋体" w:hAnsi="宋体"/>
              </w:rPr>
            </w:pPr>
            <w:r>
              <w:rPr>
                <w:rFonts w:hint="eastAsia" w:ascii="宋体" w:hAnsi="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40" w:lineRule="exact"/>
              <w:rPr>
                <w:rFonts w:ascii="宋体" w:hAnsi="宋体"/>
              </w:rPr>
            </w:pPr>
            <w:r>
              <w:rPr>
                <w:rFonts w:hint="eastAsia" w:ascii="宋体" w:hAnsi="宋体"/>
              </w:rPr>
              <w:t xml:space="preserve">1. 工程技术人员 </w:t>
            </w:r>
          </w:p>
        </w:tc>
        <w:tc>
          <w:tcPr>
            <w:tcW w:w="1770" w:type="dxa"/>
          </w:tcPr>
          <w:p>
            <w:pPr>
              <w:spacing w:line="440" w:lineRule="exact"/>
              <w:rPr>
                <w:rFonts w:ascii="宋体" w:hAnsi="宋体"/>
              </w:rPr>
            </w:pPr>
          </w:p>
        </w:tc>
        <w:tc>
          <w:tcPr>
            <w:tcW w:w="2130" w:type="dxa"/>
          </w:tcPr>
          <w:p>
            <w:pPr>
              <w:spacing w:line="440" w:lineRule="exact"/>
              <w:rPr>
                <w:rFonts w:ascii="宋体" w:hAnsi="宋体"/>
              </w:rPr>
            </w:pPr>
          </w:p>
        </w:tc>
        <w:tc>
          <w:tcPr>
            <w:tcW w:w="1860"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40" w:lineRule="exact"/>
              <w:rPr>
                <w:rFonts w:ascii="宋体" w:hAnsi="宋体"/>
              </w:rPr>
            </w:pPr>
            <w:r>
              <w:rPr>
                <w:rFonts w:hint="eastAsia" w:ascii="宋体" w:hAnsi="宋体"/>
              </w:rPr>
              <w:t>2. 辅助工作人员</w:t>
            </w:r>
          </w:p>
        </w:tc>
        <w:tc>
          <w:tcPr>
            <w:tcW w:w="1770" w:type="dxa"/>
          </w:tcPr>
          <w:p>
            <w:pPr>
              <w:spacing w:line="440" w:lineRule="exact"/>
              <w:rPr>
                <w:rFonts w:ascii="宋体" w:hAnsi="宋体"/>
              </w:rPr>
            </w:pPr>
          </w:p>
        </w:tc>
        <w:tc>
          <w:tcPr>
            <w:tcW w:w="2130" w:type="dxa"/>
          </w:tcPr>
          <w:p>
            <w:pPr>
              <w:spacing w:line="440" w:lineRule="exact"/>
              <w:rPr>
                <w:rFonts w:ascii="宋体" w:hAnsi="宋体"/>
              </w:rPr>
            </w:pPr>
          </w:p>
        </w:tc>
        <w:tc>
          <w:tcPr>
            <w:tcW w:w="1860"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tcPr>
          <w:p>
            <w:pPr>
              <w:spacing w:line="440" w:lineRule="exact"/>
              <w:rPr>
                <w:rFonts w:ascii="宋体" w:hAnsi="宋体"/>
              </w:rPr>
            </w:pPr>
            <w:r>
              <w:rPr>
                <w:rFonts w:hint="eastAsia" w:ascii="宋体" w:hAnsi="宋体"/>
              </w:rPr>
              <w:t>3. 其他人员</w:t>
            </w:r>
          </w:p>
        </w:tc>
        <w:tc>
          <w:tcPr>
            <w:tcW w:w="1770" w:type="dxa"/>
          </w:tcPr>
          <w:p>
            <w:pPr>
              <w:spacing w:line="440" w:lineRule="exact"/>
              <w:rPr>
                <w:rFonts w:ascii="宋体" w:hAnsi="宋体"/>
              </w:rPr>
            </w:pPr>
          </w:p>
        </w:tc>
        <w:tc>
          <w:tcPr>
            <w:tcW w:w="2130" w:type="dxa"/>
          </w:tcPr>
          <w:p>
            <w:pPr>
              <w:spacing w:line="440" w:lineRule="exact"/>
              <w:rPr>
                <w:rFonts w:ascii="宋体" w:hAnsi="宋体"/>
              </w:rPr>
            </w:pPr>
          </w:p>
        </w:tc>
        <w:tc>
          <w:tcPr>
            <w:tcW w:w="1860" w:type="dxa"/>
          </w:tcPr>
          <w:p>
            <w:pPr>
              <w:spacing w:line="440" w:lineRule="exact"/>
              <w:rPr>
                <w:rFonts w:ascii="宋体" w:hAnsi="宋体"/>
              </w:rPr>
            </w:pPr>
          </w:p>
        </w:tc>
      </w:tr>
    </w:tbl>
    <w:p>
      <w:pPr>
        <w:spacing w:before="156" w:beforeLines="50" w:line="440" w:lineRule="exact"/>
        <w:outlineLvl w:val="0"/>
        <w:rPr>
          <w:rFonts w:ascii="宋体" w:hAnsi="宋体"/>
          <w:b/>
          <w:kern w:val="0"/>
        </w:rPr>
      </w:pPr>
      <w:r>
        <w:rPr>
          <w:rFonts w:ascii="宋体" w:hAnsi="宋体"/>
          <w:b/>
          <w:kern w:val="0"/>
        </w:rPr>
        <w:t>1</w:t>
      </w:r>
      <w:r>
        <w:rPr>
          <w:rFonts w:hint="eastAsia" w:ascii="宋体" w:hAnsi="宋体"/>
          <w:b/>
          <w:kern w:val="0"/>
        </w:rPr>
        <w:t>-2  委托人提供的房屋</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40" w:lineRule="exact"/>
              <w:jc w:val="center"/>
              <w:rPr>
                <w:rFonts w:ascii="宋体" w:hAnsi="宋体"/>
              </w:rPr>
            </w:pPr>
            <w:r>
              <w:rPr>
                <w:rFonts w:hint="eastAsia" w:ascii="宋体" w:hAnsi="宋体"/>
              </w:rPr>
              <w:t>名称</w:t>
            </w:r>
          </w:p>
        </w:tc>
        <w:tc>
          <w:tcPr>
            <w:tcW w:w="2130" w:type="dxa"/>
          </w:tcPr>
          <w:p>
            <w:pPr>
              <w:spacing w:line="440" w:lineRule="exact"/>
              <w:jc w:val="center"/>
              <w:rPr>
                <w:rFonts w:ascii="宋体" w:hAnsi="宋体"/>
              </w:rPr>
            </w:pPr>
            <w:r>
              <w:rPr>
                <w:rFonts w:hint="eastAsia" w:ascii="宋体" w:hAnsi="宋体"/>
              </w:rPr>
              <w:t>数量</w:t>
            </w:r>
          </w:p>
        </w:tc>
        <w:tc>
          <w:tcPr>
            <w:tcW w:w="2130" w:type="dxa"/>
          </w:tcPr>
          <w:p>
            <w:pPr>
              <w:spacing w:line="440" w:lineRule="exact"/>
              <w:jc w:val="center"/>
              <w:rPr>
                <w:rFonts w:ascii="宋体" w:hAnsi="宋体"/>
              </w:rPr>
            </w:pPr>
            <w:r>
              <w:rPr>
                <w:rFonts w:hint="eastAsia" w:ascii="宋体" w:hAnsi="宋体"/>
              </w:rPr>
              <w:t>面积</w:t>
            </w:r>
          </w:p>
        </w:tc>
        <w:tc>
          <w:tcPr>
            <w:tcW w:w="1860" w:type="dxa"/>
          </w:tcPr>
          <w:p>
            <w:pPr>
              <w:spacing w:line="440" w:lineRule="exact"/>
              <w:jc w:val="center"/>
              <w:rPr>
                <w:rFonts w:ascii="宋体" w:hAnsi="宋体"/>
              </w:rPr>
            </w:pPr>
            <w:r>
              <w:rPr>
                <w:rFonts w:hint="eastAsia" w:ascii="宋体" w:hAnsi="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40" w:lineRule="exact"/>
              <w:rPr>
                <w:rFonts w:ascii="宋体" w:hAnsi="宋体"/>
              </w:rPr>
            </w:pPr>
            <w:r>
              <w:rPr>
                <w:rFonts w:hint="eastAsia" w:ascii="宋体" w:hAnsi="宋体"/>
              </w:rPr>
              <w:t>1. 办公用房</w:t>
            </w:r>
          </w:p>
        </w:tc>
        <w:tc>
          <w:tcPr>
            <w:tcW w:w="2130" w:type="dxa"/>
          </w:tcPr>
          <w:p>
            <w:pPr>
              <w:spacing w:line="440" w:lineRule="exact"/>
              <w:rPr>
                <w:rFonts w:ascii="宋体" w:hAnsi="宋体"/>
              </w:rPr>
            </w:pPr>
            <w:r>
              <w:rPr>
                <w:rFonts w:hint="eastAsia" w:ascii="宋体" w:hAnsi="宋体"/>
              </w:rPr>
              <w:t xml:space="preserve"> </w:t>
            </w:r>
          </w:p>
        </w:tc>
        <w:tc>
          <w:tcPr>
            <w:tcW w:w="2130" w:type="dxa"/>
          </w:tcPr>
          <w:p>
            <w:pPr>
              <w:spacing w:line="440" w:lineRule="exact"/>
              <w:rPr>
                <w:rFonts w:ascii="宋体" w:hAnsi="宋体"/>
              </w:rPr>
            </w:pPr>
            <w:r>
              <w:rPr>
                <w:rFonts w:hint="eastAsia" w:ascii="宋体" w:hAnsi="宋体"/>
              </w:rPr>
              <w:t xml:space="preserve"> </w:t>
            </w:r>
          </w:p>
        </w:tc>
        <w:tc>
          <w:tcPr>
            <w:tcW w:w="1860"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40" w:lineRule="exact"/>
              <w:rPr>
                <w:rFonts w:ascii="宋体" w:hAnsi="宋体"/>
              </w:rPr>
            </w:pPr>
            <w:r>
              <w:rPr>
                <w:rFonts w:hint="eastAsia" w:ascii="宋体" w:hAnsi="宋体"/>
              </w:rPr>
              <w:t>2. 生活用房</w:t>
            </w:r>
          </w:p>
        </w:tc>
        <w:tc>
          <w:tcPr>
            <w:tcW w:w="2130" w:type="dxa"/>
          </w:tcPr>
          <w:p>
            <w:pPr>
              <w:spacing w:line="440" w:lineRule="exact"/>
              <w:rPr>
                <w:rFonts w:ascii="宋体" w:hAnsi="宋体"/>
              </w:rPr>
            </w:pPr>
          </w:p>
        </w:tc>
        <w:tc>
          <w:tcPr>
            <w:tcW w:w="2130" w:type="dxa"/>
          </w:tcPr>
          <w:p>
            <w:pPr>
              <w:spacing w:line="440" w:lineRule="exact"/>
              <w:rPr>
                <w:rFonts w:ascii="宋体" w:hAnsi="宋体"/>
              </w:rPr>
            </w:pPr>
          </w:p>
        </w:tc>
        <w:tc>
          <w:tcPr>
            <w:tcW w:w="1860"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8" w:type="dxa"/>
          </w:tcPr>
          <w:p>
            <w:pPr>
              <w:spacing w:line="440" w:lineRule="exact"/>
              <w:rPr>
                <w:rFonts w:ascii="宋体" w:hAnsi="宋体"/>
                <w:dstrike/>
              </w:rPr>
            </w:pPr>
            <w:r>
              <w:rPr>
                <w:rFonts w:hint="eastAsia" w:ascii="宋体" w:hAnsi="宋体"/>
              </w:rPr>
              <w:t>3. 试验用房</w:t>
            </w:r>
          </w:p>
        </w:tc>
        <w:tc>
          <w:tcPr>
            <w:tcW w:w="2130" w:type="dxa"/>
          </w:tcPr>
          <w:p>
            <w:pPr>
              <w:spacing w:line="440" w:lineRule="exact"/>
              <w:rPr>
                <w:rFonts w:ascii="宋体" w:hAnsi="宋体"/>
              </w:rPr>
            </w:pPr>
          </w:p>
        </w:tc>
        <w:tc>
          <w:tcPr>
            <w:tcW w:w="2130" w:type="dxa"/>
          </w:tcPr>
          <w:p>
            <w:pPr>
              <w:spacing w:line="440" w:lineRule="exact"/>
              <w:rPr>
                <w:rFonts w:ascii="宋体" w:hAnsi="宋体"/>
              </w:rPr>
            </w:pPr>
          </w:p>
        </w:tc>
        <w:tc>
          <w:tcPr>
            <w:tcW w:w="1860"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40" w:lineRule="exact"/>
              <w:rPr>
                <w:rFonts w:ascii="宋体" w:hAnsi="宋体"/>
              </w:rPr>
            </w:pPr>
            <w:r>
              <w:rPr>
                <w:rFonts w:hint="eastAsia" w:ascii="宋体" w:hAnsi="宋体"/>
              </w:rPr>
              <w:t>4. 样品用房</w:t>
            </w:r>
          </w:p>
        </w:tc>
        <w:tc>
          <w:tcPr>
            <w:tcW w:w="2130" w:type="dxa"/>
          </w:tcPr>
          <w:p>
            <w:pPr>
              <w:spacing w:line="440" w:lineRule="exact"/>
              <w:rPr>
                <w:rFonts w:ascii="宋体" w:hAnsi="宋体"/>
              </w:rPr>
            </w:pPr>
          </w:p>
        </w:tc>
        <w:tc>
          <w:tcPr>
            <w:tcW w:w="2130" w:type="dxa"/>
          </w:tcPr>
          <w:p>
            <w:pPr>
              <w:spacing w:line="440" w:lineRule="exact"/>
              <w:rPr>
                <w:rFonts w:ascii="宋体" w:hAnsi="宋体"/>
              </w:rPr>
            </w:pPr>
          </w:p>
        </w:tc>
        <w:tc>
          <w:tcPr>
            <w:tcW w:w="1860"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40" w:lineRule="exact"/>
              <w:rPr>
                <w:rFonts w:ascii="宋体" w:hAnsi="宋体"/>
              </w:rPr>
            </w:pPr>
            <w:r>
              <w:rPr>
                <w:rFonts w:hint="eastAsia" w:ascii="宋体" w:hAnsi="宋体"/>
              </w:rPr>
              <w:t>用餐及其他生活条件</w:t>
            </w:r>
          </w:p>
        </w:tc>
        <w:tc>
          <w:tcPr>
            <w:tcW w:w="6120" w:type="dxa"/>
            <w:gridSpan w:val="3"/>
          </w:tcPr>
          <w:p>
            <w:pPr>
              <w:spacing w:line="440" w:lineRule="exact"/>
              <w:rPr>
                <w:rFonts w:ascii="宋体" w:hAnsi="宋体"/>
              </w:rPr>
            </w:pPr>
          </w:p>
        </w:tc>
      </w:tr>
    </w:tbl>
    <w:p>
      <w:pPr>
        <w:spacing w:before="156" w:beforeLines="50" w:line="440" w:lineRule="exact"/>
        <w:outlineLvl w:val="0"/>
        <w:rPr>
          <w:rFonts w:ascii="宋体" w:hAnsi="宋体"/>
          <w:b/>
          <w:kern w:val="0"/>
        </w:rPr>
      </w:pPr>
      <w:r>
        <w:rPr>
          <w:rFonts w:ascii="宋体" w:hAnsi="宋体"/>
          <w:b/>
          <w:kern w:val="0"/>
        </w:rPr>
        <w:t>1</w:t>
      </w:r>
      <w:r>
        <w:rPr>
          <w:rFonts w:hint="eastAsia" w:ascii="宋体" w:hAnsi="宋体"/>
          <w:b/>
          <w:kern w:val="0"/>
        </w:rPr>
        <w:t>-3  委托人提供的资料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40" w:lineRule="exact"/>
              <w:jc w:val="center"/>
              <w:rPr>
                <w:rFonts w:ascii="宋体" w:hAnsi="宋体"/>
                <w:kern w:val="0"/>
              </w:rPr>
            </w:pPr>
            <w:r>
              <w:rPr>
                <w:rFonts w:hint="eastAsia" w:ascii="宋体" w:hAnsi="宋体"/>
                <w:kern w:val="0"/>
              </w:rPr>
              <w:t>名称</w:t>
            </w:r>
          </w:p>
        </w:tc>
        <w:tc>
          <w:tcPr>
            <w:tcW w:w="1491" w:type="dxa"/>
          </w:tcPr>
          <w:p>
            <w:pPr>
              <w:spacing w:line="440" w:lineRule="exact"/>
              <w:jc w:val="center"/>
              <w:rPr>
                <w:rFonts w:ascii="宋体" w:hAnsi="宋体"/>
                <w:kern w:val="0"/>
              </w:rPr>
            </w:pPr>
            <w:r>
              <w:rPr>
                <w:rFonts w:hint="eastAsia" w:ascii="宋体" w:hAnsi="宋体"/>
                <w:kern w:val="0"/>
              </w:rPr>
              <w:t>份数</w:t>
            </w:r>
          </w:p>
        </w:tc>
        <w:tc>
          <w:tcPr>
            <w:tcW w:w="2147" w:type="dxa"/>
          </w:tcPr>
          <w:p>
            <w:pPr>
              <w:spacing w:line="440" w:lineRule="exact"/>
              <w:jc w:val="center"/>
              <w:rPr>
                <w:rFonts w:ascii="宋体" w:hAnsi="宋体"/>
                <w:kern w:val="0"/>
              </w:rPr>
            </w:pPr>
            <w:r>
              <w:rPr>
                <w:rFonts w:hint="eastAsia" w:ascii="宋体" w:hAnsi="宋体"/>
                <w:kern w:val="0"/>
              </w:rPr>
              <w:t>提供时间</w:t>
            </w:r>
          </w:p>
        </w:tc>
        <w:tc>
          <w:tcPr>
            <w:tcW w:w="2082" w:type="dxa"/>
          </w:tcPr>
          <w:p>
            <w:pPr>
              <w:spacing w:line="440" w:lineRule="exact"/>
              <w:jc w:val="center"/>
              <w:rPr>
                <w:rFonts w:ascii="宋体" w:hAnsi="宋体"/>
                <w:kern w:val="0"/>
              </w:rPr>
            </w:pPr>
            <w:r>
              <w:rPr>
                <w:rFonts w:hint="eastAsia" w:ascii="宋体" w:hAns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40" w:lineRule="exact"/>
              <w:rPr>
                <w:rFonts w:ascii="宋体" w:hAnsi="宋体"/>
                <w:kern w:val="0"/>
              </w:rPr>
            </w:pPr>
            <w:r>
              <w:rPr>
                <w:rFonts w:hint="eastAsia" w:ascii="宋体" w:hAnsi="宋体"/>
                <w:kern w:val="0"/>
              </w:rPr>
              <w:t>1. 工程立项文件</w:t>
            </w:r>
          </w:p>
        </w:tc>
        <w:tc>
          <w:tcPr>
            <w:tcW w:w="1491" w:type="dxa"/>
          </w:tcPr>
          <w:p>
            <w:pPr>
              <w:spacing w:line="440" w:lineRule="exact"/>
              <w:rPr>
                <w:rFonts w:ascii="宋体" w:hAnsi="宋体"/>
                <w:kern w:val="0"/>
              </w:rPr>
            </w:pPr>
          </w:p>
        </w:tc>
        <w:tc>
          <w:tcPr>
            <w:tcW w:w="2147" w:type="dxa"/>
          </w:tcPr>
          <w:p>
            <w:pPr>
              <w:spacing w:line="440" w:lineRule="exact"/>
              <w:rPr>
                <w:rFonts w:ascii="宋体" w:hAnsi="宋体"/>
                <w:kern w:val="0"/>
              </w:rPr>
            </w:pPr>
          </w:p>
        </w:tc>
        <w:tc>
          <w:tcPr>
            <w:tcW w:w="2082" w:type="dxa"/>
          </w:tcPr>
          <w:p>
            <w:pPr>
              <w:spacing w:line="440" w:lineRule="exac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40" w:lineRule="exact"/>
              <w:rPr>
                <w:rFonts w:ascii="宋体" w:hAnsi="宋体"/>
                <w:kern w:val="0"/>
              </w:rPr>
            </w:pPr>
            <w:r>
              <w:rPr>
                <w:rFonts w:hint="eastAsia" w:ascii="宋体" w:hAnsi="宋体"/>
                <w:kern w:val="0"/>
              </w:rPr>
              <w:t>2. 工程勘察文件</w:t>
            </w:r>
          </w:p>
        </w:tc>
        <w:tc>
          <w:tcPr>
            <w:tcW w:w="1491" w:type="dxa"/>
          </w:tcPr>
          <w:p>
            <w:pPr>
              <w:spacing w:line="440" w:lineRule="exact"/>
              <w:rPr>
                <w:rFonts w:ascii="宋体" w:hAnsi="宋体"/>
                <w:kern w:val="0"/>
              </w:rPr>
            </w:pPr>
          </w:p>
        </w:tc>
        <w:tc>
          <w:tcPr>
            <w:tcW w:w="2147" w:type="dxa"/>
          </w:tcPr>
          <w:p>
            <w:pPr>
              <w:spacing w:line="440" w:lineRule="exact"/>
              <w:rPr>
                <w:rFonts w:ascii="宋体" w:hAnsi="宋体"/>
                <w:kern w:val="0"/>
              </w:rPr>
            </w:pPr>
          </w:p>
        </w:tc>
        <w:tc>
          <w:tcPr>
            <w:tcW w:w="2082" w:type="dxa"/>
          </w:tcPr>
          <w:p>
            <w:pPr>
              <w:spacing w:line="440" w:lineRule="exac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pPr>
              <w:spacing w:line="440" w:lineRule="exact"/>
              <w:rPr>
                <w:rFonts w:ascii="宋体" w:hAnsi="宋体"/>
                <w:kern w:val="0"/>
              </w:rPr>
            </w:pPr>
            <w:r>
              <w:rPr>
                <w:rFonts w:hint="eastAsia" w:ascii="宋体" w:hAnsi="宋体"/>
                <w:kern w:val="0"/>
              </w:rPr>
              <w:t>3. 工程设计及施工图纸</w:t>
            </w:r>
          </w:p>
        </w:tc>
        <w:tc>
          <w:tcPr>
            <w:tcW w:w="1491" w:type="dxa"/>
          </w:tcPr>
          <w:p>
            <w:pPr>
              <w:spacing w:line="440" w:lineRule="exact"/>
              <w:rPr>
                <w:rFonts w:ascii="宋体" w:hAnsi="宋体"/>
                <w:kern w:val="0"/>
              </w:rPr>
            </w:pPr>
          </w:p>
        </w:tc>
        <w:tc>
          <w:tcPr>
            <w:tcW w:w="2147" w:type="dxa"/>
          </w:tcPr>
          <w:p>
            <w:pPr>
              <w:spacing w:line="440" w:lineRule="exact"/>
              <w:rPr>
                <w:rFonts w:ascii="宋体" w:hAnsi="宋体"/>
                <w:kern w:val="0"/>
              </w:rPr>
            </w:pPr>
          </w:p>
        </w:tc>
        <w:tc>
          <w:tcPr>
            <w:tcW w:w="2082" w:type="dxa"/>
          </w:tcPr>
          <w:p>
            <w:pPr>
              <w:spacing w:line="440" w:lineRule="exac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40" w:lineRule="exact"/>
              <w:rPr>
                <w:rFonts w:ascii="宋体" w:hAnsi="宋体"/>
                <w:kern w:val="0"/>
              </w:rPr>
            </w:pPr>
            <w:r>
              <w:rPr>
                <w:rFonts w:hint="eastAsia" w:ascii="宋体" w:hAnsi="宋体"/>
                <w:kern w:val="0"/>
              </w:rPr>
              <w:t>4. 工程承包合同及其他相关合同</w:t>
            </w:r>
          </w:p>
        </w:tc>
        <w:tc>
          <w:tcPr>
            <w:tcW w:w="1491" w:type="dxa"/>
          </w:tcPr>
          <w:p>
            <w:pPr>
              <w:spacing w:line="440" w:lineRule="exact"/>
              <w:rPr>
                <w:rFonts w:ascii="宋体" w:hAnsi="宋体"/>
                <w:kern w:val="0"/>
              </w:rPr>
            </w:pPr>
          </w:p>
        </w:tc>
        <w:tc>
          <w:tcPr>
            <w:tcW w:w="2147" w:type="dxa"/>
          </w:tcPr>
          <w:p>
            <w:pPr>
              <w:spacing w:line="440" w:lineRule="exact"/>
              <w:rPr>
                <w:rFonts w:ascii="宋体" w:hAnsi="宋体"/>
                <w:kern w:val="0"/>
              </w:rPr>
            </w:pPr>
          </w:p>
        </w:tc>
        <w:tc>
          <w:tcPr>
            <w:tcW w:w="2082" w:type="dxa"/>
          </w:tcPr>
          <w:p>
            <w:pPr>
              <w:spacing w:line="440" w:lineRule="exac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40" w:lineRule="exact"/>
              <w:rPr>
                <w:rFonts w:ascii="宋体" w:hAnsi="宋体"/>
                <w:kern w:val="0"/>
              </w:rPr>
            </w:pPr>
            <w:r>
              <w:rPr>
                <w:rFonts w:hint="eastAsia" w:ascii="宋体" w:hAnsi="宋体"/>
                <w:kern w:val="0"/>
              </w:rPr>
              <w:t>5. 施工许可文件</w:t>
            </w:r>
          </w:p>
        </w:tc>
        <w:tc>
          <w:tcPr>
            <w:tcW w:w="1491" w:type="dxa"/>
          </w:tcPr>
          <w:p>
            <w:pPr>
              <w:spacing w:line="440" w:lineRule="exact"/>
              <w:rPr>
                <w:rFonts w:ascii="宋体" w:hAnsi="宋体"/>
                <w:kern w:val="0"/>
              </w:rPr>
            </w:pPr>
          </w:p>
        </w:tc>
        <w:tc>
          <w:tcPr>
            <w:tcW w:w="2147" w:type="dxa"/>
          </w:tcPr>
          <w:p>
            <w:pPr>
              <w:spacing w:line="440" w:lineRule="exact"/>
              <w:rPr>
                <w:rFonts w:ascii="宋体" w:hAnsi="宋体"/>
                <w:kern w:val="0"/>
              </w:rPr>
            </w:pPr>
          </w:p>
        </w:tc>
        <w:tc>
          <w:tcPr>
            <w:tcW w:w="2082" w:type="dxa"/>
          </w:tcPr>
          <w:p>
            <w:pPr>
              <w:spacing w:line="440" w:lineRule="exac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440" w:lineRule="exact"/>
              <w:rPr>
                <w:rFonts w:ascii="宋体" w:hAnsi="宋体"/>
                <w:kern w:val="0"/>
              </w:rPr>
            </w:pPr>
            <w:r>
              <w:rPr>
                <w:rFonts w:hint="eastAsia" w:ascii="宋体" w:hAnsi="宋体"/>
                <w:kern w:val="0"/>
              </w:rPr>
              <w:t>6. 其他文件</w:t>
            </w:r>
          </w:p>
        </w:tc>
        <w:tc>
          <w:tcPr>
            <w:tcW w:w="1491" w:type="dxa"/>
          </w:tcPr>
          <w:p>
            <w:pPr>
              <w:spacing w:line="440" w:lineRule="exact"/>
              <w:rPr>
                <w:rFonts w:ascii="宋体" w:hAnsi="宋体"/>
                <w:kern w:val="0"/>
              </w:rPr>
            </w:pPr>
          </w:p>
        </w:tc>
        <w:tc>
          <w:tcPr>
            <w:tcW w:w="2147" w:type="dxa"/>
          </w:tcPr>
          <w:p>
            <w:pPr>
              <w:spacing w:line="440" w:lineRule="exact"/>
              <w:rPr>
                <w:rFonts w:ascii="宋体" w:hAnsi="宋体"/>
                <w:kern w:val="0"/>
              </w:rPr>
            </w:pPr>
          </w:p>
        </w:tc>
        <w:tc>
          <w:tcPr>
            <w:tcW w:w="2082" w:type="dxa"/>
          </w:tcPr>
          <w:p>
            <w:pPr>
              <w:spacing w:line="440" w:lineRule="exact"/>
              <w:rPr>
                <w:rFonts w:ascii="宋体" w:hAnsi="宋体"/>
                <w:kern w:val="0"/>
              </w:rPr>
            </w:pPr>
          </w:p>
        </w:tc>
      </w:tr>
    </w:tbl>
    <w:p>
      <w:pPr>
        <w:spacing w:before="156" w:beforeLines="50" w:line="440" w:lineRule="exact"/>
        <w:rPr>
          <w:rFonts w:ascii="宋体" w:hAnsi="宋体"/>
          <w:b/>
          <w:kern w:val="0"/>
        </w:rPr>
      </w:pPr>
      <w:r>
        <w:rPr>
          <w:rFonts w:ascii="宋体" w:hAnsi="宋体"/>
          <w:b/>
          <w:kern w:val="0"/>
        </w:rPr>
        <w:t>1</w:t>
      </w:r>
      <w:r>
        <w:rPr>
          <w:rFonts w:hint="eastAsia" w:ascii="宋体" w:hAnsi="宋体"/>
          <w:b/>
          <w:kern w:val="0"/>
        </w:rPr>
        <w:t>-4 委托人提供的设备</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440" w:lineRule="exact"/>
              <w:jc w:val="center"/>
              <w:rPr>
                <w:rFonts w:ascii="宋体" w:hAnsi="宋体"/>
              </w:rPr>
            </w:pPr>
            <w:r>
              <w:rPr>
                <w:rFonts w:hint="eastAsia" w:ascii="宋体" w:hAnsi="宋体"/>
              </w:rPr>
              <w:t>名称</w:t>
            </w:r>
          </w:p>
        </w:tc>
        <w:tc>
          <w:tcPr>
            <w:tcW w:w="1590" w:type="dxa"/>
          </w:tcPr>
          <w:p>
            <w:pPr>
              <w:spacing w:line="440" w:lineRule="exact"/>
              <w:jc w:val="center"/>
              <w:rPr>
                <w:rFonts w:ascii="宋体" w:hAnsi="宋体"/>
              </w:rPr>
            </w:pPr>
            <w:r>
              <w:rPr>
                <w:rFonts w:hint="eastAsia" w:ascii="宋体" w:hAnsi="宋体"/>
              </w:rPr>
              <w:t>数量</w:t>
            </w:r>
          </w:p>
        </w:tc>
        <w:tc>
          <w:tcPr>
            <w:tcW w:w="2130" w:type="dxa"/>
          </w:tcPr>
          <w:p>
            <w:pPr>
              <w:spacing w:line="440" w:lineRule="exact"/>
              <w:jc w:val="center"/>
              <w:rPr>
                <w:rFonts w:ascii="宋体" w:hAnsi="宋体"/>
              </w:rPr>
            </w:pPr>
            <w:r>
              <w:rPr>
                <w:rFonts w:hint="eastAsia" w:ascii="宋体" w:hAnsi="宋体"/>
              </w:rPr>
              <w:t>型号与规格</w:t>
            </w:r>
          </w:p>
        </w:tc>
        <w:tc>
          <w:tcPr>
            <w:tcW w:w="1860" w:type="dxa"/>
          </w:tcPr>
          <w:p>
            <w:pPr>
              <w:spacing w:line="440" w:lineRule="exact"/>
              <w:jc w:val="center"/>
              <w:rPr>
                <w:rFonts w:ascii="宋体" w:hAnsi="宋体"/>
              </w:rPr>
            </w:pPr>
            <w:r>
              <w:rPr>
                <w:rFonts w:hint="eastAsia" w:ascii="宋体" w:hAnsi="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440" w:lineRule="exact"/>
              <w:rPr>
                <w:rFonts w:ascii="宋体" w:hAnsi="宋体"/>
              </w:rPr>
            </w:pPr>
            <w:r>
              <w:rPr>
                <w:rFonts w:hint="eastAsia" w:ascii="宋体" w:hAnsi="宋体"/>
              </w:rPr>
              <w:t>1. 通讯设备</w:t>
            </w:r>
          </w:p>
        </w:tc>
        <w:tc>
          <w:tcPr>
            <w:tcW w:w="1590" w:type="dxa"/>
          </w:tcPr>
          <w:p>
            <w:pPr>
              <w:spacing w:line="440" w:lineRule="exact"/>
              <w:rPr>
                <w:rFonts w:ascii="宋体" w:hAnsi="宋体"/>
              </w:rPr>
            </w:pPr>
          </w:p>
        </w:tc>
        <w:tc>
          <w:tcPr>
            <w:tcW w:w="2130" w:type="dxa"/>
          </w:tcPr>
          <w:p>
            <w:pPr>
              <w:spacing w:line="440" w:lineRule="exact"/>
              <w:rPr>
                <w:rFonts w:ascii="宋体" w:hAnsi="宋体"/>
              </w:rPr>
            </w:pPr>
          </w:p>
        </w:tc>
        <w:tc>
          <w:tcPr>
            <w:tcW w:w="1860"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440" w:lineRule="exact"/>
              <w:rPr>
                <w:rFonts w:ascii="宋体" w:hAnsi="宋体"/>
              </w:rPr>
            </w:pPr>
            <w:r>
              <w:rPr>
                <w:rFonts w:hint="eastAsia" w:ascii="宋体" w:hAnsi="宋体"/>
              </w:rPr>
              <w:t>2. 办公设备</w:t>
            </w:r>
          </w:p>
        </w:tc>
        <w:tc>
          <w:tcPr>
            <w:tcW w:w="1590" w:type="dxa"/>
          </w:tcPr>
          <w:p>
            <w:pPr>
              <w:spacing w:line="440" w:lineRule="exact"/>
              <w:rPr>
                <w:rFonts w:ascii="宋体" w:hAnsi="宋体"/>
              </w:rPr>
            </w:pPr>
          </w:p>
        </w:tc>
        <w:tc>
          <w:tcPr>
            <w:tcW w:w="2130" w:type="dxa"/>
          </w:tcPr>
          <w:p>
            <w:pPr>
              <w:spacing w:line="440" w:lineRule="exact"/>
              <w:rPr>
                <w:rFonts w:ascii="宋体" w:hAnsi="宋体"/>
              </w:rPr>
            </w:pPr>
          </w:p>
        </w:tc>
        <w:tc>
          <w:tcPr>
            <w:tcW w:w="1860"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8" w:type="dxa"/>
          </w:tcPr>
          <w:p>
            <w:pPr>
              <w:spacing w:line="440" w:lineRule="exact"/>
              <w:rPr>
                <w:rFonts w:ascii="宋体" w:hAnsi="宋体"/>
              </w:rPr>
            </w:pPr>
            <w:r>
              <w:rPr>
                <w:rFonts w:hint="eastAsia" w:ascii="宋体" w:hAnsi="宋体"/>
              </w:rPr>
              <w:t>3. 交通工具</w:t>
            </w:r>
          </w:p>
        </w:tc>
        <w:tc>
          <w:tcPr>
            <w:tcW w:w="1590" w:type="dxa"/>
          </w:tcPr>
          <w:p>
            <w:pPr>
              <w:spacing w:line="440" w:lineRule="exact"/>
              <w:rPr>
                <w:rFonts w:ascii="宋体" w:hAnsi="宋体"/>
              </w:rPr>
            </w:pPr>
          </w:p>
        </w:tc>
        <w:tc>
          <w:tcPr>
            <w:tcW w:w="2130" w:type="dxa"/>
          </w:tcPr>
          <w:p>
            <w:pPr>
              <w:spacing w:line="440" w:lineRule="exact"/>
              <w:rPr>
                <w:rFonts w:ascii="宋体" w:hAnsi="宋体"/>
              </w:rPr>
            </w:pPr>
          </w:p>
        </w:tc>
        <w:tc>
          <w:tcPr>
            <w:tcW w:w="1860"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440" w:lineRule="exact"/>
              <w:rPr>
                <w:rFonts w:ascii="宋体" w:hAnsi="宋体"/>
              </w:rPr>
            </w:pPr>
            <w:r>
              <w:rPr>
                <w:rFonts w:hint="eastAsia" w:ascii="宋体" w:hAnsi="宋体"/>
              </w:rPr>
              <w:t>4. 检测和试验设备</w:t>
            </w:r>
          </w:p>
        </w:tc>
        <w:tc>
          <w:tcPr>
            <w:tcW w:w="1590" w:type="dxa"/>
          </w:tcPr>
          <w:p>
            <w:pPr>
              <w:spacing w:line="440" w:lineRule="exact"/>
              <w:rPr>
                <w:rFonts w:ascii="宋体" w:hAnsi="宋体"/>
              </w:rPr>
            </w:pPr>
          </w:p>
        </w:tc>
        <w:tc>
          <w:tcPr>
            <w:tcW w:w="2130" w:type="dxa"/>
          </w:tcPr>
          <w:p>
            <w:pPr>
              <w:spacing w:line="440" w:lineRule="exact"/>
              <w:rPr>
                <w:rFonts w:ascii="宋体" w:hAnsi="宋体"/>
              </w:rPr>
            </w:pPr>
          </w:p>
        </w:tc>
        <w:tc>
          <w:tcPr>
            <w:tcW w:w="1860" w:type="dxa"/>
          </w:tcPr>
          <w:p>
            <w:pPr>
              <w:spacing w:line="440" w:lineRule="exact"/>
              <w:rPr>
                <w:rFonts w:ascii="宋体" w:hAnsi="宋体"/>
              </w:rPr>
            </w:pPr>
          </w:p>
        </w:tc>
      </w:tr>
    </w:tbl>
    <w:p>
      <w:pPr>
        <w:spacing w:line="240" w:lineRule="auto"/>
        <w:rPr>
          <w:sz w:val="21"/>
          <w:szCs w:val="21"/>
        </w:rPr>
      </w:pPr>
    </w:p>
    <w:p>
      <w:pPr>
        <w:keepNext/>
        <w:keepLines/>
        <w:spacing w:before="260" w:after="260" w:line="560" w:lineRule="exact"/>
        <w:outlineLvl w:val="1"/>
        <w:rPr>
          <w:rFonts w:ascii="宋体" w:hAnsi="宋体"/>
          <w:kern w:val="0"/>
        </w:rPr>
      </w:pPr>
      <w:r>
        <w:rPr>
          <w:rFonts w:hint="eastAsia" w:ascii="宋体" w:hAnsi="宋体"/>
          <w:kern w:val="0"/>
        </w:rPr>
        <w:t>附件二：</w:t>
      </w:r>
    </w:p>
    <w:p>
      <w:pPr>
        <w:keepNext/>
        <w:keepLines/>
        <w:spacing w:before="260" w:after="260" w:line="560" w:lineRule="exact"/>
        <w:jc w:val="center"/>
        <w:outlineLvl w:val="1"/>
        <w:rPr>
          <w:rFonts w:ascii="宋体" w:hAnsi="宋体"/>
          <w:b/>
          <w:bCs/>
          <w:kern w:val="0"/>
          <w:sz w:val="32"/>
          <w:szCs w:val="32"/>
        </w:rPr>
      </w:pPr>
      <w:r>
        <w:rPr>
          <w:rFonts w:hint="eastAsia" w:ascii="宋体" w:hAnsi="宋体"/>
          <w:b/>
          <w:bCs/>
          <w:kern w:val="0"/>
          <w:sz w:val="32"/>
          <w:szCs w:val="32"/>
        </w:rPr>
        <w:t>承包商履约考评表（监理单位）</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392"/>
        <w:gridCol w:w="255"/>
        <w:gridCol w:w="1240"/>
        <w:gridCol w:w="4199"/>
        <w:gridCol w:w="122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考评对象</w:t>
            </w:r>
          </w:p>
        </w:tc>
        <w:tc>
          <w:tcPr>
            <w:tcW w:w="7796" w:type="dxa"/>
            <w:gridSpan w:val="4"/>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考评期</w:t>
            </w:r>
          </w:p>
        </w:tc>
        <w:tc>
          <w:tcPr>
            <w:tcW w:w="7796" w:type="dxa"/>
            <w:gridSpan w:val="4"/>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76" w:type="dxa"/>
            <w:gridSpan w:val="3"/>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项目背景</w:t>
            </w:r>
          </w:p>
        </w:tc>
        <w:tc>
          <w:tcPr>
            <w:tcW w:w="124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工程名称</w:t>
            </w:r>
          </w:p>
        </w:tc>
        <w:tc>
          <w:tcPr>
            <w:tcW w:w="6556"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kern w:val="0"/>
                <w:sz w:val="21"/>
                <w:szCs w:val="21"/>
              </w:rPr>
            </w:pPr>
          </w:p>
        </w:tc>
        <w:tc>
          <w:tcPr>
            <w:tcW w:w="124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合同金额</w:t>
            </w:r>
          </w:p>
        </w:tc>
        <w:tc>
          <w:tcPr>
            <w:tcW w:w="6556"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kern w:val="0"/>
                <w:sz w:val="21"/>
                <w:szCs w:val="21"/>
              </w:rPr>
            </w:pPr>
          </w:p>
        </w:tc>
        <w:tc>
          <w:tcPr>
            <w:tcW w:w="124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施工单位</w:t>
            </w:r>
          </w:p>
        </w:tc>
        <w:tc>
          <w:tcPr>
            <w:tcW w:w="6556"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kern w:val="0"/>
                <w:sz w:val="21"/>
                <w:szCs w:val="21"/>
              </w:rPr>
            </w:pPr>
          </w:p>
        </w:tc>
        <w:tc>
          <w:tcPr>
            <w:tcW w:w="124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监理单位</w:t>
            </w:r>
          </w:p>
        </w:tc>
        <w:tc>
          <w:tcPr>
            <w:tcW w:w="6556"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kern w:val="0"/>
                <w:sz w:val="21"/>
                <w:szCs w:val="21"/>
              </w:rPr>
            </w:pPr>
          </w:p>
        </w:tc>
        <w:tc>
          <w:tcPr>
            <w:tcW w:w="124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设计单位</w:t>
            </w:r>
          </w:p>
        </w:tc>
        <w:tc>
          <w:tcPr>
            <w:tcW w:w="6556"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6" w:type="dxa"/>
            <w:gridSpan w:val="3"/>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工期</w:t>
            </w:r>
          </w:p>
        </w:tc>
        <w:tc>
          <w:tcPr>
            <w:tcW w:w="124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合同开工日期</w:t>
            </w:r>
          </w:p>
        </w:tc>
        <w:tc>
          <w:tcPr>
            <w:tcW w:w="4199"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实际开工日期</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kern w:val="0"/>
                <w:sz w:val="21"/>
                <w:szCs w:val="21"/>
              </w:rPr>
            </w:pPr>
          </w:p>
        </w:tc>
        <w:tc>
          <w:tcPr>
            <w:tcW w:w="124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合同工期</w:t>
            </w:r>
          </w:p>
        </w:tc>
        <w:tc>
          <w:tcPr>
            <w:tcW w:w="4199"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c>
          <w:tcPr>
            <w:tcW w:w="1223" w:type="dxa"/>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kern w:val="0"/>
                <w:sz w:val="21"/>
                <w:szCs w:val="21"/>
              </w:rPr>
            </w:pPr>
            <w:r>
              <w:rPr>
                <w:rFonts w:hint="eastAsia" w:ascii="宋体" w:hAnsi="宋体"/>
                <w:kern w:val="0"/>
                <w:sz w:val="21"/>
                <w:szCs w:val="21"/>
              </w:rPr>
              <w:t>预计工期</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1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考评内容（共十一项）</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权重</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①</w:t>
            </w:r>
          </w:p>
        </w:tc>
        <w:tc>
          <w:tcPr>
            <w:tcW w:w="6086" w:type="dxa"/>
            <w:gridSpan w:val="4"/>
            <w:tcBorders>
              <w:top w:val="single" w:color="auto" w:sz="4" w:space="0"/>
              <w:left w:val="nil"/>
              <w:bottom w:val="single" w:color="auto" w:sz="4" w:space="0"/>
              <w:right w:val="single" w:color="auto" w:sz="4" w:space="0"/>
            </w:tcBorders>
          </w:tcPr>
          <w:p>
            <w:pPr>
              <w:spacing w:line="400" w:lineRule="exact"/>
              <w:rPr>
                <w:rFonts w:ascii="宋体" w:hAnsi="宋体"/>
                <w:kern w:val="0"/>
                <w:sz w:val="21"/>
                <w:szCs w:val="21"/>
              </w:rPr>
            </w:pPr>
            <w:r>
              <w:rPr>
                <w:rFonts w:hint="eastAsia" w:ascii="宋体" w:hAnsi="宋体"/>
                <w:kern w:val="0"/>
                <w:sz w:val="21"/>
                <w:szCs w:val="21"/>
              </w:rPr>
              <w:t>人员设备配备情况：考核期内施工组织设计中约定的施工技术人员是否配备齐全；施工设备是否满足施工组织的要求。</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5%</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②</w:t>
            </w:r>
          </w:p>
        </w:tc>
        <w:tc>
          <w:tcPr>
            <w:tcW w:w="6086" w:type="dxa"/>
            <w:gridSpan w:val="4"/>
            <w:tcBorders>
              <w:top w:val="single" w:color="auto" w:sz="4" w:space="0"/>
              <w:left w:val="nil"/>
              <w:bottom w:val="single" w:color="auto" w:sz="4" w:space="0"/>
              <w:right w:val="single" w:color="auto" w:sz="4" w:space="0"/>
            </w:tcBorders>
          </w:tcPr>
          <w:p>
            <w:pPr>
              <w:spacing w:line="400" w:lineRule="exact"/>
              <w:rPr>
                <w:rFonts w:ascii="宋体" w:hAnsi="宋体"/>
                <w:kern w:val="0"/>
                <w:sz w:val="21"/>
                <w:szCs w:val="21"/>
              </w:rPr>
            </w:pPr>
            <w:r>
              <w:rPr>
                <w:rFonts w:hint="eastAsia" w:ascii="宋体" w:hAnsi="宋体"/>
                <w:kern w:val="0"/>
                <w:sz w:val="21"/>
                <w:szCs w:val="21"/>
              </w:rPr>
              <w:t>进度控制情况：进度计划是否如期完成；进度计划与实际不符时是否采取有效措施；办理（审核）设计变更是否及时，有无影响进度。</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15%</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③</w:t>
            </w:r>
          </w:p>
        </w:tc>
        <w:tc>
          <w:tcPr>
            <w:tcW w:w="6086" w:type="dxa"/>
            <w:gridSpan w:val="4"/>
            <w:tcBorders>
              <w:top w:val="single" w:color="auto" w:sz="4" w:space="0"/>
              <w:left w:val="nil"/>
              <w:bottom w:val="single" w:color="auto" w:sz="4" w:space="0"/>
              <w:right w:val="single" w:color="auto" w:sz="4" w:space="0"/>
            </w:tcBorders>
          </w:tcPr>
          <w:p>
            <w:pPr>
              <w:spacing w:line="400" w:lineRule="exact"/>
              <w:rPr>
                <w:rFonts w:ascii="宋体" w:hAnsi="宋体"/>
                <w:kern w:val="0"/>
                <w:sz w:val="21"/>
                <w:szCs w:val="21"/>
              </w:rPr>
            </w:pPr>
            <w:r>
              <w:rPr>
                <w:rFonts w:hint="eastAsia" w:ascii="宋体" w:hAnsi="宋体"/>
                <w:kern w:val="0"/>
                <w:sz w:val="21"/>
                <w:szCs w:val="21"/>
              </w:rPr>
              <w:t>质量控制情况：是否严格按图纸和施工组织设计中的质量控制要求进行施工和管理；进场材料质量情况；是否出现质量事故；是否及时处理质量事故或质量问题；措施是否有效；是否严抓工程质量。</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15%</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④</w:t>
            </w:r>
          </w:p>
        </w:tc>
        <w:tc>
          <w:tcPr>
            <w:tcW w:w="6086" w:type="dxa"/>
            <w:gridSpan w:val="4"/>
            <w:tcBorders>
              <w:top w:val="single" w:color="auto" w:sz="4" w:space="0"/>
              <w:left w:val="nil"/>
              <w:bottom w:val="single" w:color="auto" w:sz="4" w:space="0"/>
              <w:right w:val="single" w:color="auto" w:sz="4" w:space="0"/>
            </w:tcBorders>
          </w:tcPr>
          <w:p>
            <w:pPr>
              <w:spacing w:line="400" w:lineRule="exact"/>
              <w:rPr>
                <w:rFonts w:ascii="宋体" w:hAnsi="宋体"/>
                <w:kern w:val="0"/>
                <w:sz w:val="21"/>
                <w:szCs w:val="21"/>
              </w:rPr>
            </w:pPr>
            <w:r>
              <w:rPr>
                <w:rFonts w:hint="eastAsia" w:ascii="宋体" w:hAnsi="宋体"/>
                <w:kern w:val="0"/>
                <w:sz w:val="21"/>
                <w:szCs w:val="21"/>
              </w:rPr>
              <w:t>投资控制情况：是否按要求及时准确填报工程进度月报；工程变更是否按程序及时办理，有无未办理变更手续擅自施工的情况。</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10%</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⑤</w:t>
            </w:r>
          </w:p>
        </w:tc>
        <w:tc>
          <w:tcPr>
            <w:tcW w:w="6086" w:type="dxa"/>
            <w:gridSpan w:val="4"/>
            <w:tcBorders>
              <w:top w:val="single" w:color="auto" w:sz="4" w:space="0"/>
              <w:left w:val="nil"/>
              <w:bottom w:val="single" w:color="auto" w:sz="4" w:space="0"/>
              <w:right w:val="single" w:color="auto" w:sz="4" w:space="0"/>
            </w:tcBorders>
            <w:vAlign w:val="center"/>
          </w:tcPr>
          <w:p>
            <w:pPr>
              <w:spacing w:line="400" w:lineRule="exact"/>
              <w:rPr>
                <w:rFonts w:ascii="宋体" w:hAnsi="宋体"/>
                <w:kern w:val="0"/>
                <w:sz w:val="21"/>
                <w:szCs w:val="21"/>
              </w:rPr>
            </w:pPr>
            <w:r>
              <w:rPr>
                <w:rFonts w:hint="eastAsia" w:ascii="宋体" w:hAnsi="宋体"/>
                <w:kern w:val="0"/>
                <w:sz w:val="21"/>
                <w:szCs w:val="21"/>
              </w:rPr>
              <w:t>组织协调情况：是否认真准备、按时参加工程例会；是否与设计、监理、委托人、工程所在地相关单位保持良好的沟通。</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4%</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⑥</w:t>
            </w:r>
          </w:p>
        </w:tc>
        <w:tc>
          <w:tcPr>
            <w:tcW w:w="6086" w:type="dxa"/>
            <w:gridSpan w:val="4"/>
            <w:tcBorders>
              <w:top w:val="single" w:color="auto" w:sz="4" w:space="0"/>
              <w:left w:val="nil"/>
              <w:bottom w:val="single" w:color="auto" w:sz="4" w:space="0"/>
              <w:right w:val="single" w:color="auto" w:sz="4" w:space="0"/>
            </w:tcBorders>
          </w:tcPr>
          <w:p>
            <w:pPr>
              <w:spacing w:line="400" w:lineRule="exact"/>
              <w:rPr>
                <w:rFonts w:ascii="宋体" w:hAnsi="宋体"/>
                <w:kern w:val="0"/>
                <w:sz w:val="21"/>
                <w:szCs w:val="21"/>
              </w:rPr>
            </w:pPr>
            <w:r>
              <w:rPr>
                <w:rFonts w:hint="eastAsia" w:ascii="宋体" w:hAnsi="宋体"/>
                <w:kern w:val="0"/>
                <w:sz w:val="21"/>
                <w:szCs w:val="21"/>
              </w:rPr>
              <w:t>安全文明施工情况：安全设备是否齐全，标志、标牌是否醒目齐全；现场是否整洁；材料堆放是否整齐；特种工是否持证上岗；是否出现过安全事故。</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15%</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⑦</w:t>
            </w:r>
          </w:p>
        </w:tc>
        <w:tc>
          <w:tcPr>
            <w:tcW w:w="6086" w:type="dxa"/>
            <w:gridSpan w:val="4"/>
            <w:tcBorders>
              <w:top w:val="single" w:color="auto" w:sz="4" w:space="0"/>
              <w:left w:val="nil"/>
              <w:bottom w:val="single" w:color="auto" w:sz="4" w:space="0"/>
              <w:right w:val="single" w:color="auto" w:sz="4" w:space="0"/>
            </w:tcBorders>
          </w:tcPr>
          <w:p>
            <w:pPr>
              <w:spacing w:line="400" w:lineRule="exact"/>
              <w:rPr>
                <w:rFonts w:ascii="宋体" w:hAnsi="宋体"/>
                <w:kern w:val="0"/>
                <w:sz w:val="21"/>
                <w:szCs w:val="21"/>
              </w:rPr>
            </w:pPr>
            <w:r>
              <w:rPr>
                <w:rFonts w:hint="eastAsia" w:ascii="宋体" w:hAnsi="宋体"/>
                <w:kern w:val="0"/>
                <w:sz w:val="21"/>
                <w:szCs w:val="21"/>
              </w:rPr>
              <w:t>配合委托人情况：是否积极配合委托人进行现场检查监督并服从委托人的管理，是否及时提供委托人要求的资料。</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10%</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⑧</w:t>
            </w:r>
          </w:p>
        </w:tc>
        <w:tc>
          <w:tcPr>
            <w:tcW w:w="6086" w:type="dxa"/>
            <w:gridSpan w:val="4"/>
            <w:tcBorders>
              <w:top w:val="single" w:color="auto" w:sz="4" w:space="0"/>
              <w:left w:val="nil"/>
              <w:bottom w:val="single" w:color="auto" w:sz="4" w:space="0"/>
              <w:right w:val="single" w:color="auto" w:sz="4" w:space="0"/>
            </w:tcBorders>
          </w:tcPr>
          <w:p>
            <w:pPr>
              <w:spacing w:line="400" w:lineRule="exact"/>
              <w:rPr>
                <w:rFonts w:ascii="宋体" w:hAnsi="宋体"/>
                <w:kern w:val="0"/>
                <w:sz w:val="21"/>
                <w:szCs w:val="21"/>
              </w:rPr>
            </w:pPr>
            <w:r>
              <w:rPr>
                <w:rFonts w:hint="eastAsia" w:ascii="宋体" w:hAnsi="宋体"/>
                <w:kern w:val="0"/>
                <w:sz w:val="21"/>
                <w:szCs w:val="21"/>
              </w:rPr>
              <w:t>应付紧急情况：是否制定应急预案；是否已建立应急组织；紧急事件处理是否及时、有效。</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3%</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⑨</w:t>
            </w:r>
          </w:p>
        </w:tc>
        <w:tc>
          <w:tcPr>
            <w:tcW w:w="6086" w:type="dxa"/>
            <w:gridSpan w:val="4"/>
            <w:tcBorders>
              <w:top w:val="single" w:color="auto" w:sz="4" w:space="0"/>
              <w:left w:val="nil"/>
              <w:bottom w:val="single" w:color="auto" w:sz="4" w:space="0"/>
              <w:right w:val="single" w:color="auto" w:sz="4" w:space="0"/>
            </w:tcBorders>
          </w:tcPr>
          <w:p>
            <w:pPr>
              <w:spacing w:line="400" w:lineRule="exact"/>
              <w:rPr>
                <w:rFonts w:ascii="宋体" w:hAnsi="宋体"/>
                <w:kern w:val="0"/>
                <w:sz w:val="21"/>
                <w:szCs w:val="21"/>
              </w:rPr>
            </w:pPr>
            <w:r>
              <w:rPr>
                <w:rFonts w:hint="eastAsia" w:ascii="宋体" w:hAnsi="宋体"/>
                <w:kern w:val="0"/>
                <w:sz w:val="21"/>
                <w:szCs w:val="21"/>
              </w:rPr>
              <w:t>劳务工用工情况：是否按规定签订劳动合同；是否及时发放工人工资；是否及时处理工人上访、上诉。</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3%</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⑩</w:t>
            </w:r>
          </w:p>
        </w:tc>
        <w:tc>
          <w:tcPr>
            <w:tcW w:w="6086" w:type="dxa"/>
            <w:gridSpan w:val="4"/>
            <w:tcBorders>
              <w:top w:val="single" w:color="auto" w:sz="4" w:space="0"/>
              <w:left w:val="nil"/>
              <w:bottom w:val="single" w:color="auto" w:sz="4" w:space="0"/>
              <w:right w:val="single" w:color="auto" w:sz="4" w:space="0"/>
            </w:tcBorders>
          </w:tcPr>
          <w:p>
            <w:pPr>
              <w:spacing w:line="400" w:lineRule="exact"/>
              <w:rPr>
                <w:rFonts w:ascii="宋体" w:hAnsi="宋体"/>
                <w:kern w:val="0"/>
                <w:sz w:val="21"/>
                <w:szCs w:val="21"/>
              </w:rPr>
            </w:pPr>
            <w:r>
              <w:rPr>
                <w:rFonts w:hint="eastAsia" w:ascii="宋体" w:hAnsi="宋体"/>
                <w:kern w:val="0"/>
                <w:sz w:val="21"/>
                <w:szCs w:val="21"/>
              </w:rPr>
              <w:t>主要管理人员出勤情况：委托人检查工地抽查监理单位主要管理人员出勤情况(包括：项目总监、总监代表、项目部各专业工程师)。</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10%</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1"/>
                <w:szCs w:val="21"/>
              </w:rPr>
            </w:pPr>
            <w:r>
              <w:rPr>
                <w:rFonts w:hint="eastAsia" w:ascii="宋体" w:hAnsi="宋体"/>
                <w:kern w:val="0"/>
                <w:sz w:val="21"/>
                <w:szCs w:val="21"/>
              </w:rPr>
              <w:t>11</w:t>
            </w:r>
          </w:p>
        </w:tc>
        <w:tc>
          <w:tcPr>
            <w:tcW w:w="6086" w:type="dxa"/>
            <w:gridSpan w:val="4"/>
            <w:tcBorders>
              <w:top w:val="single" w:color="auto" w:sz="4" w:space="0"/>
              <w:left w:val="nil"/>
              <w:bottom w:val="single" w:color="auto" w:sz="4" w:space="0"/>
              <w:right w:val="single" w:color="auto" w:sz="4" w:space="0"/>
            </w:tcBorders>
            <w:vAlign w:val="center"/>
          </w:tcPr>
          <w:p>
            <w:pPr>
              <w:spacing w:line="360" w:lineRule="exact"/>
              <w:jc w:val="left"/>
              <w:rPr>
                <w:rFonts w:ascii="宋体" w:hAnsi="宋体"/>
                <w:kern w:val="0"/>
                <w:sz w:val="21"/>
                <w:szCs w:val="21"/>
              </w:rPr>
            </w:pPr>
            <w:r>
              <w:rPr>
                <w:rFonts w:hint="eastAsia" w:ascii="宋体" w:hAnsi="宋体"/>
                <w:kern w:val="0"/>
                <w:sz w:val="21"/>
                <w:szCs w:val="21"/>
              </w:rPr>
              <w:t>工程资料归档情况: 建设单位档案室检查工程资料录入系统情况——人员设备配备情况2%：是否配备硬件设备（高速彩色扫描仪、网络、电脑）和专职资料员；文件上传完整性3%：资料形成是否和工程进度相对同步，是否将已形成的文件完整地上传EIM平台；文件上传及时性3%：是否在规定的时间内（文件走完流程后三天）将资料上传EIM平台，照片文件是否及时更新；</w:t>
            </w:r>
          </w:p>
          <w:p>
            <w:pPr>
              <w:spacing w:line="360" w:lineRule="exact"/>
              <w:jc w:val="left"/>
              <w:rPr>
                <w:rFonts w:ascii="宋体" w:hAnsi="宋体"/>
                <w:kern w:val="0"/>
                <w:sz w:val="21"/>
                <w:szCs w:val="21"/>
              </w:rPr>
            </w:pPr>
            <w:r>
              <w:rPr>
                <w:rFonts w:hint="eastAsia" w:ascii="宋体" w:hAnsi="宋体"/>
                <w:kern w:val="0"/>
                <w:sz w:val="21"/>
                <w:szCs w:val="21"/>
              </w:rPr>
              <w:t>文件上传规范性2%：上传到EIM平台的文件是否符合委托人对著录、扫描等规范性的要求。</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10%</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1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阶段性考评成绩</w:t>
            </w:r>
          </w:p>
        </w:tc>
        <w:tc>
          <w:tcPr>
            <w:tcW w:w="122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100%</w:t>
            </w: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2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kern w:val="0"/>
                <w:sz w:val="21"/>
                <w:szCs w:val="21"/>
              </w:rPr>
            </w:pPr>
            <w:r>
              <w:rPr>
                <w:rFonts w:hint="eastAsia" w:ascii="宋体" w:hAnsi="宋体"/>
                <w:kern w:val="0"/>
                <w:sz w:val="21"/>
                <w:szCs w:val="21"/>
              </w:rPr>
              <w:t>备注</w:t>
            </w:r>
          </w:p>
        </w:tc>
        <w:tc>
          <w:tcPr>
            <w:tcW w:w="8051" w:type="dxa"/>
            <w:gridSpan w:val="5"/>
            <w:tcBorders>
              <w:top w:val="single" w:color="auto" w:sz="4" w:space="0"/>
              <w:left w:val="nil"/>
              <w:bottom w:val="single" w:color="auto" w:sz="4" w:space="0"/>
              <w:right w:val="single" w:color="auto" w:sz="4" w:space="0"/>
            </w:tcBorders>
            <w:vAlign w:val="center"/>
          </w:tcPr>
          <w:p>
            <w:pPr>
              <w:spacing w:line="240" w:lineRule="auto"/>
              <w:rPr>
                <w:rFonts w:ascii="宋体" w:hAnsi="宋体"/>
                <w:kern w:val="0"/>
                <w:sz w:val="21"/>
                <w:szCs w:val="21"/>
              </w:rPr>
            </w:pPr>
          </w:p>
        </w:tc>
      </w:tr>
    </w:tbl>
    <w:p>
      <w:pPr>
        <w:spacing w:line="360" w:lineRule="exact"/>
        <w:jc w:val="left"/>
        <w:rPr>
          <w:rFonts w:ascii="宋体" w:hAnsi="宋体"/>
          <w:kern w:val="0"/>
          <w:sz w:val="21"/>
          <w:szCs w:val="21"/>
        </w:rPr>
      </w:pPr>
      <w:r>
        <w:rPr>
          <w:rFonts w:hint="eastAsia" w:ascii="宋体" w:hAnsi="宋体"/>
          <w:kern w:val="0"/>
          <w:sz w:val="21"/>
          <w:szCs w:val="21"/>
        </w:rPr>
        <w:t>说明：1、考评以百分制记分。90－100为“优秀”，80－89为“良好”，60－79为“合格”，60分以下为“不合格”。</w:t>
      </w:r>
    </w:p>
    <w:p>
      <w:pPr>
        <w:spacing w:line="360" w:lineRule="exact"/>
        <w:jc w:val="left"/>
        <w:rPr>
          <w:rFonts w:ascii="宋体" w:hAnsi="宋体"/>
          <w:kern w:val="0"/>
          <w:sz w:val="21"/>
          <w:szCs w:val="21"/>
        </w:rPr>
      </w:pPr>
      <w:r>
        <w:rPr>
          <w:rFonts w:hint="eastAsia" w:ascii="宋体" w:hAnsi="宋体"/>
          <w:kern w:val="0"/>
          <w:sz w:val="21"/>
          <w:szCs w:val="21"/>
        </w:rPr>
        <w:t>2、考评期内出现重大质量事故或安全事故，阶段性考评为“不合格”。</w:t>
      </w:r>
    </w:p>
    <w:p>
      <w:pPr>
        <w:spacing w:line="360" w:lineRule="exact"/>
        <w:jc w:val="left"/>
        <w:rPr>
          <w:rFonts w:ascii="宋体" w:hAnsi="宋体"/>
          <w:kern w:val="0"/>
          <w:sz w:val="21"/>
          <w:szCs w:val="21"/>
        </w:rPr>
      </w:pPr>
      <w:r>
        <w:rPr>
          <w:rFonts w:hint="eastAsia" w:ascii="宋体" w:hAnsi="宋体"/>
          <w:kern w:val="0"/>
          <w:sz w:val="21"/>
          <w:szCs w:val="21"/>
        </w:rPr>
        <w:t>3、未及时处理上访、上诉，造成不良后果，阶段性考评为“不合格”。</w:t>
      </w:r>
    </w:p>
    <w:p>
      <w:pPr>
        <w:spacing w:line="360" w:lineRule="exact"/>
        <w:jc w:val="left"/>
        <w:rPr>
          <w:rFonts w:ascii="宋体" w:hAnsi="宋体"/>
          <w:kern w:val="0"/>
          <w:sz w:val="21"/>
          <w:szCs w:val="21"/>
        </w:rPr>
      </w:pPr>
      <w:r>
        <w:rPr>
          <w:rFonts w:ascii="宋体" w:hAnsi="宋体"/>
          <w:kern w:val="0"/>
          <w:sz w:val="21"/>
          <w:szCs w:val="21"/>
        </w:rPr>
        <w:t>4</w:t>
      </w:r>
      <w:r>
        <w:rPr>
          <w:rFonts w:hint="eastAsia" w:ascii="宋体" w:hAnsi="宋体"/>
          <w:kern w:val="0"/>
          <w:sz w:val="21"/>
          <w:szCs w:val="21"/>
        </w:rPr>
        <w:t>、委托人不定期检查管理人员出勤情况，监理单位总监缺勤扣20分，其他主要管理人员缺勤扣5分。</w:t>
      </w:r>
    </w:p>
    <w:p>
      <w:pPr>
        <w:spacing w:line="240" w:lineRule="auto"/>
        <w:rPr>
          <w:rFonts w:ascii="Calibri" w:hAnsi="Calibri"/>
          <w:kern w:val="0"/>
          <w:sz w:val="21"/>
          <w:szCs w:val="21"/>
        </w:rPr>
      </w:pPr>
      <w:r>
        <w:rPr>
          <w:rFonts w:ascii="Calibri" w:hAnsi="Calibri"/>
          <w:kern w:val="0"/>
          <w:sz w:val="21"/>
          <w:szCs w:val="21"/>
        </w:rPr>
        <w:t xml:space="preserve"> </w:t>
      </w:r>
    </w:p>
    <w:p>
      <w:pPr>
        <w:spacing w:line="240" w:lineRule="auto"/>
        <w:rPr>
          <w:sz w:val="32"/>
          <w:szCs w:val="32"/>
        </w:rPr>
      </w:pPr>
      <w:bookmarkStart w:id="7" w:name="_Toc35656520"/>
      <w:bookmarkEnd w:id="7"/>
      <w:r>
        <w:rPr>
          <w:sz w:val="32"/>
          <w:szCs w:val="32"/>
        </w:rPr>
        <w:t xml:space="preserve"> </w:t>
      </w:r>
    </w:p>
    <w:p>
      <w:pPr>
        <w:widowControl/>
        <w:spacing w:line="240" w:lineRule="auto"/>
        <w:jc w:val="left"/>
        <w:rPr>
          <w:rFonts w:ascii="宋体" w:hAnsi="宋体"/>
        </w:rPr>
      </w:pPr>
      <w:r>
        <w:rPr>
          <w:rFonts w:hint="eastAsia" w:ascii="宋体" w:hAnsi="宋体"/>
        </w:rPr>
        <w:br w:type="page"/>
      </w:r>
    </w:p>
    <w:p>
      <w:pPr>
        <w:keepNext/>
        <w:keepLines/>
        <w:spacing w:before="260" w:after="260" w:line="560" w:lineRule="exact"/>
        <w:outlineLvl w:val="1"/>
        <w:rPr>
          <w:rFonts w:ascii="宋体" w:hAnsi="宋体"/>
          <w:kern w:val="0"/>
        </w:rPr>
      </w:pPr>
      <w:r>
        <w:rPr>
          <w:rFonts w:hint="eastAsia" w:ascii="宋体" w:hAnsi="宋体"/>
          <w:kern w:val="0"/>
        </w:rPr>
        <w:t>附件三：</w:t>
      </w:r>
    </w:p>
    <w:p>
      <w:pPr>
        <w:keepNext/>
        <w:keepLines/>
        <w:spacing w:before="260" w:after="260" w:line="560" w:lineRule="exact"/>
        <w:jc w:val="center"/>
        <w:outlineLvl w:val="1"/>
        <w:rPr>
          <w:rFonts w:ascii="宋体" w:hAnsi="宋体"/>
          <w:b/>
          <w:bCs/>
          <w:kern w:val="0"/>
          <w:sz w:val="32"/>
          <w:szCs w:val="32"/>
        </w:rPr>
      </w:pPr>
      <w:r>
        <w:rPr>
          <w:rFonts w:hint="eastAsia" w:ascii="宋体" w:hAnsi="宋体"/>
          <w:b/>
          <w:bCs/>
          <w:kern w:val="0"/>
          <w:sz w:val="32"/>
          <w:szCs w:val="32"/>
        </w:rPr>
        <w:t>建设工程廉政合同</w:t>
      </w:r>
    </w:p>
    <w:p>
      <w:pPr>
        <w:spacing w:after="624" w:afterLines="200" w:line="240" w:lineRule="auto"/>
        <w:jc w:val="center"/>
        <w:rPr>
          <w:rFonts w:ascii="黑体" w:eastAsia="黑体"/>
        </w:rPr>
      </w:pPr>
      <w:r>
        <w:rPr>
          <w:rFonts w:hint="eastAsia" w:ascii="黑体" w:hAnsi="ˎ̥" w:cs="Arial"/>
          <w:b/>
          <w:bCs/>
          <w:sz w:val="22"/>
          <w:szCs w:val="22"/>
        </w:rPr>
        <w:t>(</w:t>
      </w:r>
      <w:r>
        <w:rPr>
          <w:rFonts w:hint="eastAsia" w:ascii="黑体" w:hAnsi="黑体" w:eastAsia="黑体"/>
          <w:b/>
          <w:bCs/>
        </w:rPr>
        <w:t>建设单位与监理单位</w:t>
      </w:r>
      <w:r>
        <w:rPr>
          <w:rFonts w:hint="eastAsia" w:ascii="黑体" w:eastAsia="黑体"/>
          <w:b/>
          <w:bCs/>
        </w:rPr>
        <w:t>)</w:t>
      </w:r>
    </w:p>
    <w:p>
      <w:pPr>
        <w:spacing w:line="500" w:lineRule="exact"/>
        <w:rPr>
          <w:rFonts w:ascii="宋体" w:hAnsi="宋体"/>
        </w:rPr>
      </w:pPr>
      <w:r>
        <w:rPr>
          <w:rFonts w:hint="eastAsia" w:ascii="宋体" w:hAnsi="宋体"/>
        </w:rPr>
        <w:t>工程项目名称：</w:t>
      </w:r>
    </w:p>
    <w:p>
      <w:pPr>
        <w:spacing w:line="500" w:lineRule="exact"/>
      </w:pPr>
      <w:r>
        <w:rPr>
          <w:rFonts w:hint="eastAsia" w:ascii="宋体" w:hAnsi="宋体"/>
        </w:rPr>
        <w:t>工程项目地址：</w:t>
      </w:r>
    </w:p>
    <w:p>
      <w:pPr>
        <w:spacing w:line="500" w:lineRule="exact"/>
      </w:pPr>
      <w:r>
        <w:rPr>
          <w:rFonts w:hint="eastAsia" w:ascii="宋体" w:hAnsi="宋体"/>
        </w:rPr>
        <w:t>建设单位（委托人）：</w:t>
      </w:r>
    </w:p>
    <w:p>
      <w:pPr>
        <w:spacing w:after="240" w:line="500" w:lineRule="exact"/>
      </w:pPr>
      <w:r>
        <w:rPr>
          <w:rFonts w:hint="eastAsia" w:ascii="宋体" w:hAnsi="宋体"/>
        </w:rPr>
        <w:t>监理单位（受托人）：</w:t>
      </w:r>
    </w:p>
    <w:p>
      <w:pPr>
        <w:spacing w:line="500" w:lineRule="exact"/>
        <w:rPr>
          <w:rFonts w:ascii="宋体" w:hAnsi="宋体"/>
        </w:rPr>
      </w:pPr>
      <w:r>
        <w:rPr>
          <w:rFonts w:hint="eastAsia" w:ascii="宋体" w:hAnsi="宋体"/>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500" w:lineRule="exact"/>
        <w:rPr>
          <w:rFonts w:ascii="宋体" w:hAnsi="宋体"/>
          <w:b/>
          <w:bCs/>
        </w:rPr>
      </w:pPr>
      <w:r>
        <w:rPr>
          <w:rFonts w:hint="eastAsia" w:ascii="宋体" w:hAnsi="宋体"/>
          <w:b/>
          <w:bCs/>
        </w:rPr>
        <w:t xml:space="preserve">第一条  委托人受托人双方的权利和义务 </w:t>
      </w:r>
    </w:p>
    <w:p>
      <w:pPr>
        <w:spacing w:line="500" w:lineRule="exact"/>
        <w:rPr>
          <w:rFonts w:ascii="宋体" w:hAnsi="宋体"/>
        </w:rPr>
      </w:pPr>
      <w:r>
        <w:rPr>
          <w:rFonts w:hint="eastAsia" w:ascii="宋体" w:hAnsi="宋体"/>
        </w:rPr>
        <w:t>（一）严格遵守党和国家有关法律法规及深圳市的有关规定。</w:t>
      </w:r>
    </w:p>
    <w:p>
      <w:pPr>
        <w:spacing w:line="500" w:lineRule="exact"/>
        <w:rPr>
          <w:rFonts w:ascii="宋体" w:hAnsi="宋体"/>
        </w:rPr>
      </w:pPr>
      <w:r>
        <w:rPr>
          <w:rFonts w:hint="eastAsia" w:ascii="宋体" w:hAnsi="宋体"/>
        </w:rPr>
        <w:t>（二）严格执行工程监理的合同文件，自觉按合同办事。</w:t>
      </w:r>
    </w:p>
    <w:p>
      <w:pPr>
        <w:spacing w:line="500" w:lineRule="exact"/>
        <w:rPr>
          <w:rFonts w:ascii="宋体" w:hAnsi="宋体"/>
        </w:rPr>
      </w:pPr>
      <w:r>
        <w:rPr>
          <w:rFonts w:hint="eastAsia" w:ascii="宋体" w:hAnsi="宋体"/>
        </w:rPr>
        <w:t>（三）双方的业务活动坚持公开、公正、诚信、透明的原则(除法律认定的商业秘密和合同文件另有规定之外)，不得损害国家和集体利益，违反工程建设管理规章制度。</w:t>
      </w:r>
    </w:p>
    <w:p>
      <w:pPr>
        <w:spacing w:line="500" w:lineRule="exact"/>
        <w:rPr>
          <w:rFonts w:ascii="宋体" w:hAnsi="宋体"/>
        </w:rPr>
      </w:pPr>
      <w:r>
        <w:rPr>
          <w:rFonts w:hint="eastAsia" w:ascii="宋体" w:hAnsi="宋体"/>
        </w:rPr>
        <w:t>（四）建立健全廉政制度，开展廉政教育，设立廉政告示牌，公布举报电话，监督并认真查处违法违纪行为。</w:t>
      </w:r>
    </w:p>
    <w:p>
      <w:pPr>
        <w:spacing w:line="500" w:lineRule="exact"/>
        <w:rPr>
          <w:rFonts w:ascii="宋体" w:hAnsi="宋体"/>
        </w:rPr>
      </w:pPr>
      <w:r>
        <w:rPr>
          <w:rFonts w:hint="eastAsia" w:ascii="宋体" w:hAnsi="宋体"/>
        </w:rPr>
        <w:t>（五）发现对方在业务活动中有违反廉政规定的行为，有及时提醒对方纠正的权利和义务。</w:t>
      </w:r>
    </w:p>
    <w:p>
      <w:pPr>
        <w:spacing w:line="500" w:lineRule="exact"/>
        <w:rPr>
          <w:rFonts w:ascii="宋体" w:hAnsi="宋体"/>
        </w:rPr>
      </w:pPr>
      <w:r>
        <w:rPr>
          <w:rFonts w:hint="eastAsia" w:ascii="宋体" w:hAnsi="宋体"/>
        </w:rPr>
        <w:t>（六）发现对方严重违反本合同义务条款的行为，有向其上级有关部门举报、建议给予处理并要求告知处理结果的权利。</w:t>
      </w:r>
    </w:p>
    <w:p>
      <w:pPr>
        <w:spacing w:line="500" w:lineRule="exact"/>
        <w:rPr>
          <w:rFonts w:ascii="宋体" w:hAnsi="宋体"/>
          <w:b/>
          <w:bCs/>
        </w:rPr>
      </w:pPr>
      <w:r>
        <w:rPr>
          <w:rFonts w:hint="eastAsia" w:ascii="宋体" w:hAnsi="宋体"/>
          <w:b/>
          <w:bCs/>
        </w:rPr>
        <w:t>第二条  委托人的义务</w:t>
      </w:r>
    </w:p>
    <w:p>
      <w:pPr>
        <w:spacing w:line="500" w:lineRule="exact"/>
        <w:rPr>
          <w:rFonts w:ascii="宋体" w:hAnsi="宋体"/>
        </w:rPr>
      </w:pPr>
      <w:r>
        <w:rPr>
          <w:rFonts w:hint="eastAsia" w:ascii="宋体" w:hAnsi="宋体"/>
        </w:rPr>
        <w:t>（一）委托人及其工作人员不得索要或接受受托人的礼金、有价证券和贵重物品，不得在受托人报销任何应由委托人或个人支付的费用等。</w:t>
      </w:r>
    </w:p>
    <w:p>
      <w:pPr>
        <w:spacing w:line="500" w:lineRule="exact"/>
        <w:rPr>
          <w:rFonts w:ascii="宋体" w:hAnsi="宋体"/>
        </w:rPr>
      </w:pPr>
      <w:r>
        <w:rPr>
          <w:rFonts w:hint="eastAsia" w:ascii="宋体" w:hAnsi="宋体"/>
        </w:rPr>
        <w:t>（二）委托人工作人员不得参加受托人安排的超标准宴请和娱乐活动；不得接受受托人提供的通讯工具、交通工具和高档办公用品等。</w:t>
      </w:r>
    </w:p>
    <w:p>
      <w:pPr>
        <w:spacing w:line="500" w:lineRule="exact"/>
        <w:rPr>
          <w:rFonts w:ascii="宋体" w:hAnsi="宋体"/>
        </w:rPr>
      </w:pPr>
      <w:r>
        <w:rPr>
          <w:rFonts w:hint="eastAsia" w:ascii="宋体" w:hAnsi="宋体"/>
        </w:rPr>
        <w:t>（三）委托人及其工作人员不得要求或者接受受托人为其住房装修、婚丧嫁娶活动、配偶子女的工作安排以及出国出境、旅游等提供方便等。</w:t>
      </w:r>
    </w:p>
    <w:p>
      <w:pPr>
        <w:spacing w:line="500" w:lineRule="exact"/>
        <w:rPr>
          <w:rFonts w:ascii="宋体" w:hAnsi="宋体"/>
        </w:rPr>
      </w:pPr>
      <w:r>
        <w:rPr>
          <w:rFonts w:hint="eastAsia" w:ascii="宋体" w:hAnsi="宋体"/>
        </w:rPr>
        <w:t>（四）委托人工作人员的配偶、子女不得从事与委托人工程有关的监理分包项目。</w:t>
      </w:r>
    </w:p>
    <w:p>
      <w:pPr>
        <w:spacing w:line="500" w:lineRule="exact"/>
        <w:rPr>
          <w:rFonts w:ascii="宋体" w:hAnsi="宋体"/>
          <w:b/>
          <w:bCs/>
        </w:rPr>
      </w:pPr>
      <w:r>
        <w:rPr>
          <w:rFonts w:hint="eastAsia" w:ascii="宋体" w:hAnsi="宋体"/>
          <w:b/>
          <w:bCs/>
        </w:rPr>
        <w:t>第三条  受托人义务</w:t>
      </w:r>
    </w:p>
    <w:p>
      <w:pPr>
        <w:spacing w:line="500" w:lineRule="exact"/>
        <w:rPr>
          <w:rFonts w:ascii="宋体" w:hAnsi="宋体"/>
        </w:rPr>
      </w:pPr>
      <w:r>
        <w:rPr>
          <w:rFonts w:hint="eastAsia" w:ascii="宋体" w:hAnsi="宋体"/>
        </w:rPr>
        <w:t>（一）受托人不得以任何理由向委托人及其工作人员行贿或馈赠礼金、有价证券、贵重礼品。</w:t>
      </w:r>
    </w:p>
    <w:p>
      <w:pPr>
        <w:spacing w:line="500" w:lineRule="exact"/>
        <w:rPr>
          <w:rFonts w:ascii="宋体" w:hAnsi="宋体"/>
        </w:rPr>
      </w:pPr>
      <w:r>
        <w:rPr>
          <w:rFonts w:hint="eastAsia" w:ascii="宋体" w:hAnsi="宋体"/>
        </w:rPr>
        <w:t>（二）受托人不得以任何名义为委托人及其工作人员报销应由委托人单位或个人支付的任何费用。</w:t>
      </w:r>
    </w:p>
    <w:p>
      <w:pPr>
        <w:spacing w:line="500" w:lineRule="exact"/>
        <w:rPr>
          <w:rFonts w:ascii="宋体" w:hAnsi="宋体"/>
        </w:rPr>
      </w:pPr>
      <w:r>
        <w:rPr>
          <w:rFonts w:hint="eastAsia" w:ascii="宋体" w:hAnsi="宋体"/>
        </w:rPr>
        <w:t>（三）受托人不得以任何理由安排委托人工作人员参加超标准宴请及娱乐活动。</w:t>
      </w:r>
    </w:p>
    <w:p>
      <w:pPr>
        <w:spacing w:line="500" w:lineRule="exact"/>
        <w:rPr>
          <w:rFonts w:ascii="宋体" w:hAnsi="宋体"/>
        </w:rPr>
      </w:pPr>
      <w:r>
        <w:rPr>
          <w:rFonts w:hint="eastAsia" w:ascii="宋体" w:hAnsi="宋体"/>
        </w:rPr>
        <w:t>（四）受托人不得为委托人单位和个人购置或提供通讯工具、交通工具和高档办公用品等。</w:t>
      </w:r>
    </w:p>
    <w:p>
      <w:pPr>
        <w:spacing w:line="500" w:lineRule="exact"/>
        <w:rPr>
          <w:rFonts w:ascii="宋体" w:hAnsi="宋体"/>
        </w:rPr>
      </w:pPr>
      <w:r>
        <w:rPr>
          <w:rFonts w:hint="eastAsia" w:ascii="宋体" w:hAnsi="宋体"/>
        </w:rPr>
        <w:t>（五）受托人及其工作人员不得索取或接受施工单位的礼金、有价证券和贵重物品，不得在施工单位报销任何应由受托人或个人支付的费用。</w:t>
      </w:r>
    </w:p>
    <w:p>
      <w:pPr>
        <w:spacing w:line="500" w:lineRule="exact"/>
        <w:rPr>
          <w:rFonts w:ascii="宋体" w:hAnsi="宋体"/>
        </w:rPr>
      </w:pPr>
      <w:r>
        <w:rPr>
          <w:rFonts w:hint="eastAsia" w:ascii="宋体" w:hAnsi="宋体"/>
        </w:rPr>
        <w:t>（六）受托人及其工作人员必须严格按照监理规程办事，不得与施工单位串通，损害委托人利益。</w:t>
      </w:r>
    </w:p>
    <w:p>
      <w:pPr>
        <w:spacing w:line="500" w:lineRule="exact"/>
        <w:rPr>
          <w:rFonts w:ascii="宋体" w:hAnsi="宋体"/>
          <w:b/>
          <w:bCs/>
        </w:rPr>
      </w:pPr>
      <w:r>
        <w:rPr>
          <w:rFonts w:hint="eastAsia" w:ascii="宋体" w:hAnsi="宋体"/>
          <w:b/>
          <w:bCs/>
        </w:rPr>
        <w:t>第四条  违约责任</w:t>
      </w:r>
    </w:p>
    <w:p>
      <w:pPr>
        <w:spacing w:line="500" w:lineRule="exact"/>
        <w:rPr>
          <w:rFonts w:ascii="宋体" w:hAnsi="宋体"/>
        </w:rPr>
      </w:pPr>
      <w:r>
        <w:rPr>
          <w:rFonts w:hint="eastAsia" w:ascii="宋体" w:hAnsi="宋体"/>
        </w:rPr>
        <w:t>（一）委托人及其工作人员违反本合同第一、二条，按管理权限，依据有关规定给予党纪、政纪或组织处理；涉嫌犯罪的，移交司法机关追究刑事责任；给受托人单位造成经济损失的，应予以赔偿。</w:t>
      </w:r>
    </w:p>
    <w:p>
      <w:pPr>
        <w:spacing w:line="500" w:lineRule="exact"/>
        <w:rPr>
          <w:rFonts w:ascii="宋体" w:hAnsi="宋体"/>
        </w:rPr>
      </w:pPr>
      <w:r>
        <w:rPr>
          <w:rFonts w:hint="eastAsia" w:ascii="宋体" w:hAnsi="宋体"/>
        </w:rPr>
        <w:t>（二）受托人及其工作人员违反本合同第一、三条，按管理权限，依据有关规定，给予党纪、政纪或组织处理；给委托人单位造成经济损失的，应予以赔偿；情节严重的，委托人建议建设主管部门给予受托人一至三年内不得进入其主管的建设市场的处罚。</w:t>
      </w:r>
    </w:p>
    <w:p>
      <w:pPr>
        <w:spacing w:line="500" w:lineRule="exact"/>
        <w:rPr>
          <w:rFonts w:ascii="宋体" w:hAnsi="宋体"/>
        </w:rPr>
      </w:pPr>
      <w:r>
        <w:rPr>
          <w:rFonts w:hint="eastAsia" w:ascii="宋体" w:hAnsi="宋体"/>
          <w:b/>
          <w:bCs/>
        </w:rPr>
        <w:t xml:space="preserve">第五条 </w:t>
      </w:r>
      <w:r>
        <w:rPr>
          <w:rFonts w:hint="eastAsia" w:ascii="宋体" w:hAnsi="宋体"/>
        </w:rPr>
        <w:t xml:space="preserve"> 双方约定：本合同由双方或双方上级单位的纪检监察机关负责监督执行。由委托人或委托人上级单位的纪检监察机关约请受托人或受托人上级单位纪检监察机关对本合同执行情况进行检查；提出在本合同规定范围内的裁定意见。</w:t>
      </w:r>
    </w:p>
    <w:p>
      <w:pPr>
        <w:spacing w:line="500" w:lineRule="exact"/>
        <w:rPr>
          <w:rFonts w:ascii="宋体" w:hAnsi="宋体"/>
        </w:rPr>
      </w:pPr>
      <w:r>
        <w:rPr>
          <w:rFonts w:hint="eastAsia" w:ascii="宋体" w:hAnsi="宋体"/>
          <w:b/>
          <w:bCs/>
        </w:rPr>
        <w:t>第六条</w:t>
      </w:r>
      <w:r>
        <w:rPr>
          <w:rFonts w:hint="eastAsia" w:ascii="宋体" w:hAnsi="宋体"/>
        </w:rPr>
        <w:t xml:space="preserve">  本合同有效期为双方签署之日起至该工程项目竣工验收后止。</w:t>
      </w:r>
    </w:p>
    <w:p>
      <w:pPr>
        <w:spacing w:line="500" w:lineRule="exact"/>
        <w:rPr>
          <w:rFonts w:ascii="宋体" w:hAnsi="宋体"/>
        </w:rPr>
      </w:pPr>
      <w:r>
        <w:rPr>
          <w:rFonts w:hint="eastAsia" w:ascii="宋体" w:hAnsi="宋体"/>
          <w:b/>
          <w:bCs/>
        </w:rPr>
        <w:t xml:space="preserve">第七条 </w:t>
      </w:r>
      <w:r>
        <w:rPr>
          <w:rFonts w:hint="eastAsia" w:ascii="宋体" w:hAnsi="宋体"/>
        </w:rPr>
        <w:t xml:space="preserve"> 本合同作为工程监理合同的附件，与工程监理合同具有同等的法律效力，经合同双方签署立即生效。</w:t>
      </w:r>
    </w:p>
    <w:p>
      <w:pPr>
        <w:spacing w:line="500" w:lineRule="exact"/>
        <w:rPr>
          <w:rFonts w:ascii="宋体" w:hAnsi="宋体"/>
        </w:rPr>
      </w:pPr>
      <w:r>
        <w:rPr>
          <w:rFonts w:hint="eastAsia" w:ascii="宋体" w:hAnsi="宋体"/>
          <w:b/>
          <w:bCs/>
        </w:rPr>
        <w:t>第八条</w:t>
      </w:r>
      <w:r>
        <w:rPr>
          <w:rFonts w:hint="eastAsia" w:ascii="宋体" w:hAnsi="宋体"/>
        </w:rPr>
        <w:t xml:space="preserve">  本合同双方各执一份，送交双方监督单位一份。</w:t>
      </w:r>
    </w:p>
    <w:p>
      <w:pPr>
        <w:jc w:val="center"/>
        <w:rPr>
          <w:rFonts w:ascii="宋体" w:hAnsi="宋体"/>
        </w:rPr>
      </w:pPr>
      <w:r>
        <w:rPr>
          <w:rFonts w:hint="eastAsia" w:ascii="宋体" w:hAnsi="宋体"/>
        </w:rPr>
        <w:t xml:space="preserve"> </w:t>
      </w:r>
    </w:p>
    <w:tbl>
      <w:tblPr>
        <w:tblStyle w:val="18"/>
        <w:tblW w:w="9107" w:type="dxa"/>
        <w:jc w:val="center"/>
        <w:tblLayout w:type="fixed"/>
        <w:tblCellMar>
          <w:top w:w="0" w:type="dxa"/>
          <w:left w:w="105" w:type="dxa"/>
          <w:bottom w:w="0" w:type="dxa"/>
          <w:right w:w="105" w:type="dxa"/>
        </w:tblCellMar>
      </w:tblPr>
      <w:tblGrid>
        <w:gridCol w:w="4427"/>
        <w:gridCol w:w="4680"/>
      </w:tblGrid>
      <w:tr>
        <w:tblPrEx>
          <w:tblCellMar>
            <w:top w:w="0" w:type="dxa"/>
            <w:left w:w="105" w:type="dxa"/>
            <w:bottom w:w="0" w:type="dxa"/>
            <w:right w:w="105" w:type="dxa"/>
          </w:tblCellMar>
        </w:tblPrEx>
        <w:trPr>
          <w:trHeight w:val="680" w:hRule="atLeast"/>
          <w:jc w:val="center"/>
        </w:trPr>
        <w:tc>
          <w:tcPr>
            <w:tcW w:w="4427" w:type="dxa"/>
            <w:tcBorders>
              <w:top w:val="nil"/>
              <w:left w:val="nil"/>
              <w:bottom w:val="nil"/>
              <w:right w:val="nil"/>
            </w:tcBorders>
            <w:vAlign w:val="bottom"/>
          </w:tcPr>
          <w:p>
            <w:pPr>
              <w:spacing w:after="60" w:line="0" w:lineRule="atLeast"/>
              <w:rPr>
                <w:rFonts w:ascii="宋体" w:hAnsi="宋体"/>
              </w:rPr>
            </w:pPr>
            <w:r>
              <w:rPr>
                <w:rFonts w:hint="eastAsia" w:ascii="宋体" w:hAnsi="宋体"/>
              </w:rPr>
              <w:t>委托人：（公章）</w:t>
            </w:r>
          </w:p>
        </w:tc>
        <w:tc>
          <w:tcPr>
            <w:tcW w:w="4680" w:type="dxa"/>
            <w:tcBorders>
              <w:top w:val="nil"/>
              <w:left w:val="nil"/>
              <w:bottom w:val="nil"/>
              <w:right w:val="nil"/>
            </w:tcBorders>
            <w:vAlign w:val="bottom"/>
          </w:tcPr>
          <w:p>
            <w:pPr>
              <w:spacing w:after="60" w:line="0" w:lineRule="atLeast"/>
              <w:rPr>
                <w:rFonts w:ascii="宋体" w:hAnsi="宋体"/>
              </w:rPr>
            </w:pPr>
            <w:r>
              <w:rPr>
                <w:rFonts w:hint="eastAsia" w:ascii="宋体" w:hAnsi="宋体"/>
              </w:rPr>
              <w:t>受托人：（公章）</w:t>
            </w:r>
          </w:p>
        </w:tc>
      </w:tr>
      <w:tr>
        <w:tblPrEx>
          <w:tblCellMar>
            <w:top w:w="0" w:type="dxa"/>
            <w:left w:w="105" w:type="dxa"/>
            <w:bottom w:w="0" w:type="dxa"/>
            <w:right w:w="105" w:type="dxa"/>
          </w:tblCellMar>
        </w:tblPrEx>
        <w:trPr>
          <w:trHeight w:val="680" w:hRule="atLeast"/>
          <w:jc w:val="center"/>
        </w:trPr>
        <w:tc>
          <w:tcPr>
            <w:tcW w:w="4427" w:type="dxa"/>
            <w:tcBorders>
              <w:top w:val="nil"/>
              <w:left w:val="nil"/>
              <w:bottom w:val="nil"/>
              <w:right w:val="nil"/>
            </w:tcBorders>
            <w:vAlign w:val="bottom"/>
          </w:tcPr>
          <w:p>
            <w:pPr>
              <w:spacing w:after="60" w:line="0" w:lineRule="atLeast"/>
              <w:rPr>
                <w:rFonts w:ascii="宋体" w:hAnsi="宋体"/>
              </w:rPr>
            </w:pPr>
            <w:r>
              <w:rPr>
                <w:rFonts w:hint="eastAsia" w:ascii="宋体" w:hAnsi="宋体"/>
              </w:rPr>
              <w:t>法定代表人：（签章）</w:t>
            </w:r>
          </w:p>
        </w:tc>
        <w:tc>
          <w:tcPr>
            <w:tcW w:w="4680" w:type="dxa"/>
            <w:tcBorders>
              <w:top w:val="nil"/>
              <w:left w:val="nil"/>
              <w:bottom w:val="nil"/>
              <w:right w:val="nil"/>
            </w:tcBorders>
            <w:vAlign w:val="bottom"/>
          </w:tcPr>
          <w:p>
            <w:pPr>
              <w:spacing w:after="60" w:line="0" w:lineRule="atLeast"/>
              <w:rPr>
                <w:rFonts w:ascii="宋体" w:hAnsi="宋体"/>
              </w:rPr>
            </w:pPr>
            <w:r>
              <w:rPr>
                <w:rFonts w:hint="eastAsia" w:ascii="宋体" w:hAnsi="宋体"/>
              </w:rPr>
              <w:t>法定代表人：（签章）</w:t>
            </w:r>
          </w:p>
        </w:tc>
      </w:tr>
      <w:tr>
        <w:tblPrEx>
          <w:tblCellMar>
            <w:top w:w="0" w:type="dxa"/>
            <w:left w:w="105" w:type="dxa"/>
            <w:bottom w:w="0" w:type="dxa"/>
            <w:right w:w="105" w:type="dxa"/>
          </w:tblCellMar>
        </w:tblPrEx>
        <w:trPr>
          <w:trHeight w:val="680" w:hRule="atLeast"/>
          <w:jc w:val="center"/>
        </w:trPr>
        <w:tc>
          <w:tcPr>
            <w:tcW w:w="4427" w:type="dxa"/>
            <w:tcBorders>
              <w:top w:val="nil"/>
              <w:left w:val="nil"/>
              <w:bottom w:val="nil"/>
              <w:right w:val="nil"/>
            </w:tcBorders>
            <w:vAlign w:val="bottom"/>
          </w:tcPr>
          <w:p>
            <w:pPr>
              <w:spacing w:after="60" w:line="0" w:lineRule="atLeast"/>
              <w:rPr>
                <w:rFonts w:ascii="宋体" w:hAnsi="宋体"/>
              </w:rPr>
            </w:pPr>
            <w:r>
              <w:rPr>
                <w:rFonts w:hint="eastAsia" w:ascii="宋体" w:hAnsi="宋体"/>
              </w:rPr>
              <w:t>或其委托代理人：（签章）</w:t>
            </w:r>
          </w:p>
        </w:tc>
        <w:tc>
          <w:tcPr>
            <w:tcW w:w="4680" w:type="dxa"/>
            <w:tcBorders>
              <w:top w:val="nil"/>
              <w:left w:val="nil"/>
              <w:bottom w:val="nil"/>
              <w:right w:val="nil"/>
            </w:tcBorders>
            <w:vAlign w:val="bottom"/>
          </w:tcPr>
          <w:p>
            <w:pPr>
              <w:spacing w:after="60" w:line="0" w:lineRule="atLeast"/>
              <w:rPr>
                <w:rFonts w:ascii="宋体" w:hAnsi="宋体"/>
              </w:rPr>
            </w:pPr>
            <w:r>
              <w:rPr>
                <w:rFonts w:hint="eastAsia" w:ascii="宋体" w:hAnsi="宋体"/>
              </w:rPr>
              <w:t>或其委托代理人：（签章）</w:t>
            </w:r>
          </w:p>
        </w:tc>
      </w:tr>
    </w:tbl>
    <w:p>
      <w:pPr>
        <w:keepNext/>
        <w:keepLines/>
        <w:spacing w:before="260" w:after="260" w:line="560" w:lineRule="exact"/>
        <w:outlineLvl w:val="1"/>
        <w:rPr>
          <w:rFonts w:ascii="黑体" w:hAnsi="黑体" w:eastAsia="黑体"/>
          <w:b/>
          <w:bCs/>
          <w:sz w:val="32"/>
          <w:szCs w:val="32"/>
        </w:rPr>
      </w:pPr>
      <w:r>
        <w:rPr>
          <w:rFonts w:hint="eastAsia" w:ascii="宋体" w:hAnsi="宋体"/>
        </w:rPr>
        <w:br w:type="page"/>
      </w:r>
      <w:r>
        <w:rPr>
          <w:rFonts w:hint="eastAsia" w:ascii="宋体" w:hAnsi="宋体"/>
          <w:kern w:val="0"/>
        </w:rPr>
        <w:t>附件四：</w:t>
      </w:r>
    </w:p>
    <w:p>
      <w:pPr>
        <w:keepNext/>
        <w:keepLines/>
        <w:spacing w:before="260" w:after="260" w:line="560" w:lineRule="exact"/>
        <w:jc w:val="center"/>
        <w:outlineLvl w:val="1"/>
        <w:rPr>
          <w:rFonts w:ascii="宋体" w:hAnsi="宋体"/>
          <w:b/>
          <w:bCs/>
          <w:kern w:val="0"/>
          <w:sz w:val="32"/>
          <w:szCs w:val="32"/>
        </w:rPr>
      </w:pPr>
      <w:r>
        <w:rPr>
          <w:rFonts w:hint="eastAsia" w:ascii="宋体" w:hAnsi="宋体"/>
          <w:b/>
          <w:bCs/>
          <w:kern w:val="0"/>
          <w:sz w:val="32"/>
          <w:szCs w:val="32"/>
        </w:rPr>
        <w:t>监理人违约责任记录表</w:t>
      </w:r>
    </w:p>
    <w:p>
      <w:pPr>
        <w:spacing w:line="240" w:lineRule="auto"/>
        <w:rPr>
          <w:sz w:val="21"/>
          <w:szCs w:val="21"/>
        </w:rPr>
      </w:pPr>
      <w:r>
        <w:rPr>
          <w:sz w:val="21"/>
          <w:szCs w:val="21"/>
        </w:rPr>
        <w:t xml:space="preserve"> </w:t>
      </w:r>
    </w:p>
    <w:p>
      <w:pPr>
        <w:spacing w:line="500" w:lineRule="exact"/>
        <w:rPr>
          <w:rFonts w:ascii="宋体" w:hAnsi="宋体"/>
          <w:b/>
          <w:bCs/>
        </w:rPr>
      </w:pPr>
      <w:r>
        <w:rPr>
          <w:rFonts w:hint="eastAsia" w:ascii="宋体" w:hAnsi="宋体"/>
          <w:b/>
          <w:bCs/>
        </w:rPr>
        <w:t xml:space="preserve">工程名称：                             </w:t>
      </w:r>
    </w:p>
    <w:p>
      <w:pPr>
        <w:spacing w:line="500" w:lineRule="exact"/>
        <w:rPr>
          <w:rFonts w:ascii="宋体" w:hAnsi="宋体"/>
          <w:sz w:val="21"/>
          <w:szCs w:val="21"/>
        </w:rPr>
      </w:pPr>
      <w:r>
        <w:rPr>
          <w:rFonts w:hint="eastAsia" w:ascii="宋体" w:hAnsi="宋体"/>
          <w:b/>
          <w:bCs/>
        </w:rPr>
        <w:t>监理人：</w:t>
      </w:r>
    </w:p>
    <w:p>
      <w:pPr>
        <w:spacing w:line="240" w:lineRule="auto"/>
        <w:rPr>
          <w:rFonts w:ascii="宋体" w:hAnsi="宋体"/>
          <w:sz w:val="21"/>
          <w:szCs w:val="21"/>
        </w:rPr>
      </w:pPr>
      <w:r>
        <w:rPr>
          <w:rFonts w:ascii="宋体" w:hAnsi="宋体"/>
          <w:sz w:val="21"/>
          <w:szCs w:val="21"/>
        </w:rPr>
        <w:t xml:space="preserve"> </w:t>
      </w:r>
    </w:p>
    <w:tbl>
      <w:tblPr>
        <w:tblStyle w:val="18"/>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843"/>
        <w:gridCol w:w="1275"/>
        <w:gridCol w:w="1264"/>
        <w:gridCol w:w="1239"/>
        <w:gridCol w:w="1134"/>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序号</w:t>
            </w:r>
          </w:p>
        </w:tc>
        <w:tc>
          <w:tcPr>
            <w:tcW w:w="1843"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违约事项</w:t>
            </w: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违约时间</w:t>
            </w:r>
          </w:p>
        </w:tc>
        <w:tc>
          <w:tcPr>
            <w:tcW w:w="1264"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违约类别</w:t>
            </w:r>
          </w:p>
        </w:tc>
        <w:tc>
          <w:tcPr>
            <w:tcW w:w="1239"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违约依据</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违约</w:t>
            </w:r>
          </w:p>
          <w:p>
            <w:pPr>
              <w:jc w:val="center"/>
              <w:rPr>
                <w:rFonts w:ascii="宋体" w:hAnsi="宋体"/>
                <w:b/>
                <w:bCs/>
              </w:rPr>
            </w:pPr>
            <w:r>
              <w:rPr>
                <w:rFonts w:hint="eastAsia" w:ascii="宋体" w:hAnsi="宋体"/>
                <w:b/>
                <w:bCs/>
              </w:rPr>
              <w:t>赔偿额</w:t>
            </w:r>
          </w:p>
        </w:tc>
        <w:tc>
          <w:tcPr>
            <w:tcW w:w="1458" w:type="dxa"/>
            <w:tcBorders>
              <w:top w:val="single" w:color="auto" w:sz="4" w:space="0"/>
              <w:left w:val="nil"/>
              <w:bottom w:val="single" w:color="auto" w:sz="4" w:space="0"/>
              <w:right w:val="single" w:color="auto" w:sz="4" w:space="0"/>
            </w:tcBorders>
            <w:vAlign w:val="center"/>
          </w:tcPr>
          <w:p>
            <w:pPr>
              <w:jc w:val="center"/>
              <w:rPr>
                <w:rFonts w:ascii="宋体" w:hAnsi="宋体"/>
                <w:b/>
                <w:bCs/>
              </w:rPr>
            </w:pPr>
            <w:r>
              <w:rPr>
                <w:rFonts w:hint="eastAsia" w:ascii="宋体" w:hAns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b/>
                <w:bCs/>
              </w:rPr>
            </w:pPr>
          </w:p>
        </w:tc>
        <w:tc>
          <w:tcPr>
            <w:tcW w:w="1843" w:type="dxa"/>
            <w:tcBorders>
              <w:top w:val="single" w:color="auto" w:sz="4" w:space="0"/>
              <w:left w:val="nil"/>
              <w:bottom w:val="single" w:color="auto" w:sz="4" w:space="0"/>
              <w:right w:val="single" w:color="auto" w:sz="4" w:space="0"/>
            </w:tcBorders>
          </w:tcPr>
          <w:p>
            <w:pPr>
              <w:rPr>
                <w:rFonts w:ascii="宋体" w:hAnsi="宋体"/>
                <w:b/>
                <w:bCs/>
              </w:rPr>
            </w:pPr>
          </w:p>
        </w:tc>
        <w:tc>
          <w:tcPr>
            <w:tcW w:w="1275" w:type="dxa"/>
            <w:tcBorders>
              <w:top w:val="single" w:color="auto" w:sz="4" w:space="0"/>
              <w:left w:val="nil"/>
              <w:bottom w:val="single" w:color="auto" w:sz="4" w:space="0"/>
              <w:right w:val="single" w:color="auto" w:sz="4" w:space="0"/>
            </w:tcBorders>
          </w:tcPr>
          <w:p>
            <w:pPr>
              <w:rPr>
                <w:rFonts w:ascii="宋体" w:hAnsi="宋体"/>
                <w:b/>
                <w:bCs/>
              </w:rPr>
            </w:pPr>
          </w:p>
        </w:tc>
        <w:tc>
          <w:tcPr>
            <w:tcW w:w="1264" w:type="dxa"/>
            <w:tcBorders>
              <w:top w:val="single" w:color="auto" w:sz="4" w:space="0"/>
              <w:left w:val="nil"/>
              <w:bottom w:val="single" w:color="auto" w:sz="4" w:space="0"/>
              <w:right w:val="single" w:color="auto" w:sz="4" w:space="0"/>
            </w:tcBorders>
          </w:tcPr>
          <w:p>
            <w:pPr>
              <w:rPr>
                <w:rFonts w:ascii="宋体" w:hAnsi="宋体"/>
                <w:b/>
                <w:bCs/>
              </w:rPr>
            </w:pPr>
          </w:p>
        </w:tc>
        <w:tc>
          <w:tcPr>
            <w:tcW w:w="1239" w:type="dxa"/>
            <w:tcBorders>
              <w:top w:val="single" w:color="auto" w:sz="4" w:space="0"/>
              <w:left w:val="nil"/>
              <w:bottom w:val="single" w:color="auto" w:sz="4" w:space="0"/>
              <w:right w:val="single" w:color="auto" w:sz="4" w:space="0"/>
            </w:tcBorders>
          </w:tcPr>
          <w:p>
            <w:pPr>
              <w:rPr>
                <w:rFonts w:ascii="宋体" w:hAnsi="宋体"/>
                <w:b/>
                <w:bCs/>
              </w:rPr>
            </w:pPr>
          </w:p>
        </w:tc>
        <w:tc>
          <w:tcPr>
            <w:tcW w:w="1134" w:type="dxa"/>
            <w:tcBorders>
              <w:top w:val="single" w:color="auto" w:sz="4" w:space="0"/>
              <w:left w:val="nil"/>
              <w:bottom w:val="single" w:color="auto" w:sz="4" w:space="0"/>
              <w:right w:val="single" w:color="auto" w:sz="4" w:space="0"/>
            </w:tcBorders>
          </w:tcPr>
          <w:p>
            <w:pPr>
              <w:rPr>
                <w:rFonts w:ascii="宋体" w:hAnsi="宋体"/>
                <w:b/>
                <w:bCs/>
              </w:rPr>
            </w:pPr>
          </w:p>
        </w:tc>
        <w:tc>
          <w:tcPr>
            <w:tcW w:w="1458" w:type="dxa"/>
            <w:tcBorders>
              <w:top w:val="single" w:color="auto" w:sz="4" w:space="0"/>
              <w:left w:val="nil"/>
              <w:bottom w:val="single" w:color="auto" w:sz="4" w:space="0"/>
              <w:right w:val="single" w:color="auto" w:sz="4" w:space="0"/>
            </w:tcBorders>
          </w:tcPr>
          <w:p>
            <w:pPr>
              <w:rPr>
                <w:rFonts w:ascii="宋体" w:hAnsi="宋体"/>
                <w:b/>
                <w:bCs/>
              </w:rPr>
            </w:pPr>
          </w:p>
        </w:tc>
      </w:tr>
    </w:tbl>
    <w:p>
      <w:pPr>
        <w:keepNext/>
        <w:keepLines/>
        <w:spacing w:before="260" w:after="260" w:line="560" w:lineRule="exact"/>
        <w:rPr>
          <w:rFonts w:ascii="宋体" w:hAnsi="宋体" w:eastAsia="黑体"/>
          <w:b/>
          <w:bCs/>
          <w:kern w:val="0"/>
        </w:rPr>
      </w:pPr>
      <w:r>
        <w:rPr>
          <w:rFonts w:hint="eastAsia" w:ascii="宋体" w:hAnsi="宋体" w:eastAsia="黑体"/>
          <w:b/>
          <w:bCs/>
          <w:kern w:val="0"/>
        </w:rPr>
        <w:br w:type="page"/>
      </w:r>
    </w:p>
    <w:p>
      <w:pPr>
        <w:keepNext/>
        <w:keepLines/>
        <w:spacing w:before="260" w:after="260" w:line="560" w:lineRule="exact"/>
        <w:outlineLvl w:val="1"/>
        <w:rPr>
          <w:rFonts w:ascii="宋体" w:hAnsi="宋体"/>
          <w:kern w:val="0"/>
        </w:rPr>
      </w:pPr>
      <w:r>
        <w:rPr>
          <w:rFonts w:hint="eastAsia" w:ascii="宋体" w:hAnsi="宋体"/>
          <w:kern w:val="0"/>
        </w:rPr>
        <w:t>附件五：</w:t>
      </w:r>
    </w:p>
    <w:p>
      <w:pPr>
        <w:keepNext/>
        <w:keepLines/>
        <w:spacing w:before="260" w:after="260" w:line="560" w:lineRule="exact"/>
        <w:jc w:val="center"/>
        <w:outlineLvl w:val="1"/>
        <w:rPr>
          <w:rFonts w:ascii="宋体" w:hAnsi="宋体"/>
          <w:b/>
          <w:bCs/>
          <w:kern w:val="0"/>
        </w:rPr>
      </w:pPr>
      <w:r>
        <w:rPr>
          <w:rFonts w:hint="eastAsia" w:ascii="宋体" w:hAnsi="宋体"/>
          <w:b/>
          <w:bCs/>
          <w:kern w:val="0"/>
          <w:sz w:val="32"/>
          <w:szCs w:val="32"/>
        </w:rPr>
        <w:t>投标承诺书附加条款</w:t>
      </w:r>
    </w:p>
    <w:p>
      <w:pPr>
        <w:spacing w:line="500" w:lineRule="exact"/>
        <w:rPr>
          <w:rFonts w:ascii="宋体" w:hAnsi="宋体"/>
          <w:kern w:val="11"/>
        </w:rPr>
      </w:pPr>
      <w:r>
        <w:rPr>
          <w:rFonts w:hint="eastAsia" w:ascii="宋体" w:hAnsi="宋体"/>
          <w:kern w:val="11"/>
        </w:rPr>
        <w:t>1、我方保证所提交的投标文件完全响应招标文件内容，真实有效；我方同意贵方有权随时抽查我方所报资料的真实性，对有疑问的资料，我方保证在三天内提供原件备核。若有不实，愿承担一切责任，并同意取消中标资格。</w:t>
      </w:r>
    </w:p>
    <w:p>
      <w:pPr>
        <w:spacing w:line="500" w:lineRule="exact"/>
        <w:rPr>
          <w:rFonts w:ascii="宋体" w:hAnsi="宋体"/>
          <w:kern w:val="11"/>
        </w:rPr>
      </w:pPr>
      <w:r>
        <w:rPr>
          <w:rFonts w:hint="eastAsia" w:ascii="宋体" w:hAnsi="宋体"/>
          <w:kern w:val="11"/>
        </w:rPr>
        <w:t>2、我方严格按照有关法律、法规、招标文件、监理合同和《深圳市建设工程监理规程》要求，为贵方提供优质监理服务。</w:t>
      </w:r>
    </w:p>
    <w:p>
      <w:pPr>
        <w:spacing w:line="500" w:lineRule="exact"/>
        <w:rPr>
          <w:rFonts w:ascii="宋体" w:hAnsi="宋体"/>
        </w:rPr>
      </w:pPr>
      <w:r>
        <w:rPr>
          <w:rFonts w:hint="eastAsia" w:ascii="宋体" w:hAnsi="宋体"/>
        </w:rPr>
        <w:t>3、我方发生的有关办公、通讯、交通和生活等费用，均已计入监理费中，不得以任何借口向其它单位或个人进行摊派，否则视为不廉洁行为。</w:t>
      </w:r>
    </w:p>
    <w:p>
      <w:pPr>
        <w:spacing w:line="500" w:lineRule="exact"/>
        <w:rPr>
          <w:rFonts w:ascii="宋体" w:hAnsi="宋体"/>
        </w:rPr>
      </w:pPr>
      <w:r>
        <w:rPr>
          <w:rFonts w:hint="eastAsia" w:ascii="宋体" w:hAnsi="宋体"/>
        </w:rPr>
        <w:t>4、我方保证派驻本工程现场的监理人员的数量和资质按投标文件中《项目监理班子配备情况表》执行，若我方《项目监理班子配备情况表》不符合监理人员资质资历要求，贵方有权要求我方更换直至符合监理人员资质资历要求。贵方有权要求我方更换不称职的总监理工程师和其它监理人员。我方须征得贵方同意后，方可对现场监理人员进行调换或撤离，否则视为我方违约。</w:t>
      </w:r>
    </w:p>
    <w:p>
      <w:pPr>
        <w:spacing w:line="500" w:lineRule="exact"/>
        <w:rPr>
          <w:rFonts w:ascii="宋体" w:hAnsi="宋体"/>
        </w:rPr>
      </w:pPr>
      <w:r>
        <w:rPr>
          <w:rFonts w:hint="eastAsia" w:ascii="宋体" w:hAnsi="宋体"/>
        </w:rPr>
        <w:t>5、我方确保派驻本工程的监理人员严格按投标文件《项目监理班子配备情况表》的总监和监理人数，并根据工程实际需要按时到位，并认真履行职责，确保投入的设备、工具状况良好。我方同意，若中标后投标文件中的总监不到位或其他监理人员不到位，贵方有权取消我方的中标资格，解除合同。</w:t>
      </w:r>
    </w:p>
    <w:p>
      <w:pPr>
        <w:spacing w:line="500" w:lineRule="exact"/>
        <w:rPr>
          <w:rFonts w:ascii="宋体" w:hAnsi="宋体"/>
        </w:rPr>
      </w:pPr>
      <w:r>
        <w:rPr>
          <w:rFonts w:hint="eastAsia" w:ascii="宋体" w:hAnsi="宋体"/>
        </w:rPr>
        <w:t>6、我方保证总监理工程师每周现场办公时间不少于6天，专业监理工程师每周现场办公时间不少于5天，且监理人员上班时间和施工单位同步；监理人员节假日休息安排，提前三天通知贵方，并保证在节假日施工期间，现场值班监理人员专业齐全，人员总数不少于正常上班时监理人员的2/3。</w:t>
      </w:r>
    </w:p>
    <w:p>
      <w:pPr>
        <w:spacing w:line="500" w:lineRule="exact"/>
        <w:rPr>
          <w:rFonts w:ascii="宋体" w:hAnsi="宋体"/>
        </w:rPr>
      </w:pPr>
      <w:r>
        <w:rPr>
          <w:rFonts w:hint="eastAsia" w:ascii="宋体" w:hAnsi="宋体"/>
        </w:rPr>
        <w:t>7、我方将对派驻现场的监理工作人员，在进场前购买保险，并承担有关保险费用。若未购买，贵方有权从我方监理费中扣除相应费用。</w:t>
      </w:r>
    </w:p>
    <w:p>
      <w:pPr>
        <w:spacing w:line="500" w:lineRule="exact"/>
        <w:rPr>
          <w:rFonts w:ascii="宋体" w:hAnsi="宋体"/>
          <w:kern w:val="11"/>
        </w:rPr>
      </w:pPr>
      <w:r>
        <w:rPr>
          <w:rFonts w:hint="eastAsia" w:ascii="宋体" w:hAnsi="宋体"/>
          <w:kern w:val="11"/>
        </w:rPr>
        <w:t>8、我方对本工程负有保密责任，有关工程的任何资料（图纸、指令、合同文本等）均属保密范围。未经贵方许可，不得出示任何第三方；施工现场也属于保密范围，禁止未经贵方许可时以任何理由安排第三方参观现场。</w:t>
      </w:r>
    </w:p>
    <w:p>
      <w:pPr>
        <w:spacing w:line="500" w:lineRule="exact"/>
        <w:rPr>
          <w:rFonts w:ascii="宋体" w:hAnsi="宋体"/>
        </w:rPr>
      </w:pPr>
      <w:r>
        <w:rPr>
          <w:rFonts w:hint="eastAsia" w:ascii="宋体" w:hAnsi="宋体"/>
        </w:rPr>
        <w:t>9、我方保证按时批复承包人报送的文件，对承包人报送的工程技术类文件和有关工程款支付文件，在三天内给予答复。对承包人报送的有关索赔性的文件，在七天内向贵方提出我方的意见，供贵方审批。</w:t>
      </w:r>
    </w:p>
    <w:p>
      <w:pPr>
        <w:spacing w:line="500" w:lineRule="exact"/>
        <w:rPr>
          <w:rFonts w:ascii="宋体" w:hAnsi="宋体"/>
        </w:rPr>
      </w:pPr>
      <w:r>
        <w:rPr>
          <w:rFonts w:hint="eastAsia" w:ascii="宋体" w:hAnsi="宋体"/>
        </w:rPr>
        <w:t>10、我方每周和每月定期向贵方汇报有关工程动态，主要包括：工程进度、质量、投资和安全文明施工情况等方面小结，作好工程进度分析和预测，找出进度偏差，分析原因并提出对策，并提出需贵方协调或答复的问题。</w:t>
      </w:r>
    </w:p>
    <w:p>
      <w:pPr>
        <w:spacing w:line="500" w:lineRule="exact"/>
        <w:rPr>
          <w:rFonts w:ascii="宋体" w:hAnsi="宋体"/>
        </w:rPr>
      </w:pPr>
      <w:r>
        <w:rPr>
          <w:rFonts w:hint="eastAsia" w:ascii="宋体" w:hAnsi="宋体"/>
        </w:rPr>
        <w:t>11、我方对工程实施过程中发生或发现的安全事故、质量事故或质量缺陷，及时书面报告贵方，并按有关规定处理。</w:t>
      </w:r>
    </w:p>
    <w:p>
      <w:pPr>
        <w:spacing w:line="500" w:lineRule="exact"/>
        <w:rPr>
          <w:rFonts w:ascii="宋体" w:hAnsi="宋体"/>
        </w:rPr>
      </w:pPr>
      <w:r>
        <w:rPr>
          <w:rFonts w:hint="eastAsia" w:ascii="宋体" w:hAnsi="宋体"/>
          <w:kern w:val="11"/>
        </w:rPr>
        <w:t>12、我方</w:t>
      </w:r>
      <w:r>
        <w:rPr>
          <w:rFonts w:hint="eastAsia" w:ascii="宋体" w:hAnsi="宋体"/>
        </w:rPr>
        <w:t>负责督促和检查各施工单位按照深圳市档案馆的档案管理要求及时整理各项资料，并及时整理完成城建档案馆要求提交的监理资料。</w:t>
      </w:r>
    </w:p>
    <w:p>
      <w:pPr>
        <w:spacing w:line="500" w:lineRule="exact"/>
        <w:rPr>
          <w:rFonts w:ascii="宋体" w:hAnsi="宋体"/>
        </w:rPr>
      </w:pPr>
      <w:r>
        <w:rPr>
          <w:rFonts w:hint="eastAsia" w:ascii="宋体" w:hAnsi="宋体"/>
        </w:rPr>
        <w:t>13、贵方在工作时间内（自监理业务开始实施之日起），可以随时抽查我方工作人员出勤情况。如果贵方认为有必要，我方有关的人员应当在半个小时内赶到检查地点，否则视为缺勤。我方监理人员未经贵方同意缺勤，视为违约，贵方有权对我方进行以下违约处罚，不同岗位类别对应的每日缺勤罚款费用为：总监理工程师2000元/次、其他监理人员1000元/人.次。</w:t>
      </w:r>
    </w:p>
    <w:p>
      <w:pPr>
        <w:spacing w:line="500" w:lineRule="exact"/>
        <w:rPr>
          <w:rFonts w:ascii="宋体" w:hAnsi="宋体"/>
        </w:rPr>
      </w:pPr>
      <w:r>
        <w:rPr>
          <w:rFonts w:hint="eastAsia" w:ascii="宋体" w:hAnsi="宋体"/>
        </w:rPr>
        <w:t>14、总监理工程师保证是投标书中的总监，若需要更换必须书面向贵方申请并得到贵方的批准同意。即使经贵方书面同意更换，我方也需承担50000元/人次违约处罚，更换投标书其他专业工程师，每人次处罚10000元/人。</w:t>
      </w:r>
    </w:p>
    <w:p>
      <w:pPr>
        <w:spacing w:line="500" w:lineRule="exact"/>
        <w:rPr>
          <w:rFonts w:ascii="宋体" w:hAnsi="宋体"/>
        </w:rPr>
      </w:pPr>
      <w:r>
        <w:rPr>
          <w:rFonts w:hint="eastAsia" w:ascii="宋体" w:hAnsi="宋体"/>
        </w:rPr>
        <w:t>15、每月5日前，我方总监负责将上月的变更或签证汇总并报贵方，如未按规定时间上报变更或签证单（贵方同意延期除外）我方接受贵方2000元/次的违约处罚。</w:t>
      </w:r>
    </w:p>
    <w:p>
      <w:pPr>
        <w:spacing w:line="500" w:lineRule="exact"/>
        <w:rPr>
          <w:rFonts w:ascii="宋体" w:hAnsi="宋体"/>
          <w:kern w:val="11"/>
        </w:rPr>
      </w:pPr>
      <w:r>
        <w:rPr>
          <w:rFonts w:hint="eastAsia" w:ascii="宋体" w:hAnsi="宋体"/>
          <w:kern w:val="11"/>
        </w:rPr>
        <w:t>16、我方严把检查验收关并认真作好各项检查、验收记录，对不合格的工程、材料、设备和构配件决不验收，如有违规放松检查、验收，我方愿接受贵方5000元/次违约处罚并承担全部责任，赔偿有关损失。</w:t>
      </w:r>
    </w:p>
    <w:p>
      <w:pPr>
        <w:spacing w:line="500" w:lineRule="exact"/>
        <w:rPr>
          <w:rFonts w:ascii="宋体" w:hAnsi="宋体"/>
        </w:rPr>
      </w:pPr>
      <w:r>
        <w:rPr>
          <w:rFonts w:hint="eastAsia" w:ascii="宋体" w:hAnsi="宋体"/>
        </w:rPr>
        <w:t>17、我方确保监理工程师对施工现场巡视、检查到位，及时发现质量和安全隐患并督促纠正及立即向贵方报告。如贵方发现现场工程质量问题或存在施工安全隐患而监理工程师不及时通知施工单位整改，我方接受贵方处以2000元/次的违约处罚，并负责督促施工单位及时纠正、处理、消除有关质量问题和安全隐患。</w:t>
      </w:r>
    </w:p>
    <w:p>
      <w:pPr>
        <w:spacing w:line="500" w:lineRule="exact"/>
        <w:rPr>
          <w:rFonts w:ascii="宋体" w:hAnsi="宋体"/>
        </w:rPr>
      </w:pPr>
      <w:r>
        <w:rPr>
          <w:rFonts w:hint="eastAsia" w:ascii="宋体" w:hAnsi="宋体"/>
        </w:rPr>
        <w:t>18、因承包商原因导致工程进度滞后，我方有义务督促和协助承包商采取有效的赶工措施。如因承包商原因导致工程不能按时完工，我方又未能提出具体和有效的控制措施，我方应承担连带责任，贵方可按每拖延一天从应付监理酬金中扣减2000元的责任处罚。</w:t>
      </w:r>
    </w:p>
    <w:p>
      <w:pPr>
        <w:spacing w:line="500" w:lineRule="exact"/>
        <w:rPr>
          <w:rFonts w:ascii="宋体" w:hAnsi="宋体"/>
          <w:kern w:val="11"/>
        </w:rPr>
      </w:pPr>
      <w:r>
        <w:rPr>
          <w:rFonts w:hint="eastAsia" w:ascii="宋体" w:hAnsi="宋体"/>
        </w:rPr>
        <w:t>19、工程变更前，我方造价工程师应立即对变更工程进行工程造价分析，并提交书面分析报告，报贵方审批后，项目总监方可签发工程变更令，如未能及时进行工程变更造价分析，而影响工程建设进度，我方接受贵方2000元/次的违约处罚；工程变更和现</w:t>
      </w:r>
      <w:r>
        <w:rPr>
          <w:rFonts w:hint="eastAsia" w:ascii="宋体" w:hAnsi="宋体"/>
          <w:kern w:val="11"/>
        </w:rPr>
        <w:t>场签证，由我方通知贵方参加现场核实，并督促各参加人员进行共同会签。如未通知贵方参加现场核实或未进行会签的增加工程量，贵方可不予认可。</w:t>
      </w:r>
    </w:p>
    <w:p>
      <w:pPr>
        <w:spacing w:line="500" w:lineRule="exact"/>
        <w:rPr>
          <w:rFonts w:ascii="宋体" w:hAnsi="宋体"/>
        </w:rPr>
      </w:pPr>
      <w:r>
        <w:rPr>
          <w:rFonts w:hint="eastAsia" w:ascii="宋体" w:hAnsi="宋体"/>
        </w:rPr>
        <w:t>20、如因我方在施工管理阶段的过失而造成工程设计变更，增加工程造价，我</w:t>
      </w:r>
      <w:r>
        <w:rPr>
          <w:rFonts w:hint="eastAsia" w:ascii="宋体" w:hAnsi="宋体"/>
          <w:kern w:val="11"/>
        </w:rPr>
        <w:t>方愿承担该增加工程造价的损失。</w:t>
      </w:r>
    </w:p>
    <w:p>
      <w:pPr>
        <w:spacing w:line="500" w:lineRule="exact"/>
        <w:rPr>
          <w:rFonts w:ascii="宋体" w:hAnsi="宋体"/>
        </w:rPr>
      </w:pPr>
      <w:r>
        <w:rPr>
          <w:rFonts w:hint="eastAsia" w:ascii="宋体" w:hAnsi="宋体"/>
        </w:rPr>
        <w:t>21、我方驻现场的监理人员廉洁守法。如发现我方人员有不廉洁的行为，愿每次接受1万元/人次的罚款（在监理费进度款中扣留），或承担违约责任，贵方有权没收我方人员非法所得。</w:t>
      </w:r>
    </w:p>
    <w:p>
      <w:pPr>
        <w:spacing w:line="500" w:lineRule="exact"/>
        <w:rPr>
          <w:rFonts w:ascii="宋体" w:hAnsi="宋体"/>
          <w:kern w:val="11"/>
        </w:rPr>
      </w:pPr>
      <w:r>
        <w:rPr>
          <w:rFonts w:hint="eastAsia" w:ascii="宋体" w:hAnsi="宋体"/>
          <w:kern w:val="11"/>
        </w:rPr>
        <w:t>22、在本工程实施过程中，我方有义务告知贵方，施工单位违反法律、法规、规范、合同和涉嫌弄虚作假的行为，若隐瞒不报，贵方有权对我方处以5000元/次违约处罚。</w:t>
      </w:r>
    </w:p>
    <w:p>
      <w:pPr>
        <w:spacing w:line="500" w:lineRule="exact"/>
        <w:rPr>
          <w:rFonts w:ascii="宋体" w:hAnsi="宋体"/>
        </w:rPr>
      </w:pPr>
      <w:r>
        <w:rPr>
          <w:rFonts w:hint="eastAsia" w:ascii="宋体" w:hAnsi="宋体"/>
        </w:rPr>
        <w:t>23、我方同意，贵方按有关条款对我方的任何经济处罚均即时在应付监理酬金中扣罚。</w:t>
      </w:r>
    </w:p>
    <w:p>
      <w:pPr>
        <w:spacing w:line="500" w:lineRule="exact"/>
        <w:rPr>
          <w:rFonts w:ascii="宋体" w:hAnsi="宋体"/>
        </w:rPr>
      </w:pPr>
      <w:r>
        <w:rPr>
          <w:rFonts w:hint="eastAsia" w:ascii="宋体" w:hAnsi="宋体"/>
        </w:rPr>
        <w:t>24、我方在工作过程中若发生以下问题，贵方可立即解除我方监理合同，并追究相应法律责任：</w:t>
      </w:r>
    </w:p>
    <w:p>
      <w:pPr>
        <w:spacing w:line="500" w:lineRule="exact"/>
        <w:rPr>
          <w:rFonts w:ascii="宋体" w:hAnsi="宋体"/>
        </w:rPr>
      </w:pPr>
      <w:r>
        <w:rPr>
          <w:rFonts w:hint="eastAsia" w:ascii="宋体" w:hAnsi="宋体"/>
        </w:rPr>
        <w:t>1）违反国家、地方的法律。</w:t>
      </w:r>
    </w:p>
    <w:p>
      <w:pPr>
        <w:spacing w:line="500" w:lineRule="exact"/>
        <w:rPr>
          <w:rFonts w:ascii="宋体" w:hAnsi="宋体"/>
        </w:rPr>
      </w:pPr>
      <w:r>
        <w:rPr>
          <w:rFonts w:hint="eastAsia" w:ascii="宋体" w:hAnsi="宋体"/>
        </w:rPr>
        <w:t>2）向承包人强行推荐分包商或材料供应商。</w:t>
      </w:r>
    </w:p>
    <w:p>
      <w:pPr>
        <w:spacing w:line="500" w:lineRule="exact"/>
        <w:rPr>
          <w:rFonts w:ascii="宋体" w:hAnsi="宋体"/>
        </w:rPr>
      </w:pPr>
      <w:r>
        <w:rPr>
          <w:rFonts w:hint="eastAsia" w:ascii="宋体" w:hAnsi="宋体"/>
        </w:rPr>
        <w:t>3）收受贿赂。</w:t>
      </w:r>
    </w:p>
    <w:p>
      <w:pPr>
        <w:spacing w:line="500" w:lineRule="exact"/>
        <w:rPr>
          <w:rFonts w:ascii="宋体" w:hAnsi="宋体"/>
        </w:rPr>
      </w:pPr>
      <w:r>
        <w:rPr>
          <w:rFonts w:hint="eastAsia" w:ascii="宋体" w:hAnsi="宋体"/>
        </w:rPr>
        <w:t>4）吃拿卡要和故意刁难承包人。</w:t>
      </w:r>
    </w:p>
    <w:p>
      <w:pPr>
        <w:spacing w:line="500" w:lineRule="exact"/>
        <w:rPr>
          <w:rFonts w:ascii="宋体" w:hAnsi="宋体"/>
        </w:rPr>
      </w:pPr>
      <w:r>
        <w:rPr>
          <w:rFonts w:hint="eastAsia" w:ascii="宋体" w:hAnsi="宋体"/>
        </w:rPr>
        <w:t>5）采用虚假计量手段，损害贵方利益。</w:t>
      </w:r>
    </w:p>
    <w:p>
      <w:pPr>
        <w:spacing w:line="500" w:lineRule="exact"/>
        <w:rPr>
          <w:rFonts w:ascii="宋体" w:hAnsi="宋体"/>
        </w:rPr>
      </w:pPr>
      <w:r>
        <w:rPr>
          <w:rFonts w:hint="eastAsia" w:ascii="宋体" w:hAnsi="宋体"/>
        </w:rPr>
        <w:t>6）造成合同期内安全、质量事故。</w:t>
      </w:r>
    </w:p>
    <w:p>
      <w:pPr>
        <w:spacing w:line="500" w:lineRule="exact"/>
        <w:rPr>
          <w:rFonts w:ascii="宋体" w:hAnsi="宋体"/>
        </w:rPr>
      </w:pPr>
      <w:r>
        <w:rPr>
          <w:rFonts w:hint="eastAsia" w:ascii="宋体" w:hAnsi="宋体"/>
        </w:rPr>
        <w:t>7）拒不执行贵方指令或欺骗贵方。</w:t>
      </w:r>
    </w:p>
    <w:p>
      <w:pPr>
        <w:spacing w:line="500" w:lineRule="exact"/>
        <w:rPr>
          <w:rFonts w:ascii="宋体" w:hAnsi="宋体"/>
        </w:rPr>
      </w:pPr>
      <w:r>
        <w:rPr>
          <w:rFonts w:hint="eastAsia" w:ascii="宋体" w:hAnsi="宋体"/>
        </w:rPr>
        <w:t>8）向承包人报销各项费用。</w:t>
      </w:r>
    </w:p>
    <w:p>
      <w:pPr>
        <w:spacing w:line="500" w:lineRule="exact"/>
        <w:rPr>
          <w:rFonts w:ascii="宋体" w:hAnsi="宋体"/>
        </w:rPr>
      </w:pPr>
      <w:r>
        <w:rPr>
          <w:rFonts w:hint="eastAsia" w:ascii="宋体" w:hAnsi="宋体"/>
        </w:rPr>
        <w:t>9）其它情节严重的各种违约行为。</w:t>
      </w:r>
    </w:p>
    <w:p>
      <w:pPr>
        <w:spacing w:line="500" w:lineRule="exact"/>
        <w:rPr>
          <w:rFonts w:ascii="宋体" w:hAnsi="宋体"/>
        </w:rPr>
      </w:pPr>
      <w:r>
        <w:rPr>
          <w:rFonts w:hint="eastAsia" w:ascii="宋体" w:hAnsi="宋体"/>
        </w:rPr>
        <w:t>25、本承诺作为合同的组成部分。若本承诺中的违约行为和处罚金额与合同补充条款中“监理的违约责任”中的违约行为和处罚金额有矛盾的，按两者中更严厉的执行。</w:t>
      </w:r>
    </w:p>
    <w:p>
      <w:pPr>
        <w:spacing w:line="500" w:lineRule="exact"/>
        <w:rPr>
          <w:rFonts w:ascii="宋体" w:hAnsi="宋体"/>
        </w:rPr>
      </w:pPr>
      <w:r>
        <w:rPr>
          <w:rFonts w:hint="eastAsia" w:ascii="宋体" w:hAnsi="宋体"/>
        </w:rPr>
        <w:t xml:space="preserve"> </w:t>
      </w:r>
    </w:p>
    <w:p>
      <w:pPr>
        <w:spacing w:line="500" w:lineRule="exact"/>
        <w:rPr>
          <w:rFonts w:ascii="宋体" w:hAnsi="宋体"/>
          <w:spacing w:val="6"/>
          <w:kern w:val="11"/>
        </w:rPr>
      </w:pPr>
      <w:r>
        <w:rPr>
          <w:rFonts w:hint="eastAsia" w:ascii="宋体" w:hAnsi="宋体"/>
          <w:spacing w:val="6"/>
          <w:kern w:val="11"/>
        </w:rPr>
        <w:t xml:space="preserve"> </w:t>
      </w:r>
    </w:p>
    <w:p>
      <w:pPr>
        <w:spacing w:line="500" w:lineRule="exact"/>
        <w:rPr>
          <w:rFonts w:ascii="宋体" w:hAnsi="宋体"/>
          <w:spacing w:val="6"/>
          <w:kern w:val="11"/>
        </w:rPr>
      </w:pPr>
      <w:r>
        <w:rPr>
          <w:rFonts w:hint="eastAsia" w:ascii="宋体" w:hAnsi="宋体"/>
          <w:spacing w:val="6"/>
          <w:kern w:val="11"/>
        </w:rPr>
        <w:t>承诺人的法定代表人或授权委托人(签字)：             承诺人(盖章)：</w:t>
      </w:r>
    </w:p>
    <w:p>
      <w:pPr>
        <w:spacing w:line="500" w:lineRule="exact"/>
        <w:rPr>
          <w:rFonts w:ascii="宋体" w:hAnsi="宋体"/>
          <w:spacing w:val="6"/>
          <w:kern w:val="11"/>
        </w:rPr>
      </w:pPr>
      <w:r>
        <w:rPr>
          <w:rFonts w:hint="eastAsia" w:ascii="宋体" w:hAnsi="宋体"/>
          <w:spacing w:val="6"/>
          <w:kern w:val="11"/>
        </w:rPr>
        <w:t xml:space="preserve"> </w:t>
      </w:r>
    </w:p>
    <w:p>
      <w:pPr>
        <w:adjustRightInd w:val="0"/>
        <w:snapToGrid w:val="0"/>
        <w:spacing w:line="500" w:lineRule="exact"/>
        <w:jc w:val="left"/>
        <w:rPr>
          <w:rFonts w:ascii="宋体" w:hAnsi="宋体"/>
          <w:spacing w:val="6"/>
          <w:kern w:val="11"/>
        </w:rPr>
      </w:pPr>
      <w:r>
        <w:rPr>
          <w:rFonts w:hint="eastAsia" w:ascii="宋体" w:hAnsi="宋体"/>
          <w:spacing w:val="6"/>
          <w:kern w:val="11"/>
        </w:rPr>
        <w:t>年   月   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MS Mincho">
    <w:altName w:val="方正书宋_GBK"/>
    <w:panose1 w:val="02020609040205080304"/>
    <w:charset w:val="80"/>
    <w:family w:val="roman"/>
    <w:pitch w:val="default"/>
    <w:sig w:usb0="00000000" w:usb1="00000000" w:usb2="00000012" w:usb3="00000000" w:csb0="4002009F" w:csb1="DFD70000"/>
  </w:font>
  <w:font w:name="ˎ̥">
    <w:altName w:val="Times New Roman"/>
    <w:panose1 w:val="00000000000000000000"/>
    <w:charset w:val="00"/>
    <w:family w:val="swiss"/>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ATs5ksYBAACbAwAADgAAAAAAAAAB&#10;ACAAAAA0AQAAZHJzL2Uyb0RvYy54bWxQSwUGAAAAAAYABgBZAQAAbA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4DB98"/>
    <w:multiLevelType w:val="singleLevel"/>
    <w:tmpl w:val="A194DB98"/>
    <w:lvl w:ilvl="0" w:tentative="0">
      <w:start w:val="2"/>
      <w:numFmt w:val="chineseCounting"/>
      <w:suff w:val="nothing"/>
      <w:lvlText w:val="（%1）"/>
      <w:lvlJc w:val="left"/>
      <w:rPr>
        <w:rFonts w:hint="eastAsia"/>
      </w:rPr>
    </w:lvl>
  </w:abstractNum>
  <w:abstractNum w:abstractNumId="1">
    <w:nsid w:val="20A16EC9"/>
    <w:multiLevelType w:val="multilevel"/>
    <w:tmpl w:val="20A16EC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OGE5OWMxZjc5NTM1MDNhZmNjZWYzY2Q2YjJiYTkifQ=="/>
  </w:docVars>
  <w:rsids>
    <w:rsidRoot w:val="00D47443"/>
    <w:rsid w:val="000012EE"/>
    <w:rsid w:val="0000534D"/>
    <w:rsid w:val="00007CA0"/>
    <w:rsid w:val="00025688"/>
    <w:rsid w:val="00033F9D"/>
    <w:rsid w:val="00037601"/>
    <w:rsid w:val="0004340F"/>
    <w:rsid w:val="00047356"/>
    <w:rsid w:val="0005277E"/>
    <w:rsid w:val="00052E80"/>
    <w:rsid w:val="000567BC"/>
    <w:rsid w:val="00060996"/>
    <w:rsid w:val="000665D2"/>
    <w:rsid w:val="00066E79"/>
    <w:rsid w:val="000671BF"/>
    <w:rsid w:val="000679E7"/>
    <w:rsid w:val="00067BAC"/>
    <w:rsid w:val="00073A51"/>
    <w:rsid w:val="00075AD3"/>
    <w:rsid w:val="00075F9D"/>
    <w:rsid w:val="00077C1A"/>
    <w:rsid w:val="00083795"/>
    <w:rsid w:val="00095FCA"/>
    <w:rsid w:val="000A2F06"/>
    <w:rsid w:val="000A6974"/>
    <w:rsid w:val="000A7171"/>
    <w:rsid w:val="000B477A"/>
    <w:rsid w:val="000B642F"/>
    <w:rsid w:val="000C010D"/>
    <w:rsid w:val="000C38FD"/>
    <w:rsid w:val="000D0E0B"/>
    <w:rsid w:val="000D6D20"/>
    <w:rsid w:val="000E6371"/>
    <w:rsid w:val="000E6ADD"/>
    <w:rsid w:val="000F4061"/>
    <w:rsid w:val="000F6A50"/>
    <w:rsid w:val="00100324"/>
    <w:rsid w:val="001043F9"/>
    <w:rsid w:val="00113014"/>
    <w:rsid w:val="0011357B"/>
    <w:rsid w:val="00114308"/>
    <w:rsid w:val="0012049C"/>
    <w:rsid w:val="001213D3"/>
    <w:rsid w:val="0012471A"/>
    <w:rsid w:val="001312F5"/>
    <w:rsid w:val="001331B8"/>
    <w:rsid w:val="001343DE"/>
    <w:rsid w:val="00136E80"/>
    <w:rsid w:val="00137FEA"/>
    <w:rsid w:val="00140BDC"/>
    <w:rsid w:val="0014100B"/>
    <w:rsid w:val="00141322"/>
    <w:rsid w:val="00145548"/>
    <w:rsid w:val="001460B9"/>
    <w:rsid w:val="00150102"/>
    <w:rsid w:val="0015088B"/>
    <w:rsid w:val="00154760"/>
    <w:rsid w:val="00157AD9"/>
    <w:rsid w:val="0016133C"/>
    <w:rsid w:val="00162D99"/>
    <w:rsid w:val="00162F31"/>
    <w:rsid w:val="0016477B"/>
    <w:rsid w:val="00164C77"/>
    <w:rsid w:val="001717B9"/>
    <w:rsid w:val="001802FF"/>
    <w:rsid w:val="0018092F"/>
    <w:rsid w:val="001812DE"/>
    <w:rsid w:val="00181ED8"/>
    <w:rsid w:val="00186C50"/>
    <w:rsid w:val="00186C99"/>
    <w:rsid w:val="00192407"/>
    <w:rsid w:val="001925F5"/>
    <w:rsid w:val="0019755D"/>
    <w:rsid w:val="00197C9C"/>
    <w:rsid w:val="001A119E"/>
    <w:rsid w:val="001A2455"/>
    <w:rsid w:val="001A39C4"/>
    <w:rsid w:val="001B095C"/>
    <w:rsid w:val="001B1350"/>
    <w:rsid w:val="001B775E"/>
    <w:rsid w:val="001C3D7E"/>
    <w:rsid w:val="001C3DD0"/>
    <w:rsid w:val="001C6641"/>
    <w:rsid w:val="001C68A1"/>
    <w:rsid w:val="001C6955"/>
    <w:rsid w:val="001D7FEC"/>
    <w:rsid w:val="001E0392"/>
    <w:rsid w:val="001E15ED"/>
    <w:rsid w:val="001E4BB2"/>
    <w:rsid w:val="001E7CF7"/>
    <w:rsid w:val="001F6931"/>
    <w:rsid w:val="001F6A45"/>
    <w:rsid w:val="001F6E82"/>
    <w:rsid w:val="001F753E"/>
    <w:rsid w:val="00201297"/>
    <w:rsid w:val="00215E5A"/>
    <w:rsid w:val="002202FC"/>
    <w:rsid w:val="0022675A"/>
    <w:rsid w:val="002358BC"/>
    <w:rsid w:val="00240BF0"/>
    <w:rsid w:val="002415BB"/>
    <w:rsid w:val="00243FB9"/>
    <w:rsid w:val="00246B96"/>
    <w:rsid w:val="002479E7"/>
    <w:rsid w:val="00254C2B"/>
    <w:rsid w:val="00256406"/>
    <w:rsid w:val="00257D77"/>
    <w:rsid w:val="00260E7F"/>
    <w:rsid w:val="00263C5F"/>
    <w:rsid w:val="00264A73"/>
    <w:rsid w:val="0027308C"/>
    <w:rsid w:val="0028140E"/>
    <w:rsid w:val="00282A47"/>
    <w:rsid w:val="00283E96"/>
    <w:rsid w:val="002855C2"/>
    <w:rsid w:val="002874A8"/>
    <w:rsid w:val="00291822"/>
    <w:rsid w:val="00291A4A"/>
    <w:rsid w:val="00292CC2"/>
    <w:rsid w:val="00294C1C"/>
    <w:rsid w:val="00295045"/>
    <w:rsid w:val="0029608D"/>
    <w:rsid w:val="00296278"/>
    <w:rsid w:val="002A124B"/>
    <w:rsid w:val="002B11AD"/>
    <w:rsid w:val="002B2740"/>
    <w:rsid w:val="002B6FD6"/>
    <w:rsid w:val="002C252A"/>
    <w:rsid w:val="002D2813"/>
    <w:rsid w:val="002D4706"/>
    <w:rsid w:val="002E09C2"/>
    <w:rsid w:val="002E14A8"/>
    <w:rsid w:val="002E2DF3"/>
    <w:rsid w:val="002E2E07"/>
    <w:rsid w:val="002E41C8"/>
    <w:rsid w:val="002E77AB"/>
    <w:rsid w:val="002E77C5"/>
    <w:rsid w:val="002F0E8B"/>
    <w:rsid w:val="002F0F5D"/>
    <w:rsid w:val="002F12EC"/>
    <w:rsid w:val="002F1EED"/>
    <w:rsid w:val="002F2F23"/>
    <w:rsid w:val="002F3589"/>
    <w:rsid w:val="002F589B"/>
    <w:rsid w:val="002F5B93"/>
    <w:rsid w:val="002F7E96"/>
    <w:rsid w:val="00303B0A"/>
    <w:rsid w:val="00304E84"/>
    <w:rsid w:val="00305E7E"/>
    <w:rsid w:val="00306024"/>
    <w:rsid w:val="00307092"/>
    <w:rsid w:val="00312339"/>
    <w:rsid w:val="00314026"/>
    <w:rsid w:val="00317277"/>
    <w:rsid w:val="0032213D"/>
    <w:rsid w:val="00327E81"/>
    <w:rsid w:val="00330AAB"/>
    <w:rsid w:val="00333B91"/>
    <w:rsid w:val="00341D31"/>
    <w:rsid w:val="003436FE"/>
    <w:rsid w:val="00343E96"/>
    <w:rsid w:val="00347FC4"/>
    <w:rsid w:val="00352282"/>
    <w:rsid w:val="00353C6C"/>
    <w:rsid w:val="00354DA9"/>
    <w:rsid w:val="00355F9F"/>
    <w:rsid w:val="003570B4"/>
    <w:rsid w:val="00360B7C"/>
    <w:rsid w:val="0036352D"/>
    <w:rsid w:val="00366473"/>
    <w:rsid w:val="00367963"/>
    <w:rsid w:val="003711CA"/>
    <w:rsid w:val="003718E0"/>
    <w:rsid w:val="00371970"/>
    <w:rsid w:val="0037432B"/>
    <w:rsid w:val="00377D8E"/>
    <w:rsid w:val="003813C8"/>
    <w:rsid w:val="00382D9C"/>
    <w:rsid w:val="00383313"/>
    <w:rsid w:val="00384373"/>
    <w:rsid w:val="00386588"/>
    <w:rsid w:val="003879AC"/>
    <w:rsid w:val="00396368"/>
    <w:rsid w:val="003A0C4A"/>
    <w:rsid w:val="003A3D7A"/>
    <w:rsid w:val="003A58D9"/>
    <w:rsid w:val="003A5A85"/>
    <w:rsid w:val="003B0EA2"/>
    <w:rsid w:val="003B4B9B"/>
    <w:rsid w:val="003B547C"/>
    <w:rsid w:val="003B683B"/>
    <w:rsid w:val="003C00DE"/>
    <w:rsid w:val="003C023A"/>
    <w:rsid w:val="003C07AB"/>
    <w:rsid w:val="003C168C"/>
    <w:rsid w:val="003C22F7"/>
    <w:rsid w:val="003C3C80"/>
    <w:rsid w:val="003C4778"/>
    <w:rsid w:val="003C6159"/>
    <w:rsid w:val="003D0C59"/>
    <w:rsid w:val="003D187C"/>
    <w:rsid w:val="003D1B00"/>
    <w:rsid w:val="003D2761"/>
    <w:rsid w:val="003D7B8A"/>
    <w:rsid w:val="003E3218"/>
    <w:rsid w:val="003E3253"/>
    <w:rsid w:val="003E6259"/>
    <w:rsid w:val="003E6DB5"/>
    <w:rsid w:val="003E756C"/>
    <w:rsid w:val="003F112E"/>
    <w:rsid w:val="003F1BDB"/>
    <w:rsid w:val="003F1D7B"/>
    <w:rsid w:val="003F6EAA"/>
    <w:rsid w:val="00401265"/>
    <w:rsid w:val="00402D24"/>
    <w:rsid w:val="00403E4E"/>
    <w:rsid w:val="00404470"/>
    <w:rsid w:val="00421EB2"/>
    <w:rsid w:val="00422EEB"/>
    <w:rsid w:val="00424E13"/>
    <w:rsid w:val="004270FB"/>
    <w:rsid w:val="004331AB"/>
    <w:rsid w:val="004331C3"/>
    <w:rsid w:val="004343E5"/>
    <w:rsid w:val="00435C9E"/>
    <w:rsid w:val="00437548"/>
    <w:rsid w:val="004379D2"/>
    <w:rsid w:val="00443995"/>
    <w:rsid w:val="00444D9F"/>
    <w:rsid w:val="00444FD0"/>
    <w:rsid w:val="004461E4"/>
    <w:rsid w:val="00460F49"/>
    <w:rsid w:val="0046121E"/>
    <w:rsid w:val="0046494B"/>
    <w:rsid w:val="00465AE7"/>
    <w:rsid w:val="004670B0"/>
    <w:rsid w:val="00467108"/>
    <w:rsid w:val="00472520"/>
    <w:rsid w:val="00472925"/>
    <w:rsid w:val="00474184"/>
    <w:rsid w:val="004745EA"/>
    <w:rsid w:val="00482D29"/>
    <w:rsid w:val="00483AA7"/>
    <w:rsid w:val="00487D8A"/>
    <w:rsid w:val="00490323"/>
    <w:rsid w:val="004910D8"/>
    <w:rsid w:val="004A3292"/>
    <w:rsid w:val="004B3646"/>
    <w:rsid w:val="004D07C5"/>
    <w:rsid w:val="004E2B6D"/>
    <w:rsid w:val="004E30B8"/>
    <w:rsid w:val="004E4EA8"/>
    <w:rsid w:val="004E5D8F"/>
    <w:rsid w:val="004F18E4"/>
    <w:rsid w:val="004F23B0"/>
    <w:rsid w:val="004F2705"/>
    <w:rsid w:val="004F3546"/>
    <w:rsid w:val="004F5181"/>
    <w:rsid w:val="004F7179"/>
    <w:rsid w:val="0050723F"/>
    <w:rsid w:val="005147DC"/>
    <w:rsid w:val="005174EC"/>
    <w:rsid w:val="00517CC4"/>
    <w:rsid w:val="00520224"/>
    <w:rsid w:val="00525158"/>
    <w:rsid w:val="005272A3"/>
    <w:rsid w:val="00530AE9"/>
    <w:rsid w:val="00531F91"/>
    <w:rsid w:val="005321B2"/>
    <w:rsid w:val="005329C2"/>
    <w:rsid w:val="00535974"/>
    <w:rsid w:val="005401FA"/>
    <w:rsid w:val="005418DC"/>
    <w:rsid w:val="00542FA7"/>
    <w:rsid w:val="005431EC"/>
    <w:rsid w:val="005471B1"/>
    <w:rsid w:val="00557EFF"/>
    <w:rsid w:val="00560333"/>
    <w:rsid w:val="00564684"/>
    <w:rsid w:val="00564931"/>
    <w:rsid w:val="00570C74"/>
    <w:rsid w:val="0057673F"/>
    <w:rsid w:val="00576E68"/>
    <w:rsid w:val="005776BF"/>
    <w:rsid w:val="0058067E"/>
    <w:rsid w:val="00584B3D"/>
    <w:rsid w:val="005872C5"/>
    <w:rsid w:val="005905FE"/>
    <w:rsid w:val="00592E3A"/>
    <w:rsid w:val="00595928"/>
    <w:rsid w:val="00597D8F"/>
    <w:rsid w:val="005A06B6"/>
    <w:rsid w:val="005A125F"/>
    <w:rsid w:val="005A1811"/>
    <w:rsid w:val="005A2FBA"/>
    <w:rsid w:val="005A731D"/>
    <w:rsid w:val="005A7B55"/>
    <w:rsid w:val="005B175F"/>
    <w:rsid w:val="005B277B"/>
    <w:rsid w:val="005B3BD5"/>
    <w:rsid w:val="005B4FEE"/>
    <w:rsid w:val="005D1F50"/>
    <w:rsid w:val="005D6D7B"/>
    <w:rsid w:val="005D7A6E"/>
    <w:rsid w:val="005F2157"/>
    <w:rsid w:val="005F281B"/>
    <w:rsid w:val="005F637A"/>
    <w:rsid w:val="005F64E0"/>
    <w:rsid w:val="00600E6E"/>
    <w:rsid w:val="00601588"/>
    <w:rsid w:val="0060449B"/>
    <w:rsid w:val="00611E2C"/>
    <w:rsid w:val="00613044"/>
    <w:rsid w:val="0061367D"/>
    <w:rsid w:val="00616862"/>
    <w:rsid w:val="0062087E"/>
    <w:rsid w:val="00623E0E"/>
    <w:rsid w:val="00632B4D"/>
    <w:rsid w:val="00635A7D"/>
    <w:rsid w:val="00636305"/>
    <w:rsid w:val="00637F6C"/>
    <w:rsid w:val="006464EB"/>
    <w:rsid w:val="00646A28"/>
    <w:rsid w:val="00655574"/>
    <w:rsid w:val="00661344"/>
    <w:rsid w:val="00661D71"/>
    <w:rsid w:val="0066207A"/>
    <w:rsid w:val="0066334D"/>
    <w:rsid w:val="00664AE6"/>
    <w:rsid w:val="0067372C"/>
    <w:rsid w:val="006749D0"/>
    <w:rsid w:val="00683D62"/>
    <w:rsid w:val="00684344"/>
    <w:rsid w:val="006855C1"/>
    <w:rsid w:val="00687630"/>
    <w:rsid w:val="00687F42"/>
    <w:rsid w:val="0069048B"/>
    <w:rsid w:val="0069387D"/>
    <w:rsid w:val="006B246E"/>
    <w:rsid w:val="006C0336"/>
    <w:rsid w:val="006C09FA"/>
    <w:rsid w:val="006C1DA4"/>
    <w:rsid w:val="006C5AE3"/>
    <w:rsid w:val="006C6FA5"/>
    <w:rsid w:val="006D33E0"/>
    <w:rsid w:val="006D7BF3"/>
    <w:rsid w:val="006E2822"/>
    <w:rsid w:val="006E310B"/>
    <w:rsid w:val="006F1BAB"/>
    <w:rsid w:val="006F775C"/>
    <w:rsid w:val="007069E0"/>
    <w:rsid w:val="007123C9"/>
    <w:rsid w:val="00714BBE"/>
    <w:rsid w:val="007165E4"/>
    <w:rsid w:val="00721E06"/>
    <w:rsid w:val="00722817"/>
    <w:rsid w:val="00722F62"/>
    <w:rsid w:val="0072689D"/>
    <w:rsid w:val="00727632"/>
    <w:rsid w:val="00731128"/>
    <w:rsid w:val="0073390E"/>
    <w:rsid w:val="00735228"/>
    <w:rsid w:val="00736960"/>
    <w:rsid w:val="00740BED"/>
    <w:rsid w:val="00743456"/>
    <w:rsid w:val="00745646"/>
    <w:rsid w:val="007505C4"/>
    <w:rsid w:val="0075223C"/>
    <w:rsid w:val="007522D8"/>
    <w:rsid w:val="00755BB5"/>
    <w:rsid w:val="0075654E"/>
    <w:rsid w:val="007625C7"/>
    <w:rsid w:val="007626F6"/>
    <w:rsid w:val="00765A07"/>
    <w:rsid w:val="00774823"/>
    <w:rsid w:val="00776111"/>
    <w:rsid w:val="0077751D"/>
    <w:rsid w:val="00780C16"/>
    <w:rsid w:val="00785450"/>
    <w:rsid w:val="00787481"/>
    <w:rsid w:val="00790656"/>
    <w:rsid w:val="00792194"/>
    <w:rsid w:val="0079663A"/>
    <w:rsid w:val="0079724A"/>
    <w:rsid w:val="007A164A"/>
    <w:rsid w:val="007A788D"/>
    <w:rsid w:val="007B5F32"/>
    <w:rsid w:val="007C267D"/>
    <w:rsid w:val="007C28B0"/>
    <w:rsid w:val="007D4195"/>
    <w:rsid w:val="007D41D0"/>
    <w:rsid w:val="007D6A89"/>
    <w:rsid w:val="007D6C30"/>
    <w:rsid w:val="007D736C"/>
    <w:rsid w:val="007E123B"/>
    <w:rsid w:val="007F167D"/>
    <w:rsid w:val="007F2D45"/>
    <w:rsid w:val="007F3376"/>
    <w:rsid w:val="007F7920"/>
    <w:rsid w:val="00801B9C"/>
    <w:rsid w:val="00802C92"/>
    <w:rsid w:val="008078C2"/>
    <w:rsid w:val="00807989"/>
    <w:rsid w:val="00810C23"/>
    <w:rsid w:val="00812850"/>
    <w:rsid w:val="008147F7"/>
    <w:rsid w:val="00821721"/>
    <w:rsid w:val="00822E21"/>
    <w:rsid w:val="008265CE"/>
    <w:rsid w:val="008327C2"/>
    <w:rsid w:val="0083547F"/>
    <w:rsid w:val="00835855"/>
    <w:rsid w:val="008401C0"/>
    <w:rsid w:val="00844C3C"/>
    <w:rsid w:val="00845804"/>
    <w:rsid w:val="008514D8"/>
    <w:rsid w:val="00855F88"/>
    <w:rsid w:val="00866C7B"/>
    <w:rsid w:val="00874189"/>
    <w:rsid w:val="00875966"/>
    <w:rsid w:val="00875CBE"/>
    <w:rsid w:val="00876F4A"/>
    <w:rsid w:val="00880CAD"/>
    <w:rsid w:val="00881493"/>
    <w:rsid w:val="00882AA3"/>
    <w:rsid w:val="00882B71"/>
    <w:rsid w:val="00882F97"/>
    <w:rsid w:val="00884054"/>
    <w:rsid w:val="00891343"/>
    <w:rsid w:val="00891576"/>
    <w:rsid w:val="008A3AA5"/>
    <w:rsid w:val="008A6DF2"/>
    <w:rsid w:val="008B6923"/>
    <w:rsid w:val="008B78C2"/>
    <w:rsid w:val="008C4EC1"/>
    <w:rsid w:val="008C5162"/>
    <w:rsid w:val="008C5902"/>
    <w:rsid w:val="008D0152"/>
    <w:rsid w:val="008D18E8"/>
    <w:rsid w:val="008D40FC"/>
    <w:rsid w:val="008D45CC"/>
    <w:rsid w:val="008D6069"/>
    <w:rsid w:val="008E0CB1"/>
    <w:rsid w:val="008E1A11"/>
    <w:rsid w:val="008E4EAF"/>
    <w:rsid w:val="008F11F2"/>
    <w:rsid w:val="008F1352"/>
    <w:rsid w:val="008F43F7"/>
    <w:rsid w:val="008F585E"/>
    <w:rsid w:val="008F7C56"/>
    <w:rsid w:val="00900B03"/>
    <w:rsid w:val="00900C7C"/>
    <w:rsid w:val="0090240E"/>
    <w:rsid w:val="0090677D"/>
    <w:rsid w:val="00910F2A"/>
    <w:rsid w:val="00915667"/>
    <w:rsid w:val="00916581"/>
    <w:rsid w:val="009166C0"/>
    <w:rsid w:val="00917776"/>
    <w:rsid w:val="00921183"/>
    <w:rsid w:val="00923826"/>
    <w:rsid w:val="00925757"/>
    <w:rsid w:val="00926EA6"/>
    <w:rsid w:val="00933CE6"/>
    <w:rsid w:val="00936352"/>
    <w:rsid w:val="00947577"/>
    <w:rsid w:val="00947680"/>
    <w:rsid w:val="0095044E"/>
    <w:rsid w:val="00950C8D"/>
    <w:rsid w:val="00951B45"/>
    <w:rsid w:val="0095662B"/>
    <w:rsid w:val="00960DA9"/>
    <w:rsid w:val="00961383"/>
    <w:rsid w:val="00965B26"/>
    <w:rsid w:val="009679BB"/>
    <w:rsid w:val="0097186E"/>
    <w:rsid w:val="009736B4"/>
    <w:rsid w:val="009736C1"/>
    <w:rsid w:val="00977DD9"/>
    <w:rsid w:val="00994889"/>
    <w:rsid w:val="00994A31"/>
    <w:rsid w:val="00996F75"/>
    <w:rsid w:val="00997F5A"/>
    <w:rsid w:val="009A041D"/>
    <w:rsid w:val="009A1DEC"/>
    <w:rsid w:val="009B2305"/>
    <w:rsid w:val="009B2333"/>
    <w:rsid w:val="009B47DC"/>
    <w:rsid w:val="009C420F"/>
    <w:rsid w:val="009D3EA3"/>
    <w:rsid w:val="009E0EBC"/>
    <w:rsid w:val="009E75EB"/>
    <w:rsid w:val="00A00BC0"/>
    <w:rsid w:val="00A10C1C"/>
    <w:rsid w:val="00A11267"/>
    <w:rsid w:val="00A12270"/>
    <w:rsid w:val="00A13700"/>
    <w:rsid w:val="00A1523D"/>
    <w:rsid w:val="00A16E13"/>
    <w:rsid w:val="00A17C34"/>
    <w:rsid w:val="00A17CE5"/>
    <w:rsid w:val="00A26FC3"/>
    <w:rsid w:val="00A30682"/>
    <w:rsid w:val="00A33625"/>
    <w:rsid w:val="00A33A35"/>
    <w:rsid w:val="00A36AEF"/>
    <w:rsid w:val="00A428C7"/>
    <w:rsid w:val="00A44EB2"/>
    <w:rsid w:val="00A46CB3"/>
    <w:rsid w:val="00A50002"/>
    <w:rsid w:val="00A51069"/>
    <w:rsid w:val="00A66D47"/>
    <w:rsid w:val="00A67079"/>
    <w:rsid w:val="00A706F3"/>
    <w:rsid w:val="00A82EEB"/>
    <w:rsid w:val="00A8498E"/>
    <w:rsid w:val="00A859B6"/>
    <w:rsid w:val="00A86107"/>
    <w:rsid w:val="00A90153"/>
    <w:rsid w:val="00A9304E"/>
    <w:rsid w:val="00A9486A"/>
    <w:rsid w:val="00AA03C3"/>
    <w:rsid w:val="00AA4117"/>
    <w:rsid w:val="00AA641B"/>
    <w:rsid w:val="00AA6E33"/>
    <w:rsid w:val="00AB5006"/>
    <w:rsid w:val="00AB5142"/>
    <w:rsid w:val="00AB5335"/>
    <w:rsid w:val="00AC0458"/>
    <w:rsid w:val="00AD0EEB"/>
    <w:rsid w:val="00AD40F3"/>
    <w:rsid w:val="00AD57D4"/>
    <w:rsid w:val="00AE1072"/>
    <w:rsid w:val="00AE1D6E"/>
    <w:rsid w:val="00AE379D"/>
    <w:rsid w:val="00AE38FD"/>
    <w:rsid w:val="00AE4A4C"/>
    <w:rsid w:val="00AF12B3"/>
    <w:rsid w:val="00AF28A1"/>
    <w:rsid w:val="00B01363"/>
    <w:rsid w:val="00B055AF"/>
    <w:rsid w:val="00B11F0F"/>
    <w:rsid w:val="00B12DF2"/>
    <w:rsid w:val="00B17001"/>
    <w:rsid w:val="00B17ED5"/>
    <w:rsid w:val="00B33D95"/>
    <w:rsid w:val="00B40E18"/>
    <w:rsid w:val="00B44F1B"/>
    <w:rsid w:val="00B51ABD"/>
    <w:rsid w:val="00B576E2"/>
    <w:rsid w:val="00B61419"/>
    <w:rsid w:val="00B70F8A"/>
    <w:rsid w:val="00B71931"/>
    <w:rsid w:val="00B752B3"/>
    <w:rsid w:val="00B76EA8"/>
    <w:rsid w:val="00B80B84"/>
    <w:rsid w:val="00B86266"/>
    <w:rsid w:val="00B9032A"/>
    <w:rsid w:val="00B94097"/>
    <w:rsid w:val="00B948F7"/>
    <w:rsid w:val="00B9591F"/>
    <w:rsid w:val="00B97F40"/>
    <w:rsid w:val="00BB06E2"/>
    <w:rsid w:val="00BB43E1"/>
    <w:rsid w:val="00BB4A97"/>
    <w:rsid w:val="00BB5ED1"/>
    <w:rsid w:val="00BC26A3"/>
    <w:rsid w:val="00BC4F21"/>
    <w:rsid w:val="00BC7A99"/>
    <w:rsid w:val="00BD57DA"/>
    <w:rsid w:val="00BD5F89"/>
    <w:rsid w:val="00BF2A32"/>
    <w:rsid w:val="00BF3BB3"/>
    <w:rsid w:val="00BF45A6"/>
    <w:rsid w:val="00BF541C"/>
    <w:rsid w:val="00BF6547"/>
    <w:rsid w:val="00BF65EA"/>
    <w:rsid w:val="00C03199"/>
    <w:rsid w:val="00C06092"/>
    <w:rsid w:val="00C1153D"/>
    <w:rsid w:val="00C142B8"/>
    <w:rsid w:val="00C16708"/>
    <w:rsid w:val="00C21C8F"/>
    <w:rsid w:val="00C24F8B"/>
    <w:rsid w:val="00C325FF"/>
    <w:rsid w:val="00C4195F"/>
    <w:rsid w:val="00C4200A"/>
    <w:rsid w:val="00C434F5"/>
    <w:rsid w:val="00C5582F"/>
    <w:rsid w:val="00C56F4A"/>
    <w:rsid w:val="00C578FC"/>
    <w:rsid w:val="00C60BC3"/>
    <w:rsid w:val="00C61F05"/>
    <w:rsid w:val="00C75634"/>
    <w:rsid w:val="00C76ABF"/>
    <w:rsid w:val="00C80142"/>
    <w:rsid w:val="00C8196B"/>
    <w:rsid w:val="00C8643D"/>
    <w:rsid w:val="00C91CEE"/>
    <w:rsid w:val="00C927FE"/>
    <w:rsid w:val="00CB175A"/>
    <w:rsid w:val="00CB7BAB"/>
    <w:rsid w:val="00CC1A8F"/>
    <w:rsid w:val="00CC3635"/>
    <w:rsid w:val="00CD270E"/>
    <w:rsid w:val="00CD56A2"/>
    <w:rsid w:val="00CD59F7"/>
    <w:rsid w:val="00CE1D7F"/>
    <w:rsid w:val="00CE1F2D"/>
    <w:rsid w:val="00CF47F4"/>
    <w:rsid w:val="00D02A52"/>
    <w:rsid w:val="00D0301C"/>
    <w:rsid w:val="00D0546E"/>
    <w:rsid w:val="00D0643C"/>
    <w:rsid w:val="00D11B9B"/>
    <w:rsid w:val="00D15ABD"/>
    <w:rsid w:val="00D169DD"/>
    <w:rsid w:val="00D17ABB"/>
    <w:rsid w:val="00D17B81"/>
    <w:rsid w:val="00D20316"/>
    <w:rsid w:val="00D23AF2"/>
    <w:rsid w:val="00D31812"/>
    <w:rsid w:val="00D371B9"/>
    <w:rsid w:val="00D37730"/>
    <w:rsid w:val="00D41FD3"/>
    <w:rsid w:val="00D4242E"/>
    <w:rsid w:val="00D42B79"/>
    <w:rsid w:val="00D4384D"/>
    <w:rsid w:val="00D4605D"/>
    <w:rsid w:val="00D47443"/>
    <w:rsid w:val="00D504B4"/>
    <w:rsid w:val="00D54D4C"/>
    <w:rsid w:val="00D56014"/>
    <w:rsid w:val="00D5688D"/>
    <w:rsid w:val="00D6138F"/>
    <w:rsid w:val="00D633C7"/>
    <w:rsid w:val="00D679E8"/>
    <w:rsid w:val="00D713BD"/>
    <w:rsid w:val="00D7225A"/>
    <w:rsid w:val="00D74FB9"/>
    <w:rsid w:val="00D84A81"/>
    <w:rsid w:val="00D874DF"/>
    <w:rsid w:val="00D87AD5"/>
    <w:rsid w:val="00D91860"/>
    <w:rsid w:val="00D9197D"/>
    <w:rsid w:val="00DA007D"/>
    <w:rsid w:val="00DA185E"/>
    <w:rsid w:val="00DA373B"/>
    <w:rsid w:val="00DA407E"/>
    <w:rsid w:val="00DA4A96"/>
    <w:rsid w:val="00DA75E5"/>
    <w:rsid w:val="00DB5C7D"/>
    <w:rsid w:val="00DB615F"/>
    <w:rsid w:val="00DB6925"/>
    <w:rsid w:val="00DC1DA2"/>
    <w:rsid w:val="00DC256C"/>
    <w:rsid w:val="00DC5949"/>
    <w:rsid w:val="00DC6584"/>
    <w:rsid w:val="00DC7C7E"/>
    <w:rsid w:val="00DD31B6"/>
    <w:rsid w:val="00DD5397"/>
    <w:rsid w:val="00DE05D2"/>
    <w:rsid w:val="00DE0BE8"/>
    <w:rsid w:val="00DE145F"/>
    <w:rsid w:val="00DE770A"/>
    <w:rsid w:val="00DF2FFD"/>
    <w:rsid w:val="00DF3A89"/>
    <w:rsid w:val="00DF6337"/>
    <w:rsid w:val="00DF73DA"/>
    <w:rsid w:val="00E033F8"/>
    <w:rsid w:val="00E07427"/>
    <w:rsid w:val="00E07462"/>
    <w:rsid w:val="00E141B6"/>
    <w:rsid w:val="00E161E5"/>
    <w:rsid w:val="00E202BF"/>
    <w:rsid w:val="00E21292"/>
    <w:rsid w:val="00E245B9"/>
    <w:rsid w:val="00E259E0"/>
    <w:rsid w:val="00E27090"/>
    <w:rsid w:val="00E32594"/>
    <w:rsid w:val="00E347D5"/>
    <w:rsid w:val="00E36EAB"/>
    <w:rsid w:val="00E37DF2"/>
    <w:rsid w:val="00E429EE"/>
    <w:rsid w:val="00E47497"/>
    <w:rsid w:val="00E54C32"/>
    <w:rsid w:val="00E569F1"/>
    <w:rsid w:val="00E620C4"/>
    <w:rsid w:val="00E6319B"/>
    <w:rsid w:val="00E6425B"/>
    <w:rsid w:val="00E65DD3"/>
    <w:rsid w:val="00E71602"/>
    <w:rsid w:val="00E716EE"/>
    <w:rsid w:val="00E81754"/>
    <w:rsid w:val="00E82903"/>
    <w:rsid w:val="00E870B7"/>
    <w:rsid w:val="00E9419A"/>
    <w:rsid w:val="00E94A24"/>
    <w:rsid w:val="00E958D2"/>
    <w:rsid w:val="00E97D9F"/>
    <w:rsid w:val="00EA70AB"/>
    <w:rsid w:val="00EA72F8"/>
    <w:rsid w:val="00EB04F3"/>
    <w:rsid w:val="00EB1F36"/>
    <w:rsid w:val="00EB3EA2"/>
    <w:rsid w:val="00EB68E3"/>
    <w:rsid w:val="00EB7629"/>
    <w:rsid w:val="00EC4939"/>
    <w:rsid w:val="00EC5E21"/>
    <w:rsid w:val="00EC6277"/>
    <w:rsid w:val="00ED0522"/>
    <w:rsid w:val="00ED092F"/>
    <w:rsid w:val="00ED1F1C"/>
    <w:rsid w:val="00ED4195"/>
    <w:rsid w:val="00ED6525"/>
    <w:rsid w:val="00EE43CC"/>
    <w:rsid w:val="00EE7CB7"/>
    <w:rsid w:val="00F0094D"/>
    <w:rsid w:val="00F01F45"/>
    <w:rsid w:val="00F035F9"/>
    <w:rsid w:val="00F21C57"/>
    <w:rsid w:val="00F253FD"/>
    <w:rsid w:val="00F25BCB"/>
    <w:rsid w:val="00F25FE2"/>
    <w:rsid w:val="00F345B7"/>
    <w:rsid w:val="00F35BFF"/>
    <w:rsid w:val="00F4307D"/>
    <w:rsid w:val="00F52138"/>
    <w:rsid w:val="00F52590"/>
    <w:rsid w:val="00F5405C"/>
    <w:rsid w:val="00F64E54"/>
    <w:rsid w:val="00F65012"/>
    <w:rsid w:val="00F65201"/>
    <w:rsid w:val="00F67F56"/>
    <w:rsid w:val="00F72450"/>
    <w:rsid w:val="00F76B62"/>
    <w:rsid w:val="00F76D6A"/>
    <w:rsid w:val="00F76E0E"/>
    <w:rsid w:val="00F77C7C"/>
    <w:rsid w:val="00F863A7"/>
    <w:rsid w:val="00F91733"/>
    <w:rsid w:val="00F936B6"/>
    <w:rsid w:val="00F94ED9"/>
    <w:rsid w:val="00F96B5C"/>
    <w:rsid w:val="00FA4D52"/>
    <w:rsid w:val="00FA57DA"/>
    <w:rsid w:val="00FA77BE"/>
    <w:rsid w:val="00FB41D2"/>
    <w:rsid w:val="00FB504A"/>
    <w:rsid w:val="00FB5205"/>
    <w:rsid w:val="00FB745E"/>
    <w:rsid w:val="00FC0106"/>
    <w:rsid w:val="00FC6B17"/>
    <w:rsid w:val="00FD12AB"/>
    <w:rsid w:val="00FD1E38"/>
    <w:rsid w:val="00FD4D44"/>
    <w:rsid w:val="00FE1CEE"/>
    <w:rsid w:val="00FE4882"/>
    <w:rsid w:val="00FF2338"/>
    <w:rsid w:val="00FF3049"/>
    <w:rsid w:val="00FF5664"/>
    <w:rsid w:val="014748B4"/>
    <w:rsid w:val="01C15039"/>
    <w:rsid w:val="055C65F2"/>
    <w:rsid w:val="05A23B6A"/>
    <w:rsid w:val="061B45BF"/>
    <w:rsid w:val="06343749"/>
    <w:rsid w:val="0656506E"/>
    <w:rsid w:val="071D00ED"/>
    <w:rsid w:val="07366658"/>
    <w:rsid w:val="08596286"/>
    <w:rsid w:val="0B6D657B"/>
    <w:rsid w:val="0DC10843"/>
    <w:rsid w:val="0DFD6191"/>
    <w:rsid w:val="0F596798"/>
    <w:rsid w:val="0FE97CBF"/>
    <w:rsid w:val="11082369"/>
    <w:rsid w:val="11641BD3"/>
    <w:rsid w:val="1183457C"/>
    <w:rsid w:val="12111CE8"/>
    <w:rsid w:val="12E516E2"/>
    <w:rsid w:val="12FE35B3"/>
    <w:rsid w:val="13FA068E"/>
    <w:rsid w:val="15855D07"/>
    <w:rsid w:val="15996443"/>
    <w:rsid w:val="15BB6ED5"/>
    <w:rsid w:val="16D52F78"/>
    <w:rsid w:val="170A634D"/>
    <w:rsid w:val="172E70CA"/>
    <w:rsid w:val="175E39D0"/>
    <w:rsid w:val="182E79B3"/>
    <w:rsid w:val="1A18361C"/>
    <w:rsid w:val="1A502E46"/>
    <w:rsid w:val="1CE149DC"/>
    <w:rsid w:val="1D1706F9"/>
    <w:rsid w:val="1D552C68"/>
    <w:rsid w:val="1E7F035E"/>
    <w:rsid w:val="1EAF608B"/>
    <w:rsid w:val="1F9C084C"/>
    <w:rsid w:val="1FBB09C2"/>
    <w:rsid w:val="20CB20C7"/>
    <w:rsid w:val="22602F00"/>
    <w:rsid w:val="231204AA"/>
    <w:rsid w:val="23750CC4"/>
    <w:rsid w:val="260C44CD"/>
    <w:rsid w:val="26487829"/>
    <w:rsid w:val="27221F7E"/>
    <w:rsid w:val="28501A27"/>
    <w:rsid w:val="2A333846"/>
    <w:rsid w:val="2A9767DF"/>
    <w:rsid w:val="2AAE62AF"/>
    <w:rsid w:val="2B604E23"/>
    <w:rsid w:val="2BB8045E"/>
    <w:rsid w:val="2D280979"/>
    <w:rsid w:val="2D402859"/>
    <w:rsid w:val="2D421FCD"/>
    <w:rsid w:val="2D5624F4"/>
    <w:rsid w:val="3176469B"/>
    <w:rsid w:val="32754E6B"/>
    <w:rsid w:val="336F197A"/>
    <w:rsid w:val="33A14C91"/>
    <w:rsid w:val="343916F4"/>
    <w:rsid w:val="34A80487"/>
    <w:rsid w:val="35037953"/>
    <w:rsid w:val="35693AE8"/>
    <w:rsid w:val="35CB15A3"/>
    <w:rsid w:val="36C723B2"/>
    <w:rsid w:val="39EC2B55"/>
    <w:rsid w:val="39EF266F"/>
    <w:rsid w:val="3A9B60D1"/>
    <w:rsid w:val="3B585B17"/>
    <w:rsid w:val="3CA365AB"/>
    <w:rsid w:val="3CC83DC8"/>
    <w:rsid w:val="3CFA5D8B"/>
    <w:rsid w:val="40C4712C"/>
    <w:rsid w:val="40FD0EFC"/>
    <w:rsid w:val="435D79E0"/>
    <w:rsid w:val="44564BBE"/>
    <w:rsid w:val="4517259F"/>
    <w:rsid w:val="459C36CB"/>
    <w:rsid w:val="45CC0A13"/>
    <w:rsid w:val="47D118D7"/>
    <w:rsid w:val="49183065"/>
    <w:rsid w:val="4A710A6B"/>
    <w:rsid w:val="4B773BFA"/>
    <w:rsid w:val="4CA87F80"/>
    <w:rsid w:val="4CB65EAE"/>
    <w:rsid w:val="4DFA3302"/>
    <w:rsid w:val="4E3A3559"/>
    <w:rsid w:val="4E473B54"/>
    <w:rsid w:val="4E617AD1"/>
    <w:rsid w:val="50F74215"/>
    <w:rsid w:val="5382777D"/>
    <w:rsid w:val="538F0803"/>
    <w:rsid w:val="5419472F"/>
    <w:rsid w:val="548D462B"/>
    <w:rsid w:val="55CE0A58"/>
    <w:rsid w:val="56103CA3"/>
    <w:rsid w:val="567056E5"/>
    <w:rsid w:val="58904FFE"/>
    <w:rsid w:val="58C13B8C"/>
    <w:rsid w:val="59DE291A"/>
    <w:rsid w:val="5A2D0C00"/>
    <w:rsid w:val="5A855A26"/>
    <w:rsid w:val="5ABA3B7B"/>
    <w:rsid w:val="5ADC59C5"/>
    <w:rsid w:val="5BD82C8F"/>
    <w:rsid w:val="5DC0346B"/>
    <w:rsid w:val="5E653F23"/>
    <w:rsid w:val="5E9E5994"/>
    <w:rsid w:val="5ED846F5"/>
    <w:rsid w:val="5F0164BA"/>
    <w:rsid w:val="613227E3"/>
    <w:rsid w:val="6337520A"/>
    <w:rsid w:val="677156E7"/>
    <w:rsid w:val="6B531187"/>
    <w:rsid w:val="6B8D7967"/>
    <w:rsid w:val="6C322141"/>
    <w:rsid w:val="6DA46816"/>
    <w:rsid w:val="708D36FF"/>
    <w:rsid w:val="70FC24C5"/>
    <w:rsid w:val="712F51CD"/>
    <w:rsid w:val="71353CE6"/>
    <w:rsid w:val="71725790"/>
    <w:rsid w:val="720E15B1"/>
    <w:rsid w:val="722D7E4B"/>
    <w:rsid w:val="73102FB3"/>
    <w:rsid w:val="73662C44"/>
    <w:rsid w:val="73C2632B"/>
    <w:rsid w:val="75063912"/>
    <w:rsid w:val="75291D98"/>
    <w:rsid w:val="75445959"/>
    <w:rsid w:val="760742C4"/>
    <w:rsid w:val="767A6743"/>
    <w:rsid w:val="77D703A3"/>
    <w:rsid w:val="787955EA"/>
    <w:rsid w:val="78D73A19"/>
    <w:rsid w:val="797C182B"/>
    <w:rsid w:val="7AA81D8E"/>
    <w:rsid w:val="7B0A5D9B"/>
    <w:rsid w:val="7D3B781F"/>
    <w:rsid w:val="7D735DD1"/>
    <w:rsid w:val="7DA13AFA"/>
    <w:rsid w:val="7DA210E0"/>
    <w:rsid w:val="7F8B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9"/>
    <w:pPr>
      <w:keepNext/>
      <w:keepLines/>
      <w:spacing w:before="340" w:after="330" w:line="578" w:lineRule="auto"/>
      <w:jc w:val="center"/>
      <w:outlineLvl w:val="0"/>
    </w:pPr>
    <w:rPr>
      <w:b/>
      <w:bCs/>
      <w:kern w:val="44"/>
      <w:sz w:val="40"/>
      <w:szCs w:val="44"/>
    </w:rPr>
  </w:style>
  <w:style w:type="paragraph" w:styleId="3">
    <w:name w:val="heading 2"/>
    <w:basedOn w:val="1"/>
    <w:next w:val="4"/>
    <w:link w:val="27"/>
    <w:qFormat/>
    <w:uiPriority w:val="0"/>
    <w:pPr>
      <w:spacing w:line="520" w:lineRule="exact"/>
      <w:jc w:val="left"/>
      <w:outlineLvl w:val="1"/>
    </w:pPr>
    <w:rPr>
      <w:rFonts w:eastAsia="仿宋_GB2312"/>
      <w:b/>
      <w:sz w:val="32"/>
    </w:rPr>
  </w:style>
  <w:style w:type="paragraph" w:styleId="5">
    <w:name w:val="heading 3"/>
    <w:basedOn w:val="1"/>
    <w:next w:val="1"/>
    <w:link w:val="29"/>
    <w:qFormat/>
    <w:uiPriority w:val="9"/>
    <w:pPr>
      <w:keepNext/>
      <w:keepLines/>
      <w:spacing w:before="20" w:after="20" w:line="240" w:lineRule="auto"/>
      <w:jc w:val="left"/>
      <w:outlineLvl w:val="2"/>
    </w:pPr>
    <w:rPr>
      <w:rFonts w:eastAsia="仿宋"/>
      <w:b/>
      <w:bCs/>
      <w:sz w:val="32"/>
      <w:szCs w:val="32"/>
    </w:rPr>
  </w:style>
  <w:style w:type="paragraph" w:styleId="4">
    <w:name w:val="heading 4"/>
    <w:basedOn w:val="1"/>
    <w:next w:val="1"/>
    <w:link w:val="28"/>
    <w:qFormat/>
    <w:uiPriority w:val="9"/>
    <w:pPr>
      <w:keepNext/>
      <w:keepLines/>
      <w:spacing w:before="20" w:after="20" w:line="240" w:lineRule="auto"/>
      <w:outlineLvl w:val="3"/>
    </w:pPr>
    <w:rPr>
      <w:rFonts w:ascii="Cambria" w:hAnsi="Cambria" w:eastAsia="仿宋_GB2312"/>
      <w:b/>
      <w:bCs/>
      <w:sz w:val="32"/>
      <w:szCs w:val="28"/>
    </w:rPr>
  </w:style>
  <w:style w:type="paragraph" w:styleId="6">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31"/>
    <w:qFormat/>
    <w:uiPriority w:val="0"/>
    <w:pPr>
      <w:spacing w:line="240" w:lineRule="auto"/>
      <w:ind w:firstLine="420"/>
    </w:pPr>
    <w:rPr>
      <w:rFonts w:ascii="Calibri" w:hAnsi="Calibri"/>
      <w:sz w:val="21"/>
      <w:szCs w:val="22"/>
    </w:rPr>
  </w:style>
  <w:style w:type="paragraph" w:styleId="8">
    <w:name w:val="annotation text"/>
    <w:basedOn w:val="1"/>
    <w:link w:val="32"/>
    <w:qFormat/>
    <w:uiPriority w:val="99"/>
    <w:pPr>
      <w:jc w:val="left"/>
    </w:pPr>
    <w:rPr>
      <w:rFonts w:ascii="Calibri" w:hAnsi="Calibri"/>
    </w:rPr>
  </w:style>
  <w:style w:type="paragraph" w:styleId="9">
    <w:name w:val="Body Text"/>
    <w:basedOn w:val="1"/>
    <w:next w:val="1"/>
    <w:link w:val="25"/>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Body Text Indent"/>
    <w:basedOn w:val="1"/>
    <w:link w:val="49"/>
    <w:semiHidden/>
    <w:unhideWhenUsed/>
    <w:qFormat/>
    <w:uiPriority w:val="99"/>
    <w:pPr>
      <w:spacing w:after="120"/>
      <w:ind w:left="420" w:leftChars="200"/>
    </w:pPr>
  </w:style>
  <w:style w:type="paragraph" w:styleId="11">
    <w:name w:val="Balloon Text"/>
    <w:basedOn w:val="1"/>
    <w:link w:val="33"/>
    <w:unhideWhenUsed/>
    <w:qFormat/>
    <w:uiPriority w:val="99"/>
    <w:pPr>
      <w:spacing w:line="240" w:lineRule="auto"/>
    </w:pPr>
    <w:rPr>
      <w:sz w:val="18"/>
      <w:szCs w:val="18"/>
    </w:rPr>
  </w:style>
  <w:style w:type="paragraph" w:styleId="12">
    <w:name w:val="footer"/>
    <w:basedOn w:val="1"/>
    <w:link w:val="34"/>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tabs>
        <w:tab w:val="right" w:leader="dot" w:pos="8296"/>
      </w:tabs>
    </w:pPr>
  </w:style>
  <w:style w:type="paragraph" w:styleId="15">
    <w:name w:val="Normal (Web)"/>
    <w:basedOn w:val="1"/>
    <w:qFormat/>
    <w:uiPriority w:val="99"/>
    <w:pPr>
      <w:widowControl/>
      <w:spacing w:before="100" w:beforeAutospacing="1" w:after="100" w:afterAutospacing="1"/>
      <w:jc w:val="left"/>
    </w:pPr>
    <w:rPr>
      <w:rFonts w:ascii="宋体" w:hAnsi="宋体"/>
      <w:kern w:val="0"/>
    </w:rPr>
  </w:style>
  <w:style w:type="paragraph" w:styleId="16">
    <w:name w:val="annotation subject"/>
    <w:basedOn w:val="8"/>
    <w:next w:val="8"/>
    <w:link w:val="36"/>
    <w:unhideWhenUsed/>
    <w:qFormat/>
    <w:uiPriority w:val="99"/>
    <w:rPr>
      <w:rFonts w:ascii="Times New Roman" w:hAnsi="Times New Roman"/>
      <w:b/>
      <w:bCs/>
    </w:rPr>
  </w:style>
  <w:style w:type="paragraph" w:styleId="17">
    <w:name w:val="Body Text First Indent 2"/>
    <w:basedOn w:val="10"/>
    <w:link w:val="50"/>
    <w:semiHidden/>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unhideWhenUsed/>
    <w:qFormat/>
    <w:uiPriority w:val="99"/>
    <w:rPr>
      <w:color w:val="800080"/>
      <w:u w:val="single"/>
    </w:rPr>
  </w:style>
  <w:style w:type="character" w:styleId="22">
    <w:name w:val="Emphasis"/>
    <w:basedOn w:val="20"/>
    <w:qFormat/>
    <w:uiPriority w:val="20"/>
    <w:rPr>
      <w:i/>
      <w:iCs/>
    </w:rPr>
  </w:style>
  <w:style w:type="character" w:styleId="23">
    <w:name w:val="Hyperlink"/>
    <w:unhideWhenUsed/>
    <w:qFormat/>
    <w:uiPriority w:val="99"/>
    <w:rPr>
      <w:color w:val="0000FF"/>
      <w:u w:val="single"/>
    </w:rPr>
  </w:style>
  <w:style w:type="character" w:styleId="24">
    <w:name w:val="annotation reference"/>
    <w:basedOn w:val="20"/>
    <w:qFormat/>
    <w:uiPriority w:val="99"/>
    <w:rPr>
      <w:sz w:val="21"/>
      <w:szCs w:val="21"/>
    </w:rPr>
  </w:style>
  <w:style w:type="character" w:customStyle="1" w:styleId="25">
    <w:name w:val="正文文本 Char"/>
    <w:link w:val="9"/>
    <w:qFormat/>
    <w:uiPriority w:val="1"/>
    <w:rPr>
      <w:rFonts w:ascii="宋体" w:hAnsi="宋体" w:eastAsia="宋体" w:cs="宋体"/>
      <w:kern w:val="0"/>
      <w:szCs w:val="21"/>
      <w:lang w:val="zh-CN" w:bidi="zh-CN"/>
    </w:rPr>
  </w:style>
  <w:style w:type="character" w:customStyle="1" w:styleId="26">
    <w:name w:val="标题 1 Char"/>
    <w:link w:val="2"/>
    <w:qFormat/>
    <w:uiPriority w:val="9"/>
    <w:rPr>
      <w:rFonts w:ascii="Times New Roman" w:hAnsi="Times New Roman" w:eastAsia="宋体" w:cs="Times New Roman"/>
      <w:b/>
      <w:bCs/>
      <w:kern w:val="44"/>
      <w:sz w:val="40"/>
      <w:szCs w:val="44"/>
    </w:rPr>
  </w:style>
  <w:style w:type="character" w:customStyle="1" w:styleId="27">
    <w:name w:val="标题 2 Char"/>
    <w:link w:val="3"/>
    <w:qFormat/>
    <w:uiPriority w:val="0"/>
    <w:rPr>
      <w:rFonts w:ascii="Times New Roman" w:hAnsi="Times New Roman" w:eastAsia="仿宋_GB2312" w:cs="Times New Roman"/>
      <w:b/>
      <w:sz w:val="32"/>
      <w:szCs w:val="24"/>
    </w:rPr>
  </w:style>
  <w:style w:type="character" w:customStyle="1" w:styleId="28">
    <w:name w:val="标题 4 Char"/>
    <w:link w:val="4"/>
    <w:qFormat/>
    <w:uiPriority w:val="9"/>
    <w:rPr>
      <w:rFonts w:ascii="Cambria" w:hAnsi="Cambria" w:eastAsia="仿宋_GB2312" w:cs="Times New Roman"/>
      <w:b/>
      <w:bCs/>
      <w:kern w:val="2"/>
      <w:sz w:val="32"/>
      <w:szCs w:val="28"/>
    </w:rPr>
  </w:style>
  <w:style w:type="character" w:customStyle="1" w:styleId="29">
    <w:name w:val="标题 3 Char"/>
    <w:link w:val="5"/>
    <w:qFormat/>
    <w:uiPriority w:val="9"/>
    <w:rPr>
      <w:rFonts w:ascii="Times New Roman" w:hAnsi="Times New Roman" w:eastAsia="仿宋" w:cs="Times New Roman"/>
      <w:b/>
      <w:bCs/>
      <w:sz w:val="32"/>
      <w:szCs w:val="32"/>
    </w:rPr>
  </w:style>
  <w:style w:type="character" w:customStyle="1" w:styleId="30">
    <w:name w:val="标题 5 Char"/>
    <w:link w:val="6"/>
    <w:qFormat/>
    <w:uiPriority w:val="9"/>
    <w:rPr>
      <w:rFonts w:ascii="Times New Roman" w:hAnsi="Times New Roman" w:eastAsia="宋体" w:cs="Times New Roman"/>
      <w:b/>
      <w:bCs/>
      <w:sz w:val="28"/>
      <w:szCs w:val="28"/>
    </w:rPr>
  </w:style>
  <w:style w:type="character" w:customStyle="1" w:styleId="31">
    <w:name w:val="正文缩进 Char"/>
    <w:link w:val="7"/>
    <w:qFormat/>
    <w:uiPriority w:val="0"/>
  </w:style>
  <w:style w:type="character" w:customStyle="1" w:styleId="32">
    <w:name w:val="批注文字 Char"/>
    <w:link w:val="8"/>
    <w:qFormat/>
    <w:uiPriority w:val="0"/>
    <w:rPr>
      <w:szCs w:val="24"/>
    </w:rPr>
  </w:style>
  <w:style w:type="character" w:customStyle="1" w:styleId="33">
    <w:name w:val="批注框文本 Char"/>
    <w:link w:val="11"/>
    <w:semiHidden/>
    <w:qFormat/>
    <w:uiPriority w:val="99"/>
    <w:rPr>
      <w:rFonts w:ascii="Times New Roman" w:hAnsi="Times New Roman" w:eastAsia="宋体" w:cs="Times New Roman"/>
      <w:sz w:val="18"/>
      <w:szCs w:val="18"/>
    </w:rPr>
  </w:style>
  <w:style w:type="character" w:customStyle="1" w:styleId="34">
    <w:name w:val="页脚 Char"/>
    <w:link w:val="12"/>
    <w:qFormat/>
    <w:uiPriority w:val="99"/>
    <w:rPr>
      <w:rFonts w:ascii="Times New Roman" w:hAnsi="Times New Roman" w:eastAsia="宋体" w:cs="Times New Roman"/>
      <w:sz w:val="18"/>
      <w:szCs w:val="18"/>
    </w:rPr>
  </w:style>
  <w:style w:type="character" w:customStyle="1" w:styleId="35">
    <w:name w:val="页眉 Char"/>
    <w:link w:val="13"/>
    <w:qFormat/>
    <w:uiPriority w:val="99"/>
    <w:rPr>
      <w:rFonts w:ascii="Times New Roman" w:hAnsi="Times New Roman" w:eastAsia="宋体" w:cs="Times New Roman"/>
      <w:sz w:val="18"/>
      <w:szCs w:val="18"/>
    </w:rPr>
  </w:style>
  <w:style w:type="character" w:customStyle="1" w:styleId="36">
    <w:name w:val="批注主题 Char"/>
    <w:link w:val="16"/>
    <w:semiHidden/>
    <w:qFormat/>
    <w:uiPriority w:val="99"/>
    <w:rPr>
      <w:rFonts w:ascii="Times New Roman" w:hAnsi="Times New Roman" w:eastAsia="宋体" w:cs="Times New Roman"/>
      <w:b/>
      <w:bCs/>
      <w:sz w:val="24"/>
      <w:szCs w:val="24"/>
    </w:rPr>
  </w:style>
  <w:style w:type="character" w:customStyle="1" w:styleId="37">
    <w:name w:val="批注文字 Char1"/>
    <w:semiHidden/>
    <w:qFormat/>
    <w:uiPriority w:val="99"/>
    <w:rPr>
      <w:rFonts w:ascii="Times New Roman" w:hAnsi="Times New Roman" w:eastAsia="宋体" w:cs="Times New Roman"/>
      <w:szCs w:val="24"/>
    </w:rPr>
  </w:style>
  <w:style w:type="paragraph" w:customStyle="1" w:styleId="38">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lang w:val="en-US" w:eastAsia="zh-CN" w:bidi="ar-SA"/>
    </w:rPr>
  </w:style>
  <w:style w:type="paragraph" w:styleId="39">
    <w:name w:val="List Paragraph"/>
    <w:basedOn w:val="1"/>
    <w:qFormat/>
    <w:uiPriority w:val="34"/>
    <w:pPr>
      <w:ind w:firstLine="420" w:firstLineChars="200"/>
    </w:pPr>
  </w:style>
  <w:style w:type="paragraph" w:customStyle="1" w:styleId="40">
    <w:name w:val="Char Char Char Char"/>
    <w:basedOn w:val="1"/>
    <w:qFormat/>
    <w:uiPriority w:val="0"/>
    <w:pPr>
      <w:widowControl/>
      <w:spacing w:after="160" w:line="240" w:lineRule="exact"/>
      <w:jc w:val="left"/>
    </w:pPr>
    <w:rPr>
      <w:rFonts w:ascii="Calibri" w:hAnsi="Calibri"/>
      <w:sz w:val="21"/>
    </w:rPr>
  </w:style>
  <w:style w:type="paragraph" w:customStyle="1" w:styleId="4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42">
    <w:name w:val="Default"/>
    <w:link w:val="4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正文 New New New New New"/>
    <w:basedOn w:val="1"/>
    <w:qFormat/>
    <w:uiPriority w:val="0"/>
    <w:pPr>
      <w:spacing w:line="240" w:lineRule="auto"/>
    </w:pPr>
    <w:rPr>
      <w:sz w:val="21"/>
    </w:rPr>
  </w:style>
  <w:style w:type="table" w:customStyle="1" w:styleId="44">
    <w:name w:val="网格表 1 浅色1"/>
    <w:basedOn w:val="1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5">
    <w:name w:val="网格表 1 浅色 - 着色 11"/>
    <w:basedOn w:val="18"/>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
    <w:tblStylePr w:type="firstRow">
      <w:rPr>
        <w:b/>
        <w:bCs/>
      </w:rPr>
      <w:tcPr>
        <w:tcBorders>
          <w:top w:val="nil"/>
          <w:left w:val="single" w:color="8EAADB" w:sz="12" w:space="0"/>
          <w:bottom w:val="nil"/>
          <w:right w:val="nil"/>
          <w:insideH w:val="nil"/>
          <w:insideV w:val="nil"/>
          <w:tl2br w:val="nil"/>
          <w:tr2bl w:val="nil"/>
        </w:tcBorders>
      </w:tcPr>
    </w:tblStylePr>
    <w:tblStylePr w:type="lastRow">
      <w:rPr>
        <w:b/>
        <w:bCs/>
      </w:rPr>
      <w:tcPr>
        <w:tcBorders>
          <w:top w:val="double" w:color="8EAADB"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6">
    <w:name w:val="_正文段落 Char"/>
    <w:link w:val="47"/>
    <w:qFormat/>
    <w:uiPriority w:val="0"/>
    <w:rPr>
      <w:sz w:val="24"/>
      <w:szCs w:val="24"/>
    </w:rPr>
  </w:style>
  <w:style w:type="paragraph" w:customStyle="1" w:styleId="47">
    <w:name w:val="_正文段落"/>
    <w:basedOn w:val="1"/>
    <w:link w:val="46"/>
    <w:qFormat/>
    <w:uiPriority w:val="0"/>
    <w:pPr>
      <w:snapToGrid w:val="0"/>
      <w:spacing w:before="240" w:after="120"/>
      <w:ind w:firstLine="200" w:firstLineChars="200"/>
      <w:jc w:val="left"/>
    </w:pPr>
    <w:rPr>
      <w:kern w:val="0"/>
    </w:rPr>
  </w:style>
  <w:style w:type="character" w:customStyle="1" w:styleId="48">
    <w:name w:val="Default Char Char"/>
    <w:link w:val="42"/>
    <w:qFormat/>
    <w:locked/>
    <w:uiPriority w:val="0"/>
    <w:rPr>
      <w:rFonts w:ascii="宋体" w:hAnsi="Calibri" w:cs="宋体"/>
      <w:color w:val="000000"/>
      <w:sz w:val="24"/>
      <w:szCs w:val="24"/>
    </w:rPr>
  </w:style>
  <w:style w:type="character" w:customStyle="1" w:styleId="49">
    <w:name w:val="正文文本缩进 Char"/>
    <w:basedOn w:val="20"/>
    <w:link w:val="10"/>
    <w:semiHidden/>
    <w:qFormat/>
    <w:uiPriority w:val="99"/>
    <w:rPr>
      <w:kern w:val="2"/>
      <w:sz w:val="24"/>
      <w:szCs w:val="24"/>
    </w:rPr>
  </w:style>
  <w:style w:type="character" w:customStyle="1" w:styleId="50">
    <w:name w:val="正文首行缩进 2 Char"/>
    <w:basedOn w:val="49"/>
    <w:link w:val="17"/>
    <w:semiHidden/>
    <w:qFormat/>
    <w:uiPriority w:val="99"/>
    <w:rPr>
      <w:kern w:val="2"/>
      <w:sz w:val="24"/>
      <w:szCs w:val="24"/>
    </w:rPr>
  </w:style>
  <w:style w:type="paragraph" w:customStyle="1" w:styleId="51">
    <w:name w:val="列表段落1"/>
    <w:basedOn w:val="1"/>
    <w:qFormat/>
    <w:uiPriority w:val="34"/>
    <w:pPr>
      <w:spacing w:line="240" w:lineRule="auto"/>
      <w:ind w:firstLine="420" w:firstLineChars="200"/>
    </w:pPr>
    <w:rPr>
      <w:sz w:val="21"/>
      <w:szCs w:val="21"/>
    </w:rPr>
  </w:style>
  <w:style w:type="paragraph" w:customStyle="1" w:styleId="52">
    <w:name w:val="修订1"/>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91</Pages>
  <Words>7084</Words>
  <Characters>40383</Characters>
  <Lines>336</Lines>
  <Paragraphs>94</Paragraphs>
  <TotalTime>662</TotalTime>
  <ScaleCrop>false</ScaleCrop>
  <LinksUpToDate>false</LinksUpToDate>
  <CharactersWithSpaces>47373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2023-11-01T13:59:00Z</dcterms:created>
  <dc:creator>夏丰良</dc:creator>
  <cp:lastModifiedBy>陈于鹏</cp:lastModifiedBy>
  <cp:lastPrinted>2023-11-08T10:39:00Z</cp:lastPrinted>
  <dcterms:modified xsi:type="dcterms:W3CDTF">2025-01-10T17:05:57Z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A701F685CDB44420BEA46AF082E9B7E9_13</vt:lpwstr>
  </property>
</Properties>
</file>