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4F" w:rsidRPr="00EC054F" w:rsidRDefault="00EC054F" w:rsidP="00EC054F">
      <w:pPr>
        <w:rPr>
          <w:rFonts w:hint="eastAsia"/>
          <w:sz w:val="44"/>
          <w:szCs w:val="44"/>
        </w:rPr>
      </w:pPr>
      <w:r w:rsidRPr="00EC054F">
        <w:rPr>
          <w:rFonts w:hint="eastAsia"/>
          <w:sz w:val="44"/>
          <w:szCs w:val="44"/>
        </w:rPr>
        <w:t>供应商基本情况表</w:t>
      </w:r>
    </w:p>
    <w:tbl>
      <w:tblPr>
        <w:tblStyle w:val="a8"/>
        <w:tblW w:w="4998" w:type="pct"/>
        <w:jc w:val="center"/>
        <w:tblInd w:w="0" w:type="dxa"/>
        <w:tblLook w:val="04A0" w:firstRow="1" w:lastRow="0" w:firstColumn="1" w:lastColumn="0" w:noHBand="0" w:noVBand="1"/>
      </w:tblPr>
      <w:tblGrid>
        <w:gridCol w:w="742"/>
        <w:gridCol w:w="1065"/>
        <w:gridCol w:w="567"/>
        <w:gridCol w:w="1132"/>
        <w:gridCol w:w="145"/>
        <w:gridCol w:w="364"/>
        <w:gridCol w:w="772"/>
        <w:gridCol w:w="1246"/>
        <w:gridCol w:w="1518"/>
        <w:gridCol w:w="1505"/>
      </w:tblGrid>
      <w:tr w:rsidR="00EC054F" w:rsidRPr="00EC054F" w:rsidTr="00EC054F">
        <w:trPr>
          <w:cantSplit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投标（响应）供应商</w:t>
            </w:r>
          </w:p>
        </w:tc>
        <w:tc>
          <w:tcPr>
            <w:tcW w:w="1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项目名称及编号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</w:tr>
      <w:tr w:rsidR="00EC054F" w:rsidRPr="00EC054F" w:rsidTr="00EC054F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投标（响应）供应商相关人员情况</w:t>
            </w:r>
          </w:p>
        </w:tc>
      </w:tr>
      <w:tr w:rsidR="00EC054F" w:rsidRPr="00EC054F" w:rsidTr="00EC054F">
        <w:trPr>
          <w:cantSplit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1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职务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身份证号码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劳动合同</w:t>
            </w:r>
          </w:p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关系单位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缴纳社会</w:t>
            </w:r>
          </w:p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保险单位</w:t>
            </w:r>
          </w:p>
        </w:tc>
      </w:tr>
      <w:tr w:rsidR="00EC054F" w:rsidRPr="00EC054F" w:rsidTr="00EC054F">
        <w:trPr>
          <w:cantSplit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1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法定代表人/单位负责人/主要经营负责人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</w:tr>
      <w:tr w:rsidR="00EC054F" w:rsidRPr="00EC054F" w:rsidTr="00EC054F">
        <w:trPr>
          <w:cantSplit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1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项目投标授权代表人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</w:tr>
      <w:tr w:rsidR="00EC054F" w:rsidRPr="00EC054F" w:rsidTr="00EC054F">
        <w:trPr>
          <w:cantSplit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3</w:t>
            </w:r>
          </w:p>
        </w:tc>
        <w:tc>
          <w:tcPr>
            <w:tcW w:w="1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项目负责人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</w:tr>
      <w:tr w:rsidR="00EC054F" w:rsidRPr="00EC054F" w:rsidTr="00EC054F">
        <w:trPr>
          <w:cantSplit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4</w:t>
            </w:r>
          </w:p>
        </w:tc>
        <w:tc>
          <w:tcPr>
            <w:tcW w:w="1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主要技术人员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</w:tr>
      <w:tr w:rsidR="00EC054F" w:rsidRPr="00EC054F" w:rsidTr="00EC054F">
        <w:trPr>
          <w:cantSplit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5</w:t>
            </w:r>
          </w:p>
        </w:tc>
        <w:tc>
          <w:tcPr>
            <w:tcW w:w="1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投标文件编制人员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</w:tr>
      <w:tr w:rsidR="00EC054F" w:rsidRPr="00EC054F" w:rsidTr="00EC054F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说明：同一职务有多人担任（如主要技术人员），应分行填写。</w:t>
            </w:r>
          </w:p>
        </w:tc>
      </w:tr>
      <w:tr w:rsidR="00EC054F" w:rsidRPr="00EC054F" w:rsidTr="00EC054F">
        <w:trPr>
          <w:cantSplit/>
          <w:trHeight w:val="53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投标（响应）供应商关联关系情况</w:t>
            </w:r>
          </w:p>
        </w:tc>
      </w:tr>
      <w:tr w:rsidR="00EC054F" w:rsidRPr="00EC054F" w:rsidTr="00EC054F">
        <w:trPr>
          <w:cantSplit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关联关系类型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关联主体名称</w:t>
            </w:r>
          </w:p>
        </w:tc>
        <w:tc>
          <w:tcPr>
            <w:tcW w:w="30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备注</w:t>
            </w:r>
          </w:p>
        </w:tc>
      </w:tr>
      <w:tr w:rsidR="00EC054F" w:rsidRPr="00EC054F" w:rsidTr="00EC054F">
        <w:trPr>
          <w:cantSplit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控股股东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0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EC054F" w:rsidRPr="00EC054F" w:rsidTr="00EC054F">
        <w:trPr>
          <w:cantSplit/>
          <w:trHeight w:val="446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管理关系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0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指对投标（响应）供应商不具有出资持股关系，但对其存在管理关系的主体。</w:t>
            </w:r>
          </w:p>
        </w:tc>
      </w:tr>
      <w:tr w:rsidR="00EC054F" w:rsidRPr="00EC054F" w:rsidTr="00EC054F">
        <w:trPr>
          <w:cantSplit/>
          <w:trHeight w:val="45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F" w:rsidRPr="00EC054F" w:rsidRDefault="00EC054F" w:rsidP="00EC054F">
            <w:pPr>
              <w:rPr>
                <w:rFonts w:ascii="仿宋_GB2312" w:eastAsia="仿宋_GB2312" w:hint="eastAsia"/>
                <w:sz w:val="32"/>
              </w:rPr>
            </w:pPr>
            <w:r w:rsidRPr="00EC054F">
              <w:rPr>
                <w:rFonts w:ascii="仿宋_GB2312" w:eastAsia="仿宋_GB2312" w:hint="eastAsia"/>
                <w:sz w:val="32"/>
              </w:rPr>
              <w:t>说明：同一关联关系类型有多个主体的，应分行填写。</w:t>
            </w:r>
          </w:p>
        </w:tc>
      </w:tr>
    </w:tbl>
    <w:p w:rsidR="00C14188" w:rsidRPr="00EC054F" w:rsidRDefault="00877CC6" w:rsidP="00EC054F">
      <w:pPr>
        <w:jc w:val="both"/>
        <w:rPr>
          <w:rFonts w:hint="eastAsia"/>
        </w:rPr>
      </w:pPr>
      <w:bookmarkStart w:id="0" w:name="_GoBack"/>
      <w:bookmarkEnd w:id="0"/>
    </w:p>
    <w:sectPr w:rsidR="00C14188" w:rsidRPr="00EC054F" w:rsidSect="00EC054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CC6" w:rsidRDefault="00877CC6" w:rsidP="00EC054F">
      <w:r>
        <w:separator/>
      </w:r>
    </w:p>
  </w:endnote>
  <w:endnote w:type="continuationSeparator" w:id="0">
    <w:p w:rsidR="00877CC6" w:rsidRDefault="00877CC6" w:rsidP="00EC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CC6" w:rsidRDefault="00877CC6" w:rsidP="00EC054F">
      <w:r>
        <w:separator/>
      </w:r>
    </w:p>
  </w:footnote>
  <w:footnote w:type="continuationSeparator" w:id="0">
    <w:p w:rsidR="00877CC6" w:rsidRDefault="00877CC6" w:rsidP="00EC0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BB3"/>
    <w:rsid w:val="00021BB3"/>
    <w:rsid w:val="00877CC6"/>
    <w:rsid w:val="00EC054F"/>
    <w:rsid w:val="00EC7EC6"/>
    <w:rsid w:val="00FA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5883A"/>
  <w15:chartTrackingRefBased/>
  <w15:docId w15:val="{3B1B8C33-1F64-4236-97ED-ACFF465E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EC054F"/>
    <w:pPr>
      <w:widowControl w:val="0"/>
      <w:snapToGrid w:val="0"/>
      <w:jc w:val="center"/>
      <w:outlineLvl w:val="0"/>
    </w:pPr>
    <w:rPr>
      <w:rFonts w:ascii="方正小标宋_GBK" w:eastAsia="方正小标宋_GBK" w:hAnsi="宋体" w:cs="Times New Roman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054F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C05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054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C054F"/>
    <w:rPr>
      <w:sz w:val="18"/>
      <w:szCs w:val="18"/>
    </w:rPr>
  </w:style>
  <w:style w:type="table" w:styleId="a8">
    <w:name w:val="Table Grid"/>
    <w:basedOn w:val="a2"/>
    <w:autoRedefine/>
    <w:qFormat/>
    <w:rsid w:val="00EC05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9"/>
    <w:uiPriority w:val="99"/>
    <w:semiHidden/>
    <w:unhideWhenUsed/>
    <w:rsid w:val="00EC054F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EC054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345173192@qq.com</dc:creator>
  <cp:keywords/>
  <dc:description/>
  <cp:lastModifiedBy>345173192@qq.com</cp:lastModifiedBy>
  <cp:revision>2</cp:revision>
  <dcterms:created xsi:type="dcterms:W3CDTF">2025-08-27T06:31:00Z</dcterms:created>
  <dcterms:modified xsi:type="dcterms:W3CDTF">2025-08-27T06:40:00Z</dcterms:modified>
</cp:coreProperties>
</file>