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DE8F">
      <w:pPr>
        <w:jc w:val="both"/>
        <w:rPr>
          <w:rFonts w:hint="eastAsia" w:ascii="方正小标宋_GBK" w:hAnsi="方正小标宋_GBK" w:eastAsia="方正小标宋_GBK" w:cs="方正小标宋_GBK"/>
          <w:b/>
          <w:sz w:val="24"/>
          <w:szCs w:val="24"/>
          <w:lang w:val="en-US" w:eastAsia="zh-CN"/>
        </w:rPr>
      </w:pPr>
    </w:p>
    <w:p w14:paraId="27E7D36E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西丽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街道民生微实事项目申报表</w:t>
      </w:r>
    </w:p>
    <w:p w14:paraId="2100AACE">
      <w:pPr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社区：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丽湖社区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 xml:space="preserve">         </w:t>
      </w:r>
    </w:p>
    <w:p w14:paraId="1325FEBF">
      <w:pPr>
        <w:jc w:val="left"/>
        <w:rPr>
          <w:rFonts w:ascii="宋体" w:hAnsi="宋体" w:eastAsia="仿宋_GB2312"/>
          <w:b/>
          <w:color w:val="auto"/>
          <w:sz w:val="44"/>
          <w:szCs w:val="44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项目名称</w:t>
      </w:r>
      <w:r>
        <w:rPr>
          <w:rFonts w:hint="eastAsia" w:ascii="仿宋_GB2312" w:hAnsi="宋体" w:eastAsia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平丽花园挡墙治理工程</w:t>
      </w:r>
    </w:p>
    <w:tbl>
      <w:tblPr>
        <w:tblStyle w:val="7"/>
        <w:tblW w:w="10330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23"/>
        <w:gridCol w:w="3046"/>
        <w:gridCol w:w="1276"/>
        <w:gridCol w:w="3899"/>
      </w:tblGrid>
      <w:tr w14:paraId="2B7B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C921">
            <w:pPr>
              <w:jc w:val="center"/>
              <w:rPr>
                <w:rFonts w:ascii="仿宋_GB2312" w:hAnsi="宋体" w:eastAsia="仿宋_GB2312"/>
                <w:color w:val="5B9BD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TW" w:eastAsia="zh-TW"/>
              </w:rPr>
              <w:t>申报主体基本信息</w:t>
            </w:r>
          </w:p>
        </w:tc>
      </w:tr>
      <w:tr w14:paraId="1C1C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FA1C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机构名称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BEF6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E021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机构地址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7F9C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785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E6B8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成立日期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628F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D672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负责人及联系方式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EA9A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FA6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CA1C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对接人及联系方式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1059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DE3B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邮箱地址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6928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22A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094B92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E03717">
            <w:pPr>
              <w:jc w:val="left"/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□社会组织（□基金会□社会团体   □民办非企业单位）</w:t>
            </w:r>
          </w:p>
          <w:p w14:paraId="759E20EC">
            <w:pPr>
              <w:jc w:val="left"/>
              <w:rPr>
                <w:rFonts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□科研院所□工商企业□事业单位  </w:t>
            </w:r>
          </w:p>
          <w:p w14:paraId="34C3E6FD">
            <w:pPr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非法人单位的社会组织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7B8A47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6DCB5">
            <w:pPr>
              <w:jc w:val="left"/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□服务类</w:t>
            </w:r>
          </w:p>
          <w:p w14:paraId="3222581F">
            <w:pPr>
              <w:jc w:val="left"/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☑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工程类</w:t>
            </w:r>
          </w:p>
          <w:p w14:paraId="54210E00">
            <w:pPr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CN"/>
              </w:rPr>
              <w:t>货物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/>
              </w:rPr>
              <w:t xml:space="preserve">类 </w:t>
            </w:r>
          </w:p>
        </w:tc>
      </w:tr>
      <w:tr w14:paraId="027C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5294E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zh-TW" w:eastAsia="zh-TW"/>
              </w:rPr>
              <w:t>项目基本信息</w:t>
            </w:r>
          </w:p>
        </w:tc>
      </w:tr>
      <w:tr w14:paraId="45FE20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DF25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概述</w:t>
            </w:r>
          </w:p>
        </w:tc>
        <w:tc>
          <w:tcPr>
            <w:tcW w:w="8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B447AB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（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注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：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请简要解决的社区问题或回应的居民需求，采取的活动或服务、受益群体及数量、预期成效/成果等，注意提炼项目亮点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，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不超过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00字）</w:t>
            </w:r>
          </w:p>
        </w:tc>
      </w:tr>
      <w:tr w14:paraId="4547E0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9E312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项目总目标</w:t>
            </w:r>
          </w:p>
          <w:p w14:paraId="1EFA2E09"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及分目标</w:t>
            </w:r>
          </w:p>
        </w:tc>
        <w:tc>
          <w:tcPr>
            <w:tcW w:w="8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B7C074">
            <w:pPr>
              <w:spacing w:line="560" w:lineRule="exact"/>
              <w:rPr>
                <w:rFonts w:hint="eastAsia" w:ascii="仿宋_GB2312" w:hAnsi="仿宋" w:eastAsia="仿宋_GB2312" w:cs="仿宋_GB2312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（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注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：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总目标可以是长期、宏观且巨抽象性的目标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；分目标指阶段性具体目标，是有实质内容的、明确的、具体的、可衡量的、在特定时间内可以实现的，可分点列明，两项共计不超过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</w:rPr>
              <w:t>2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00字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）</w:t>
            </w:r>
          </w:p>
          <w:p w14:paraId="60CA8ECF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14:paraId="486622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FF32D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主要服务人群</w:t>
            </w:r>
          </w:p>
        </w:tc>
        <w:tc>
          <w:tcPr>
            <w:tcW w:w="8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43CD07"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（注：请清晰界定本项目的服务对象，即受益人，并表述其具体特征，并填写实施周期内的直接受益人次，活动中请填写人数）</w:t>
            </w:r>
          </w:p>
        </w:tc>
      </w:tr>
      <w:tr w14:paraId="3168C1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902C5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项目整体起止时间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51894F">
            <w:pPr>
              <w:spacing w:line="560" w:lineRule="exact"/>
              <w:rPr>
                <w:rFonts w:ascii="仿宋_GB2312" w:hAnsi="仿宋" w:eastAsia="仿宋_GB2312" w:cs="仿宋_GB2312"/>
                <w:szCs w:val="24"/>
                <w:highlight w:val="yellow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（注：写明起止的具体日期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CN"/>
              </w:rPr>
              <w:t>，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en-US" w:eastAsia="zh-CN"/>
              </w:rPr>
              <w:t>从合同签订日期--项目结束日期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）</w:t>
            </w:r>
          </w:p>
        </w:tc>
      </w:tr>
      <w:tr w14:paraId="4B36BE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01016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  <w:t>实施地点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45C691">
            <w:pPr>
              <w:spacing w:line="560" w:lineRule="exact"/>
              <w:rPr>
                <w:rFonts w:hint="default" w:ascii="仿宋_GB2312" w:hAnsi="仿宋" w:eastAsia="仿宋_GB2312" w:cs="仿宋_GB2312"/>
                <w:szCs w:val="24"/>
                <w:highlight w:val="yellow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szCs w:val="24"/>
                <w:highlight w:val="none"/>
                <w:lang w:val="en-US" w:eastAsia="zh-CN"/>
              </w:rPr>
              <w:t>丽湖社区平丽花园</w:t>
            </w:r>
            <w:bookmarkStart w:id="0" w:name="_GoBack"/>
            <w:bookmarkEnd w:id="0"/>
          </w:p>
        </w:tc>
      </w:tr>
      <w:tr w14:paraId="1E5BA7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08D1">
            <w:pPr>
              <w:spacing w:line="40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项目预期</w:t>
            </w:r>
          </w:p>
          <w:p w14:paraId="3BF8D91C">
            <w:pPr>
              <w:spacing w:line="400" w:lineRule="exact"/>
              <w:jc w:val="center"/>
              <w:rPr>
                <w:rFonts w:hint="eastAsia" w:ascii="仿宋_GB2312" w:hAnsi="仿宋" w:eastAsia="仿宋_GB2312" w:cs="黑体"/>
                <w:b/>
                <w:bCs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成效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4AB1">
            <w:pPr>
              <w:spacing w:line="56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highlight w:val="yellow"/>
              </w:rPr>
              <w:t>（注：简要量化描述项目服务/活动实施后对服务群体、社区/社会的积极影响、以及服务群体的正向变化，不超过300字）</w:t>
            </w:r>
          </w:p>
          <w:p w14:paraId="7684BF1E">
            <w:pPr>
              <w:spacing w:line="560" w:lineRule="exact"/>
              <w:ind w:firstLine="480" w:firstLineChars="200"/>
              <w:jc w:val="left"/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lang w:val="zh-TW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</w:p>
        </w:tc>
      </w:tr>
      <w:tr w14:paraId="3C9A1E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CDAD3">
            <w:pPr>
              <w:spacing w:line="560" w:lineRule="exact"/>
              <w:ind w:firstLine="482" w:firstLineChars="2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color="auto" w:fill="BEBEBE"/>
                <w:lang w:val="zh-TW" w:eastAsia="zh-TW"/>
              </w:rPr>
              <w:t>项目实施方案</w:t>
            </w:r>
          </w:p>
        </w:tc>
      </w:tr>
      <w:tr w14:paraId="0B8948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3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7A7CF">
            <w:pPr>
              <w:rPr>
                <w:rFonts w:hint="eastAsia" w:ascii="仿宋_GB2312" w:eastAsia="仿宋_GB2312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highlight w:val="yellow"/>
                <w:lang w:eastAsia="zh-CN"/>
              </w:rPr>
              <w:t>（</w:t>
            </w:r>
            <w:r>
              <w:rPr>
                <w:rFonts w:hint="eastAsia" w:ascii="仿宋_GB2312" w:eastAsia="仿宋_GB2312"/>
                <w:highlight w:val="yellow"/>
                <w:lang w:val="en-US" w:eastAsia="zh-CN"/>
              </w:rPr>
              <w:t>附方案</w:t>
            </w:r>
            <w:r>
              <w:rPr>
                <w:rFonts w:hint="eastAsia" w:ascii="仿宋_GB2312" w:eastAsia="仿宋_GB2312"/>
                <w:highlight w:val="yellow"/>
                <w:lang w:eastAsia="zh-CN"/>
              </w:rPr>
              <w:t>）</w:t>
            </w:r>
          </w:p>
        </w:tc>
      </w:tr>
      <w:tr w14:paraId="2B9D4D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89DA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项目预算</w:t>
            </w:r>
          </w:p>
        </w:tc>
      </w:tr>
      <w:tr w14:paraId="174C53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Style w:val="7"/>
              <w:tblpPr w:leftFromText="180" w:rightFromText="180" w:vertAnchor="text" w:horzAnchor="page" w:tblpX="89" w:tblpY="-422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2552"/>
              <w:gridCol w:w="1559"/>
              <w:gridCol w:w="1560"/>
              <w:gridCol w:w="1312"/>
              <w:gridCol w:w="2088"/>
            </w:tblGrid>
            <w:tr w14:paraId="4D021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4CF2883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423ADE9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FF0000"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1AC2C9B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价格</w:t>
                  </w:r>
                </w:p>
              </w:tc>
              <w:tc>
                <w:tcPr>
                  <w:tcW w:w="1560" w:type="dxa"/>
                  <w:noWrap w:val="0"/>
                  <w:vAlign w:val="center"/>
                </w:tcPr>
                <w:p w14:paraId="4941502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45D0780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预算总额</w:t>
                  </w: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1C6199C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备注/说明</w:t>
                  </w:r>
                </w:p>
              </w:tc>
            </w:tr>
            <w:tr w14:paraId="4AEDDB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5D11306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5C0E45A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2BF8BFB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center"/>
                </w:tcPr>
                <w:p w14:paraId="5832F99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10EC8F6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3182DAD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21B7CB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32E2DA5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74CE462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51B258A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center"/>
                </w:tcPr>
                <w:p w14:paraId="463162D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40B2EBF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102BBF9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272DD8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106BC15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52557B8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58E4B54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center"/>
                </w:tcPr>
                <w:p w14:paraId="3761AB3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50184A8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37DFB1D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4C1609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5B2F7BF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76C05F4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3148ED5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center"/>
                </w:tcPr>
                <w:p w14:paraId="717C87C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6E4E48E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06BFFBE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559757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7AA8F29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795C319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 w14:paraId="0823CE9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center"/>
                </w:tcPr>
                <w:p w14:paraId="3D3A988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7D9E733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469FB6E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3A6C6B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1BCE565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3C5BEF2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en-US" w:eastAsia="zh-CN"/>
                    </w:rPr>
                    <w:t>规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费</w:t>
                  </w:r>
                </w:p>
              </w:tc>
              <w:tc>
                <w:tcPr>
                  <w:tcW w:w="3119" w:type="dxa"/>
                  <w:gridSpan w:val="2"/>
                  <w:noWrap w:val="0"/>
                  <w:vAlign w:val="center"/>
                </w:tcPr>
                <w:p w14:paraId="00BEEC1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3EF582B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2135EF6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0C3220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44755AD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52" w:type="dxa"/>
                  <w:noWrap w:val="0"/>
                  <w:vAlign w:val="center"/>
                </w:tcPr>
                <w:p w14:paraId="629AED0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税费</w:t>
                  </w:r>
                </w:p>
              </w:tc>
              <w:tc>
                <w:tcPr>
                  <w:tcW w:w="3119" w:type="dxa"/>
                  <w:gridSpan w:val="2"/>
                  <w:noWrap w:val="0"/>
                  <w:vAlign w:val="center"/>
                </w:tcPr>
                <w:p w14:paraId="7B880D0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  <w:lang w:val="en-US" w:eastAsia="zh-CN"/>
                    </w:rPr>
                    <w:t>税率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与开具的总额普票一致）</w:t>
                  </w: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407F3B0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082F75A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14:paraId="13216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5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67C221D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71" w:type="dxa"/>
                  <w:gridSpan w:val="3"/>
                  <w:noWrap w:val="0"/>
                  <w:vAlign w:val="center"/>
                </w:tcPr>
                <w:p w14:paraId="3CB79D6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  <w:t>总计</w:t>
                  </w:r>
                  <w:r>
                    <w:rPr>
                      <w:rFonts w:hint="eastAsia" w:ascii="仿宋_GB2312" w:hAnsi="仿宋_GB2312" w:eastAsia="仿宋_GB2312" w:cs="仿宋_GB2312"/>
                      <w:highlight w:val="yellow"/>
                    </w:rPr>
                    <w:t>（与开具的总额普票一致）</w:t>
                  </w:r>
                </w:p>
              </w:tc>
              <w:tc>
                <w:tcPr>
                  <w:tcW w:w="1312" w:type="dxa"/>
                  <w:noWrap w:val="0"/>
                  <w:vAlign w:val="center"/>
                </w:tcPr>
                <w:p w14:paraId="7D35504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noWrap w:val="0"/>
                  <w:vAlign w:val="center"/>
                </w:tcPr>
                <w:p w14:paraId="73F3FD5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2DC687">
            <w:pPr>
              <w:tabs>
                <w:tab w:val="left" w:pos="2292"/>
              </w:tabs>
              <w:rPr>
                <w:rFonts w:hint="eastAsia" w:eastAsia="宋体"/>
                <w:color w:val="auto"/>
                <w:lang w:eastAsia="zh-CN"/>
              </w:rPr>
            </w:pPr>
          </w:p>
        </w:tc>
      </w:tr>
      <w:tr w14:paraId="2F5023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3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AC17E">
            <w:pPr>
              <w:spacing w:line="560" w:lineRule="exact"/>
              <w:ind w:firstLine="482" w:firstLineChars="2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color="auto" w:fill="BEBEBE"/>
                <w:lang w:val="zh-TW" w:eastAsia="zh-TW"/>
              </w:rPr>
              <w:t>项目执行机构信息</w:t>
            </w:r>
          </w:p>
        </w:tc>
      </w:tr>
      <w:tr w14:paraId="611795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C7D3F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执行团队</w:t>
            </w:r>
          </w:p>
        </w:tc>
        <w:tc>
          <w:tcPr>
            <w:tcW w:w="82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4E5F9">
            <w:pPr>
              <w:spacing w:line="560" w:lineRule="exact"/>
              <w:jc w:val="left"/>
              <w:rPr>
                <w:rFonts w:ascii="仿宋_GB2312" w:hAnsi="Times New Roman" w:eastAsia="仿宋_GB2312" w:cs="Calibri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（注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/>
              </w:rPr>
              <w:t>：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请分点列明项目执行团队人员姓名、学历、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en-US" w:eastAsia="zh-CN"/>
              </w:rPr>
              <w:t>分工</w:t>
            </w:r>
            <w:r>
              <w:rPr>
                <w:rFonts w:hint="eastAsia" w:ascii="仿宋_GB2312" w:hAnsi="仿宋" w:eastAsia="仿宋_GB2312" w:cs="仿宋_GB2312"/>
                <w:szCs w:val="24"/>
                <w:highlight w:val="yellow"/>
                <w:lang w:val="zh-TW" w:eastAsia="zh-TW"/>
              </w:rPr>
              <w:t>以及项目执行经验等）</w:t>
            </w:r>
          </w:p>
          <w:tbl>
            <w:tblPr>
              <w:tblStyle w:val="7"/>
              <w:tblW w:w="0" w:type="auto"/>
              <w:tblInd w:w="1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5"/>
              <w:gridCol w:w="1372"/>
              <w:gridCol w:w="1350"/>
              <w:gridCol w:w="3723"/>
            </w:tblGrid>
            <w:tr w14:paraId="0A91D3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415" w:type="dxa"/>
                  <w:noWrap w:val="0"/>
                  <w:vAlign w:val="center"/>
                </w:tcPr>
                <w:p w14:paraId="59B95DDA"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姓名</w:t>
                  </w:r>
                </w:p>
              </w:tc>
              <w:tc>
                <w:tcPr>
                  <w:tcW w:w="1372" w:type="dxa"/>
                  <w:noWrap w:val="0"/>
                  <w:vAlign w:val="center"/>
                </w:tcPr>
                <w:p w14:paraId="5554E214"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  <w:t>学历</w:t>
                  </w: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10D4E2CA">
                  <w:pPr>
                    <w:spacing w:line="560" w:lineRule="exact"/>
                    <w:jc w:val="center"/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en-US" w:eastAsia="zh-CN"/>
                    </w:rPr>
                    <w:t>分工</w:t>
                  </w:r>
                </w:p>
              </w:tc>
              <w:tc>
                <w:tcPr>
                  <w:tcW w:w="3723" w:type="dxa"/>
                  <w:noWrap w:val="0"/>
                  <w:vAlign w:val="center"/>
                </w:tcPr>
                <w:p w14:paraId="1F717EC4">
                  <w:pPr>
                    <w:spacing w:line="560" w:lineRule="exact"/>
                    <w:jc w:val="center"/>
                    <w:rPr>
                      <w:rFonts w:ascii="仿宋_GB2312" w:hAnsi="仿宋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项目经验</w:t>
                  </w:r>
                </w:p>
              </w:tc>
            </w:tr>
            <w:tr w14:paraId="22EA28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1415" w:type="dxa"/>
                  <w:noWrap w:val="0"/>
                  <w:vAlign w:val="center"/>
                </w:tcPr>
                <w:p w14:paraId="46723C73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72" w:type="dxa"/>
                  <w:noWrap w:val="0"/>
                  <w:vAlign w:val="center"/>
                </w:tcPr>
                <w:p w14:paraId="0E4EFF27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2D223B7B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/>
                    </w:rPr>
                  </w:pPr>
                </w:p>
              </w:tc>
              <w:tc>
                <w:tcPr>
                  <w:tcW w:w="3723" w:type="dxa"/>
                  <w:noWrap w:val="0"/>
                  <w:vAlign w:val="center"/>
                </w:tcPr>
                <w:p w14:paraId="2F4EC8B0">
                  <w:pPr>
                    <w:spacing w:line="360" w:lineRule="exact"/>
                    <w:jc w:val="left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" w:eastAsia="仿宋_GB2312" w:cs="仿宋_GB2312"/>
                      <w:szCs w:val="24"/>
                      <w:highlight w:val="yellow"/>
                      <w:lang w:val="zh-TW"/>
                    </w:rPr>
                    <w:t>（注：</w:t>
                  </w:r>
                  <w:r>
                    <w:rPr>
                      <w:rFonts w:hint="eastAsia" w:ascii="仿宋_GB2312" w:hAnsi="仿宋" w:eastAsia="仿宋_GB2312" w:cs="仿宋_GB2312"/>
                      <w:szCs w:val="24"/>
                      <w:highlight w:val="yellow"/>
                      <w:lang w:val="zh-TW" w:eastAsia="zh-TW"/>
                    </w:rPr>
                    <w:t>每名项目成员的项目经验填写不过100字</w:t>
                  </w:r>
                  <w:r>
                    <w:rPr>
                      <w:rFonts w:hint="eastAsia" w:ascii="仿宋_GB2312" w:hAnsi="仿宋" w:eastAsia="仿宋_GB2312" w:cs="仿宋_GB2312"/>
                      <w:szCs w:val="24"/>
                      <w:highlight w:val="yellow"/>
                      <w:lang w:val="zh-TW"/>
                    </w:rPr>
                    <w:t>）</w:t>
                  </w:r>
                </w:p>
              </w:tc>
            </w:tr>
            <w:tr w14:paraId="361B86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415" w:type="dxa"/>
                  <w:noWrap w:val="0"/>
                  <w:vAlign w:val="center"/>
                </w:tcPr>
                <w:p w14:paraId="3B1CCEF3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72" w:type="dxa"/>
                  <w:noWrap w:val="0"/>
                  <w:vAlign w:val="center"/>
                </w:tcPr>
                <w:p w14:paraId="7C5FCE36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59B3D3C1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3723" w:type="dxa"/>
                  <w:noWrap w:val="0"/>
                  <w:vAlign w:val="center"/>
                </w:tcPr>
                <w:p w14:paraId="428A35DB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  <w:tr w14:paraId="65D2CE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415" w:type="dxa"/>
                  <w:noWrap w:val="0"/>
                  <w:vAlign w:val="center"/>
                </w:tcPr>
                <w:p w14:paraId="3CFB1215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72" w:type="dxa"/>
                  <w:noWrap w:val="0"/>
                  <w:vAlign w:val="center"/>
                </w:tcPr>
                <w:p w14:paraId="0E11CF68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66B84DF4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3723" w:type="dxa"/>
                  <w:noWrap w:val="0"/>
                  <w:vAlign w:val="center"/>
                </w:tcPr>
                <w:p w14:paraId="7001D0C3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  <w:tr w14:paraId="73A32C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1415" w:type="dxa"/>
                  <w:noWrap w:val="0"/>
                  <w:vAlign w:val="center"/>
                </w:tcPr>
                <w:p w14:paraId="7BF56C4A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72" w:type="dxa"/>
                  <w:noWrap w:val="0"/>
                  <w:vAlign w:val="center"/>
                </w:tcPr>
                <w:p w14:paraId="386D485A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350" w:type="dxa"/>
                  <w:noWrap w:val="0"/>
                  <w:vAlign w:val="center"/>
                </w:tcPr>
                <w:p w14:paraId="4DDF1C7F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3723" w:type="dxa"/>
                  <w:noWrap w:val="0"/>
                  <w:vAlign w:val="center"/>
                </w:tcPr>
                <w:p w14:paraId="4E9C4C67">
                  <w:pPr>
                    <w:spacing w:line="560" w:lineRule="exact"/>
                    <w:ind w:firstLine="480" w:firstLineChars="200"/>
                    <w:jc w:val="center"/>
                    <w:rPr>
                      <w:rFonts w:ascii="仿宋_GB2312" w:hAnsi="仿宋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</w:tbl>
          <w:p w14:paraId="28225C8B">
            <w:pPr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</w:tr>
      <w:tr w14:paraId="76DDF1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F9986">
            <w:pPr>
              <w:spacing w:line="400" w:lineRule="exact"/>
              <w:jc w:val="center"/>
              <w:rPr>
                <w:rFonts w:hint="eastAsia" w:ascii="仿宋_GB2312" w:hAnsi="仿宋" w:eastAsia="仿宋_GB2312" w:cs="黑体"/>
                <w:b/>
                <w:bCs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项目成功经验</w:t>
            </w:r>
          </w:p>
        </w:tc>
        <w:tc>
          <w:tcPr>
            <w:tcW w:w="82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6D48BF">
            <w:pPr>
              <w:spacing w:line="56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highlight w:val="yellow"/>
              </w:rPr>
              <w:t>（注：简要描述本项目或同一承接方其他项目在</w:t>
            </w:r>
            <w:r>
              <w:rPr>
                <w:rFonts w:hint="eastAsia" w:ascii="仿宋_GB2312" w:eastAsia="仿宋_GB2312"/>
                <w:highlight w:val="yellow"/>
                <w:lang w:eastAsia="zh-CN"/>
              </w:rPr>
              <w:t>西丽</w:t>
            </w:r>
            <w:r>
              <w:rPr>
                <w:rFonts w:hint="eastAsia" w:ascii="仿宋_GB2312" w:eastAsia="仿宋_GB2312"/>
                <w:highlight w:val="yellow"/>
              </w:rPr>
              <w:t>辖区或南山区的落地情况，以及已达成的社会影响、媒体报道及所得荣誉等，不超过100字；如无，请填写“无”）</w:t>
            </w:r>
          </w:p>
          <w:p w14:paraId="58D4B0F4">
            <w:pPr>
              <w:spacing w:line="400" w:lineRule="exact"/>
              <w:ind w:firstLine="420" w:firstLineChars="200"/>
              <w:jc w:val="left"/>
              <w:rPr>
                <w:rFonts w:ascii="仿宋_GB2312" w:hAnsi="Calibri" w:eastAsia="仿宋_GB2312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45AD9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3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940E8">
            <w:pPr>
              <w:spacing w:line="560" w:lineRule="exact"/>
              <w:ind w:firstLine="482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shd w:val="clear" w:color="auto" w:fill="BEBEBE"/>
                <w:lang w:val="zh-TW"/>
              </w:rPr>
              <w:t>营业执照及资质</w:t>
            </w:r>
          </w:p>
        </w:tc>
      </w:tr>
      <w:tr w14:paraId="481809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3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75EC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highlight w:val="yellow"/>
              </w:rPr>
              <w:t>（注：请附清晰有效的文件照片或扫描件，</w:t>
            </w:r>
            <w:r>
              <w:rPr>
                <w:rFonts w:hint="eastAsia" w:ascii="仿宋_GB2312" w:eastAsia="仿宋_GB2312"/>
                <w:color w:val="auto"/>
                <w:highlight w:val="yellow"/>
              </w:rPr>
              <w:t>包括营业执照、经营范围及人员资质文件）</w:t>
            </w:r>
          </w:p>
        </w:tc>
      </w:tr>
      <w:tr w14:paraId="6639F2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3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536FF">
            <w:pPr>
              <w:rPr>
                <w:rFonts w:ascii="仿宋_GB2312" w:hAnsi="仿宋" w:eastAsia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填表说明：</w:t>
            </w:r>
          </w:p>
          <w:p w14:paraId="0C608EF9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皆为必填项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  <w:lang w:val="zh-TW" w:eastAsia="zh-TW"/>
              </w:rPr>
              <w:t>无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TW"/>
              </w:rPr>
              <w:t>。</w:t>
            </w:r>
          </w:p>
          <w:p w14:paraId="12F14175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TW"/>
              </w:rPr>
              <w:t>．在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zh-TW" w:eastAsia="zh-TW"/>
              </w:rPr>
              <w:t>，若表格行数不足，可自行添加行数，但不改变表格原有格式。</w:t>
            </w:r>
          </w:p>
        </w:tc>
      </w:tr>
    </w:tbl>
    <w:p w14:paraId="64C8FA39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B855FBD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申请人（签字盖章）：</w:t>
      </w:r>
    </w:p>
    <w:p w14:paraId="68E980D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304D7">
    <w:pPr>
      <w:jc w:val="right"/>
    </w:pPr>
    <w:r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  <w:t>附件1</w: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-447040</wp:posOffset>
          </wp:positionH>
          <wp:positionV relativeFrom="page">
            <wp:posOffset>372110</wp:posOffset>
          </wp:positionV>
          <wp:extent cx="1345565" cy="459105"/>
          <wp:effectExtent l="0" t="0" r="6985" b="17145"/>
          <wp:wrapTopAndBottom/>
          <wp:docPr id="4" name="图片 4" descr="民微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民微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565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70"/>
    <w:rsid w:val="007D2E70"/>
    <w:rsid w:val="01800869"/>
    <w:rsid w:val="04545472"/>
    <w:rsid w:val="05826D3E"/>
    <w:rsid w:val="126B7869"/>
    <w:rsid w:val="18542CE7"/>
    <w:rsid w:val="2B34780C"/>
    <w:rsid w:val="3A1B3EAA"/>
    <w:rsid w:val="50955061"/>
    <w:rsid w:val="557B6845"/>
    <w:rsid w:val="6F2426FE"/>
    <w:rsid w:val="75727918"/>
    <w:rsid w:val="7D42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883" w:firstLineChars="200"/>
      <w:outlineLvl w:val="0"/>
    </w:pPr>
    <w:rPr>
      <w:rFonts w:eastAsia="方正小标宋简体"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1"/>
    <w:basedOn w:val="2"/>
    <w:next w:val="6"/>
    <w:qFormat/>
    <w:uiPriority w:val="0"/>
    <w:rPr>
      <w:rFonts w:eastAsia="微软雅黑" w:asciiTheme="minorAscii" w:hAnsiTheme="minorAscii"/>
      <w:b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855</Characters>
  <Lines>0</Lines>
  <Paragraphs>0</Paragraphs>
  <TotalTime>12</TotalTime>
  <ScaleCrop>false</ScaleCrop>
  <LinksUpToDate>false</LinksUpToDate>
  <CharactersWithSpaces>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2021-03-02T15:41:00Z</dcterms:created>
  <dc:creator>评估方</dc:creator>
  <cp:lastModifiedBy>z</cp:lastModifiedBy>
  <cp:lastPrinted>2021-03-10T09:04:00Z</cp:lastPrinted>
  <dcterms:modified xsi:type="dcterms:W3CDTF">2025-05-12T06:25:06Z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E801FEA1CEEF4327A4303C320FBAE3E2_13</vt:lpwstr>
  </property>
  <property fmtid="{D5CDD505-2E9C-101B-9397-08002B2CF9AE}" pid="4" name="KSOTemplateDocerSaveRecord">
    <vt:lpwstr>eyJoZGlkIjoiZTVlZjE3NTA0NjJhMGE3NWI0NzllN2NiYzM4MjRkZGMiLCJ1c2VySWQiOiIxMTQxNTc0NjI1In0=</vt:lpwstr>
  </property>
</Properties>
</file>