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14A87">
      <w:pPr>
        <w:pStyle w:val="2"/>
        <w:rPr>
          <w:rFonts w:ascii="方正黑体_GBK" w:hAnsi="方正黑体_GBK" w:eastAsia="方正黑体_GBK" w:cs="方正黑体_GBK"/>
          <w:b w:val="0"/>
          <w:bCs w:val="0"/>
        </w:rPr>
      </w:pPr>
      <w:r>
        <w:rPr>
          <w:rFonts w:hint="eastAsia" w:ascii="方正黑体_GBK" w:hAnsi="方正黑体_GBK" w:eastAsia="方正黑体_GBK" w:cs="方正黑体_GBK"/>
          <w:b w:val="0"/>
          <w:bCs w:val="0"/>
        </w:rPr>
        <w:t>附件：应答文件格式</w:t>
      </w:r>
    </w:p>
    <w:p w14:paraId="6E2D94FF">
      <w:pPr>
        <w:spacing w:line="560" w:lineRule="exact"/>
        <w:ind w:firstLine="640"/>
        <w:jc w:val="center"/>
        <w:outlineLvl w:val="0"/>
        <w:rPr>
          <w:rFonts w:ascii="宋体" w:hAnsi="宋体" w:cs="宋体"/>
          <w:sz w:val="32"/>
          <w:szCs w:val="32"/>
        </w:rPr>
      </w:pPr>
      <w:r>
        <w:rPr>
          <w:rFonts w:hint="eastAsia" w:ascii="宋体" w:hAnsi="宋体" w:cs="宋体"/>
          <w:b/>
          <w:bCs/>
          <w:sz w:val="32"/>
          <w:szCs w:val="32"/>
        </w:rPr>
        <w:t>一、承诺函</w:t>
      </w:r>
    </w:p>
    <w:p w14:paraId="65B9E0C3">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致：深圳市南山区西丽街道办事处</w:t>
      </w:r>
    </w:p>
    <w:p w14:paraId="26F088DC">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我单位参加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项目并承诺：</w:t>
      </w:r>
    </w:p>
    <w:p w14:paraId="74BF2899">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1.我单位具有履行本项目合同所必需的设备和专业技术能力。</w:t>
      </w:r>
    </w:p>
    <w:p w14:paraId="64857D20">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2.我单位不存在因违法行为而被禁止参加本市政府采购活动的情形。</w:t>
      </w:r>
    </w:p>
    <w:p w14:paraId="701E2517">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3.我单位不存在为本项目提供整体设计、规范编制或者项目施工、检测等服务的情形。</w:t>
      </w:r>
    </w:p>
    <w:p w14:paraId="4F81D5D8">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以上承诺，如有违反，愿依照国家相关法律法规处理，并承担由此给采购人带来的损失。</w:t>
      </w:r>
    </w:p>
    <w:p w14:paraId="42F5AE4A">
      <w:pPr>
        <w:wordWrap w:val="0"/>
        <w:spacing w:line="560" w:lineRule="exact"/>
        <w:ind w:firstLine="640"/>
        <w:jc w:val="right"/>
        <w:rPr>
          <w:rFonts w:ascii="仿宋_GB2312" w:hAnsi="仿宋_GB2312" w:eastAsia="仿宋_GB2312" w:cs="仿宋_GB2312"/>
          <w:sz w:val="32"/>
          <w:szCs w:val="32"/>
        </w:rPr>
      </w:pPr>
    </w:p>
    <w:p w14:paraId="662C1928">
      <w:pPr>
        <w:wordWrap w:val="0"/>
        <w:spacing w:line="560" w:lineRule="exact"/>
        <w:ind w:firstLine="640"/>
        <w:jc w:val="righ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承诺人（盖章）：</w:t>
      </w:r>
      <w:r>
        <w:rPr>
          <w:rFonts w:hint="eastAsia" w:ascii="仿宋_GB2312" w:hAnsi="仿宋_GB2312" w:eastAsia="仿宋_GB2312" w:cs="仿宋_GB2312"/>
          <w:sz w:val="32"/>
          <w:szCs w:val="32"/>
          <w:u w:val="single"/>
        </w:rPr>
        <w:t xml:space="preserve">          </w:t>
      </w:r>
    </w:p>
    <w:p w14:paraId="44CE1049">
      <w:pPr>
        <w:wordWrap w:val="0"/>
        <w:spacing w:line="560" w:lineRule="exact"/>
        <w:ind w:firstLine="640"/>
        <w:jc w:val="righ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3053AAEB">
      <w:pPr>
        <w:spacing w:line="560" w:lineRule="exact"/>
        <w:ind w:firstLine="640"/>
        <w:jc w:val="left"/>
        <w:rPr>
          <w:rFonts w:ascii="仿宋_GB2312" w:hAnsi="仿宋_GB2312" w:eastAsia="仿宋_GB2312" w:cs="仿宋_GB2312"/>
          <w:sz w:val="32"/>
          <w:szCs w:val="32"/>
        </w:rPr>
      </w:pPr>
    </w:p>
    <w:p w14:paraId="29DC14F2"/>
    <w:p w14:paraId="25E035C5">
      <w:pPr>
        <w:widowControl/>
        <w:jc w:val="left"/>
        <w:rPr>
          <w:rFonts w:ascii="宋体" w:hAnsi="宋体" w:cs="宋体"/>
          <w:b/>
          <w:bCs/>
          <w:sz w:val="32"/>
          <w:szCs w:val="32"/>
        </w:rPr>
      </w:pPr>
      <w:r>
        <w:rPr>
          <w:rFonts w:ascii="宋体" w:hAnsi="宋体" w:cs="宋体"/>
          <w:sz w:val="32"/>
        </w:rPr>
        <w:br w:type="page"/>
      </w:r>
    </w:p>
    <w:p w14:paraId="7B1C5C35">
      <w:pPr>
        <w:spacing w:line="560" w:lineRule="exact"/>
        <w:ind w:firstLine="640"/>
        <w:jc w:val="center"/>
        <w:outlineLvl w:val="0"/>
        <w:rPr>
          <w:rFonts w:ascii="宋体" w:hAnsi="宋体" w:cs="宋体"/>
          <w:b/>
          <w:bCs/>
          <w:sz w:val="32"/>
          <w:szCs w:val="32"/>
        </w:rPr>
      </w:pPr>
      <w:r>
        <w:rPr>
          <w:rFonts w:hint="eastAsia" w:ascii="宋体" w:hAnsi="宋体" w:cs="宋体"/>
          <w:b/>
          <w:bCs/>
          <w:sz w:val="32"/>
          <w:szCs w:val="32"/>
        </w:rPr>
        <w:t>二、资格证明材料</w:t>
      </w:r>
    </w:p>
    <w:p w14:paraId="6D7A85D7">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（按照本项目采购公告“二、供应商资格要求”提供相关材料）</w:t>
      </w:r>
    </w:p>
    <w:p w14:paraId="106D7E85">
      <w:pPr>
        <w:pStyle w:val="2"/>
        <w:rPr>
          <w:rFonts w:ascii="仿宋_GB2312" w:hAnsi="仿宋_GB2312" w:eastAsia="仿宋_GB2312" w:cs="仿宋_GB2312"/>
          <w:sz w:val="32"/>
        </w:rPr>
      </w:pPr>
      <w:r>
        <w:rPr>
          <w:rFonts w:hint="eastAsia" w:ascii="仿宋_GB2312" w:hAnsi="仿宋_GB2312" w:eastAsia="仿宋_GB2312" w:cs="仿宋_GB2312"/>
          <w:sz w:val="32"/>
        </w:rPr>
        <w:t>1.具有独立法人资格或是具有独立承担民事责任能力的其它组织（提供营业执照或事业单位法人证书等证明资料扫描件加盖投标人公章，原件备查）；</w:t>
      </w:r>
    </w:p>
    <w:p w14:paraId="7753536F"/>
    <w:p w14:paraId="791A9A73">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放置相关证明材料</w:t>
      </w:r>
    </w:p>
    <w:p w14:paraId="67473145"/>
    <w:p w14:paraId="037AED19"/>
    <w:p w14:paraId="539B8011">
      <w:pPr>
        <w:pStyle w:val="2"/>
        <w:rPr>
          <w:rFonts w:ascii="仿宋_GB2312" w:hAnsi="仿宋_GB2312" w:eastAsia="仿宋_GB2312" w:cs="仿宋_GB2312"/>
          <w:sz w:val="32"/>
        </w:rPr>
      </w:pPr>
      <w:r>
        <w:rPr>
          <w:rFonts w:ascii="仿宋_GB2312" w:hAnsi="仿宋_GB2312" w:eastAsia="仿宋_GB2312" w:cs="仿宋_GB2312"/>
          <w:sz w:val="32"/>
        </w:rPr>
        <w:t>2.以下部分</w:t>
      </w:r>
      <w:r>
        <w:rPr>
          <w:rFonts w:hint="eastAsia" w:ascii="仿宋_GB2312" w:hAnsi="仿宋_GB2312" w:eastAsia="仿宋_GB2312" w:cs="仿宋_GB2312"/>
          <w:sz w:val="32"/>
        </w:rPr>
        <w:t>提供承诺函，格式自拟，加盖投标人单位公章：</w:t>
      </w:r>
    </w:p>
    <w:p w14:paraId="006D4672">
      <w:pPr>
        <w:jc w:val="center"/>
        <w:rPr>
          <w:sz w:val="32"/>
          <w:szCs w:val="36"/>
        </w:rPr>
      </w:pPr>
      <w:r>
        <w:rPr>
          <w:rFonts w:hint="eastAsia"/>
          <w:sz w:val="32"/>
          <w:szCs w:val="36"/>
        </w:rPr>
        <w:t>承诺函</w:t>
      </w:r>
    </w:p>
    <w:p w14:paraId="604E6EE5">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致：深圳市南山区西丽街道办事处</w:t>
      </w:r>
    </w:p>
    <w:p w14:paraId="29A44B74">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我单位参加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项目并承诺：</w:t>
      </w:r>
    </w:p>
    <w:p w14:paraId="0F8CFE85">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（1）参与本项目政府采购活动前三年内，在经营活动中没有重大违法记录；</w:t>
      </w:r>
    </w:p>
    <w:p w14:paraId="2F0CEED6">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（2）参与本项目政府采购活动时不存在被有关部门禁止参与政府采购活动且在有效期内的情况；</w:t>
      </w:r>
    </w:p>
    <w:p w14:paraId="1E335C44">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（3）供应商未被列入失信被执行人、重大税收违法案件失信主体、政府采购严重违法失信行为记录名单；</w:t>
      </w:r>
    </w:p>
    <w:p w14:paraId="33674BFC">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单位负责人为同一人或者存在直接控股、管理关系的不同供应商，不得参加同一合同项目下的政府采购活动；为采购项目提供整体设计、规范编制或者项目管理、监理、检测等服务的供应商，不得再参加该采购项目的其他采购活动；</w:t>
      </w:r>
    </w:p>
    <w:p w14:paraId="1CDACDA1">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（5）参与本项目政府采购活动时不存在与其他参加本项目的供应商相互串通报价的行为。</w:t>
      </w:r>
    </w:p>
    <w:p w14:paraId="37E69F4D">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以上承诺，如有违反，愿依照国家相关法律法规处理，并承担由此给采购人带来的损失。</w:t>
      </w:r>
    </w:p>
    <w:p w14:paraId="257A2265">
      <w:pPr>
        <w:wordWrap w:val="0"/>
        <w:spacing w:line="560" w:lineRule="exact"/>
        <w:ind w:firstLine="640"/>
        <w:jc w:val="right"/>
        <w:rPr>
          <w:rFonts w:ascii="仿宋_GB2312" w:hAnsi="仿宋_GB2312" w:eastAsia="仿宋_GB2312" w:cs="仿宋_GB2312"/>
          <w:sz w:val="32"/>
          <w:szCs w:val="32"/>
        </w:rPr>
      </w:pPr>
    </w:p>
    <w:p w14:paraId="598632DD">
      <w:pPr>
        <w:wordWrap w:val="0"/>
        <w:spacing w:line="560" w:lineRule="exact"/>
        <w:ind w:firstLine="640"/>
        <w:jc w:val="righ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承诺人（盖章）：</w:t>
      </w:r>
      <w:r>
        <w:rPr>
          <w:rFonts w:hint="eastAsia" w:ascii="仿宋_GB2312" w:hAnsi="仿宋_GB2312" w:eastAsia="仿宋_GB2312" w:cs="仿宋_GB2312"/>
          <w:sz w:val="32"/>
          <w:szCs w:val="32"/>
          <w:u w:val="single"/>
        </w:rPr>
        <w:t xml:space="preserve">          </w:t>
      </w:r>
    </w:p>
    <w:p w14:paraId="0C5A2EA4">
      <w:pPr>
        <w:wordWrap w:val="0"/>
        <w:spacing w:line="560" w:lineRule="exact"/>
        <w:ind w:firstLine="640"/>
        <w:jc w:val="righ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793C0AC5">
      <w:pPr>
        <w:pStyle w:val="2"/>
        <w:rPr>
          <w:rFonts w:ascii="仿宋_GB2312" w:hAnsi="仿宋_GB2312" w:eastAsia="仿宋_GB2312" w:cs="仿宋_GB2312"/>
          <w:b/>
          <w:bCs/>
          <w:sz w:val="32"/>
          <w:szCs w:val="32"/>
        </w:rPr>
      </w:pPr>
      <w:r>
        <w:rPr>
          <w:rFonts w:hint="eastAsia" w:ascii="仿宋_GB2312" w:hAnsi="仿宋_GB2312" w:eastAsia="仿宋_GB2312" w:cs="仿宋_GB2312"/>
          <w:sz w:val="32"/>
        </w:rPr>
        <w:t>3</w:t>
      </w:r>
      <w:r>
        <w:rPr>
          <w:rFonts w:ascii="仿宋_GB2312" w:hAnsi="仿宋_GB2312" w:eastAsia="仿宋_GB2312" w:cs="仿宋_GB2312"/>
          <w:sz w:val="32"/>
        </w:rPr>
        <w:t>.</w:t>
      </w:r>
      <w:r>
        <w:rPr>
          <w:rFonts w:hint="eastAsia" w:ascii="仿宋_GB2312" w:hAnsi="仿宋_GB2312" w:eastAsia="仿宋_GB2312" w:cs="仿宋_GB2312"/>
          <w:sz w:val="32"/>
        </w:rPr>
        <w:t xml:space="preserve"> 投标人具备有效期内的</w:t>
      </w:r>
      <w:r>
        <w:rPr>
          <w:rFonts w:hint="eastAsia" w:ascii="仿宋_GB2312" w:hAnsi="仿宋_GB2312" w:eastAsia="仿宋_GB2312" w:cs="仿宋_GB2312"/>
          <w:sz w:val="32"/>
          <w:highlight w:val="none"/>
          <w:lang w:val="en-US" w:eastAsia="zh-CN"/>
        </w:rPr>
        <w:t>房屋主体结构工程检测相关</w:t>
      </w:r>
      <w:r>
        <w:rPr>
          <w:rFonts w:hint="eastAsia" w:ascii="仿宋_GB2312" w:hAnsi="仿宋_GB2312" w:eastAsia="仿宋_GB2312" w:cs="仿宋_GB2312"/>
          <w:sz w:val="32"/>
          <w:highlight w:val="none"/>
          <w:lang w:eastAsia="zh-CN"/>
        </w:rPr>
        <w:t>资质</w:t>
      </w:r>
      <w:r>
        <w:rPr>
          <w:rFonts w:hint="eastAsia" w:ascii="仿宋_GB2312" w:hAnsi="仿宋_GB2312" w:eastAsia="仿宋_GB2312" w:cs="仿宋_GB2312"/>
          <w:sz w:val="32"/>
          <w:highlight w:val="none"/>
        </w:rPr>
        <w:t>；</w:t>
      </w:r>
      <w:r>
        <w:rPr>
          <w:rFonts w:hint="eastAsia" w:ascii="仿宋_GB2312" w:hAnsi="仿宋_GB2312" w:eastAsia="仿宋_GB2312" w:cs="仿宋_GB2312"/>
          <w:sz w:val="32"/>
        </w:rPr>
        <w:t>（提供资质证书）</w:t>
      </w:r>
      <w:r>
        <w:rPr>
          <w:rFonts w:hint="eastAsia" w:ascii="仿宋_GB2312" w:hAnsi="仿宋_GB2312" w:eastAsia="仿宋_GB2312" w:cs="仿宋_GB2312"/>
          <w:b/>
          <w:bCs/>
          <w:sz w:val="32"/>
          <w:szCs w:val="32"/>
        </w:rPr>
        <w:t>放置相关证明材料</w:t>
      </w:r>
    </w:p>
    <w:p w14:paraId="1151A423">
      <w:pPr>
        <w:rPr>
          <w:rFonts w:hint="eastAsia"/>
        </w:rPr>
      </w:pPr>
    </w:p>
    <w:p w14:paraId="110F4D1E">
      <w:pPr>
        <w:pStyle w:val="2"/>
        <w:rPr>
          <w:rFonts w:ascii="仿宋_GB2312" w:hAnsi="仿宋_GB2312" w:eastAsia="仿宋_GB2312" w:cs="仿宋_GB2312"/>
          <w:sz w:val="32"/>
        </w:rPr>
      </w:pPr>
      <w:r>
        <w:rPr>
          <w:rFonts w:ascii="仿宋_GB2312" w:hAnsi="仿宋_GB2312" w:eastAsia="仿宋_GB2312" w:cs="仿宋_GB2312"/>
          <w:sz w:val="32"/>
        </w:rPr>
        <w:t>4.本项目不接受联合体投标，不允许分包、转包。</w:t>
      </w:r>
    </w:p>
    <w:p w14:paraId="3A5230AE">
      <w:pPr>
        <w:jc w:val="center"/>
        <w:rPr>
          <w:sz w:val="32"/>
          <w:szCs w:val="36"/>
        </w:rPr>
      </w:pPr>
      <w:r>
        <w:rPr>
          <w:rFonts w:hint="eastAsia"/>
          <w:sz w:val="32"/>
          <w:szCs w:val="36"/>
        </w:rPr>
        <w:t>承诺函</w:t>
      </w:r>
    </w:p>
    <w:p w14:paraId="7E224F8F">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致：深圳市南山区西丽街道办事处</w:t>
      </w:r>
    </w:p>
    <w:p w14:paraId="3A6A2503">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我单位参加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项目并承诺：</w:t>
      </w:r>
    </w:p>
    <w:p w14:paraId="46ED2E80">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我单位为独立投标，如若中标，不</w:t>
      </w:r>
      <w:r>
        <w:rPr>
          <w:rFonts w:ascii="仿宋_GB2312" w:hAnsi="仿宋_GB2312" w:eastAsia="仿宋_GB2312" w:cs="仿宋_GB2312"/>
          <w:sz w:val="32"/>
          <w:szCs w:val="32"/>
        </w:rPr>
        <w:t>分包、转包</w:t>
      </w:r>
      <w:r>
        <w:rPr>
          <w:rFonts w:hint="eastAsia" w:ascii="仿宋_GB2312" w:hAnsi="仿宋_GB2312" w:eastAsia="仿宋_GB2312" w:cs="仿宋_GB2312"/>
          <w:sz w:val="32"/>
          <w:szCs w:val="32"/>
        </w:rPr>
        <w:t>：</w:t>
      </w:r>
    </w:p>
    <w:p w14:paraId="45C13816">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以上承诺，如有违反，愿依照国家相关法律法规处理，并承担由此给采购人带来的损失。</w:t>
      </w:r>
    </w:p>
    <w:p w14:paraId="20918973">
      <w:pPr>
        <w:wordWrap w:val="0"/>
        <w:spacing w:line="560" w:lineRule="exact"/>
        <w:ind w:firstLine="640"/>
        <w:jc w:val="right"/>
        <w:rPr>
          <w:rFonts w:ascii="仿宋_GB2312" w:hAnsi="仿宋_GB2312" w:eastAsia="仿宋_GB2312" w:cs="仿宋_GB2312"/>
          <w:sz w:val="32"/>
          <w:szCs w:val="32"/>
        </w:rPr>
      </w:pPr>
    </w:p>
    <w:p w14:paraId="0A52B202">
      <w:pPr>
        <w:wordWrap w:val="0"/>
        <w:spacing w:line="560" w:lineRule="exact"/>
        <w:ind w:firstLine="640"/>
        <w:jc w:val="righ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承诺人（盖章）：</w:t>
      </w:r>
      <w:r>
        <w:rPr>
          <w:rFonts w:hint="eastAsia" w:ascii="仿宋_GB2312" w:hAnsi="仿宋_GB2312" w:eastAsia="仿宋_GB2312" w:cs="仿宋_GB2312"/>
          <w:sz w:val="32"/>
          <w:szCs w:val="32"/>
          <w:u w:val="single"/>
        </w:rPr>
        <w:t xml:space="preserve">          </w:t>
      </w:r>
    </w:p>
    <w:p w14:paraId="2183B72B">
      <w:pPr>
        <w:wordWrap w:val="0"/>
        <w:spacing w:line="560" w:lineRule="exact"/>
        <w:ind w:firstLine="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53807693">
      <w:pPr>
        <w:widowControl/>
        <w:jc w:val="left"/>
        <w:rPr>
          <w:rFonts w:ascii="Calibri" w:hAnsi="Calibri"/>
          <w:b/>
          <w:bCs/>
          <w:kern w:val="44"/>
          <w:sz w:val="32"/>
          <w:szCs w:val="32"/>
        </w:rPr>
      </w:pPr>
      <w:r>
        <w:rPr>
          <w:rFonts w:ascii="Calibri" w:hAnsi="Calibri"/>
          <w:b/>
          <w:bCs/>
          <w:kern w:val="44"/>
          <w:sz w:val="32"/>
          <w:szCs w:val="32"/>
        </w:rPr>
        <w:br w:type="page"/>
      </w:r>
    </w:p>
    <w:p w14:paraId="74A86165">
      <w:pPr>
        <w:keepNext/>
        <w:keepLines/>
        <w:spacing w:before="240" w:after="240" w:line="360" w:lineRule="auto"/>
        <w:jc w:val="center"/>
        <w:outlineLvl w:val="0"/>
        <w:rPr>
          <w:rFonts w:ascii="Calibri" w:hAnsi="Calibri"/>
          <w:b/>
          <w:bCs/>
          <w:kern w:val="44"/>
          <w:sz w:val="32"/>
          <w:szCs w:val="32"/>
        </w:rPr>
      </w:pPr>
      <w:r>
        <w:rPr>
          <w:rFonts w:hint="eastAsia" w:ascii="Calibri" w:hAnsi="Calibri"/>
          <w:b/>
          <w:bCs/>
          <w:kern w:val="44"/>
          <w:sz w:val="32"/>
          <w:szCs w:val="32"/>
        </w:rPr>
        <w:t>三、营业执照及公司简介</w:t>
      </w:r>
    </w:p>
    <w:p w14:paraId="7AAD5447">
      <w:pPr>
        <w:spacing w:line="48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格式自拟</w:t>
      </w:r>
    </w:p>
    <w:p w14:paraId="75085383">
      <w:pPr>
        <w:keepNext/>
        <w:keepLines/>
        <w:spacing w:before="240" w:after="240" w:line="360" w:lineRule="auto"/>
        <w:jc w:val="center"/>
        <w:outlineLvl w:val="0"/>
        <w:rPr>
          <w:rFonts w:ascii="Calibri" w:hAnsi="Calibri"/>
          <w:b/>
          <w:bCs/>
          <w:kern w:val="44"/>
          <w:sz w:val="32"/>
          <w:szCs w:val="32"/>
        </w:rPr>
      </w:pPr>
      <w:r>
        <w:rPr>
          <w:rFonts w:hint="eastAsia" w:ascii="Calibri" w:hAnsi="Calibri"/>
          <w:b/>
          <w:bCs/>
          <w:kern w:val="44"/>
          <w:sz w:val="32"/>
          <w:szCs w:val="32"/>
        </w:rPr>
        <w:t>四、详细评审内容</w:t>
      </w:r>
    </w:p>
    <w:p w14:paraId="5B78BF5A">
      <w:pPr>
        <w:keepNext/>
        <w:keepLines/>
        <w:spacing w:line="360" w:lineRule="auto"/>
        <w:outlineLvl w:val="1"/>
        <w:rPr>
          <w:b/>
          <w:bCs/>
          <w:sz w:val="30"/>
          <w:szCs w:val="32"/>
        </w:rPr>
      </w:pPr>
      <w:r>
        <w:rPr>
          <w:rFonts w:hint="eastAsia"/>
          <w:b/>
          <w:bCs/>
          <w:sz w:val="30"/>
          <w:szCs w:val="32"/>
        </w:rPr>
        <w:t>（一）投标一览表</w:t>
      </w:r>
    </w:p>
    <w:p w14:paraId="4251B5CA">
      <w:pPr>
        <w:spacing w:line="48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根据采购文件中的评审项要求提供证明材料，格式自拟。</w:t>
      </w:r>
    </w:p>
    <w:p w14:paraId="0F55E67E">
      <w:pPr>
        <w:rPr>
          <w:rFonts w:ascii="Calibri" w:hAnsi="Calibri"/>
        </w:rPr>
      </w:pPr>
    </w:p>
    <w:p w14:paraId="6D7829B1">
      <w:pPr>
        <w:keepNext/>
        <w:keepLines/>
        <w:spacing w:line="360" w:lineRule="auto"/>
        <w:outlineLvl w:val="1"/>
        <w:rPr>
          <w:b/>
          <w:bCs/>
          <w:sz w:val="30"/>
          <w:szCs w:val="32"/>
        </w:rPr>
      </w:pPr>
      <w:r>
        <w:rPr>
          <w:rFonts w:hint="eastAsia"/>
          <w:b/>
          <w:bCs/>
          <w:sz w:val="30"/>
          <w:szCs w:val="32"/>
        </w:rPr>
        <w:t>（</w:t>
      </w:r>
      <w:r>
        <w:rPr>
          <w:rFonts w:hint="eastAsia"/>
          <w:b/>
          <w:bCs/>
          <w:sz w:val="30"/>
          <w:szCs w:val="32"/>
          <w:lang w:val="en-US" w:eastAsia="zh-CN"/>
        </w:rPr>
        <w:t>二</w:t>
      </w:r>
      <w:r>
        <w:rPr>
          <w:rFonts w:hint="eastAsia"/>
          <w:b/>
          <w:bCs/>
          <w:sz w:val="30"/>
          <w:szCs w:val="32"/>
        </w:rPr>
        <w:t>）业绩经验</w:t>
      </w:r>
    </w:p>
    <w:p w14:paraId="35E454CD">
      <w:pPr>
        <w:spacing w:line="48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（填写《业绩经验表》，并提供相关业绩</w:t>
      </w:r>
      <w:r>
        <w:rPr>
          <w:rFonts w:hint="eastAsia" w:ascii="仿宋_GB2312" w:hAnsi="仿宋_GB2312" w:eastAsia="仿宋_GB2312" w:cs="仿宋_GB2312"/>
          <w:sz w:val="32"/>
          <w:szCs w:val="32"/>
          <w:lang w:eastAsia="zh-TW"/>
        </w:rPr>
        <w:t>合同关键页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TW"/>
        </w:rPr>
        <w:t>合同关键页内容至少包括合同首页、</w:t>
      </w:r>
      <w:r>
        <w:rPr>
          <w:rFonts w:hint="eastAsia" w:ascii="仿宋_GB2312" w:hAnsi="仿宋_GB2312" w:eastAsia="仿宋_GB2312" w:cs="仿宋_GB2312"/>
          <w:sz w:val="32"/>
          <w:szCs w:val="32"/>
        </w:rPr>
        <w:t>合同标的、签订时间、合同金额、</w:t>
      </w:r>
      <w:r>
        <w:rPr>
          <w:rFonts w:hint="eastAsia" w:ascii="仿宋_GB2312" w:hAnsi="仿宋_GB2312" w:eastAsia="仿宋_GB2312" w:cs="仿宋_GB2312"/>
          <w:sz w:val="32"/>
          <w:szCs w:val="32"/>
          <w:lang w:eastAsia="zh-TW"/>
        </w:rPr>
        <w:t>签字盖章页</w:t>
      </w:r>
      <w:r>
        <w:rPr>
          <w:rFonts w:hint="eastAsia" w:ascii="仿宋_GB2312" w:hAnsi="仿宋_GB2312" w:eastAsia="仿宋_GB2312" w:cs="仿宋_GB2312"/>
          <w:sz w:val="32"/>
          <w:szCs w:val="32"/>
        </w:rPr>
        <w:t>等）</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2618"/>
        <w:gridCol w:w="2062"/>
        <w:gridCol w:w="2095"/>
        <w:gridCol w:w="781"/>
      </w:tblGrid>
      <w:tr w14:paraId="7E72D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13960CB9">
            <w:pPr>
              <w:spacing w:after="120"/>
              <w:jc w:val="center"/>
              <w:rPr>
                <w:rFonts w:ascii="仿宋_GB2312" w:hAnsi="仿宋_GB2312" w:eastAsia="仿宋_GB2312" w:cs="仿宋_GB2312"/>
                <w:sz w:val="32"/>
                <w:szCs w:val="32"/>
              </w:rPr>
            </w:pPr>
            <w:r>
              <w:rPr>
                <w:rFonts w:hint="eastAsia" w:ascii="宋体" w:hAnsi="宋体" w:cs="宋体"/>
                <w:b/>
                <w:bCs/>
                <w:sz w:val="32"/>
                <w:szCs w:val="32"/>
              </w:rPr>
              <w:t>业绩经验表</w:t>
            </w:r>
          </w:p>
        </w:tc>
      </w:tr>
      <w:tr w14:paraId="3CED1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tcPr>
          <w:p w14:paraId="17A02FAF">
            <w:pPr>
              <w:spacing w:after="120"/>
              <w:jc w:val="center"/>
              <w:rPr>
                <w:rFonts w:ascii="宋体" w:hAnsi="宋体" w:cs="宋体"/>
                <w:b/>
                <w:bCs/>
                <w:sz w:val="24"/>
              </w:rPr>
            </w:pPr>
            <w:r>
              <w:rPr>
                <w:rFonts w:hint="eastAsia" w:ascii="宋体" w:hAnsi="宋体" w:cs="宋体"/>
                <w:b/>
                <w:bCs/>
                <w:sz w:val="24"/>
              </w:rPr>
              <w:t>序号</w:t>
            </w:r>
          </w:p>
        </w:tc>
        <w:tc>
          <w:tcPr>
            <w:tcW w:w="2618" w:type="dxa"/>
          </w:tcPr>
          <w:p w14:paraId="77521148">
            <w:pPr>
              <w:spacing w:after="120"/>
              <w:jc w:val="center"/>
              <w:rPr>
                <w:rFonts w:ascii="宋体" w:hAnsi="宋体" w:cs="宋体"/>
                <w:b/>
                <w:bCs/>
                <w:sz w:val="24"/>
              </w:rPr>
            </w:pPr>
            <w:r>
              <w:rPr>
                <w:rFonts w:hint="eastAsia" w:ascii="宋体" w:hAnsi="宋体" w:cs="宋体"/>
                <w:b/>
                <w:bCs/>
                <w:sz w:val="24"/>
              </w:rPr>
              <w:t>业绩名称</w:t>
            </w:r>
          </w:p>
        </w:tc>
        <w:tc>
          <w:tcPr>
            <w:tcW w:w="2062" w:type="dxa"/>
          </w:tcPr>
          <w:p w14:paraId="226DE6A7">
            <w:pPr>
              <w:spacing w:after="120"/>
              <w:jc w:val="center"/>
              <w:rPr>
                <w:rFonts w:ascii="宋体" w:hAnsi="宋体" w:cs="宋体"/>
                <w:b/>
                <w:bCs/>
                <w:sz w:val="24"/>
              </w:rPr>
            </w:pPr>
            <w:r>
              <w:rPr>
                <w:rFonts w:hint="eastAsia" w:ascii="宋体" w:hAnsi="宋体" w:cs="宋体"/>
                <w:b/>
                <w:bCs/>
                <w:sz w:val="24"/>
              </w:rPr>
              <w:t>合同甲方</w:t>
            </w:r>
          </w:p>
        </w:tc>
        <w:tc>
          <w:tcPr>
            <w:tcW w:w="2095" w:type="dxa"/>
          </w:tcPr>
          <w:p w14:paraId="6D3652EE">
            <w:pPr>
              <w:spacing w:after="120"/>
              <w:jc w:val="center"/>
              <w:rPr>
                <w:rFonts w:ascii="宋体" w:hAnsi="宋体" w:cs="宋体"/>
                <w:b/>
                <w:bCs/>
                <w:sz w:val="24"/>
              </w:rPr>
            </w:pPr>
            <w:r>
              <w:rPr>
                <w:rFonts w:hint="eastAsia" w:ascii="宋体" w:hAnsi="宋体" w:cs="宋体"/>
                <w:b/>
                <w:bCs/>
                <w:sz w:val="24"/>
              </w:rPr>
              <w:t>合同签订时间</w:t>
            </w:r>
          </w:p>
        </w:tc>
        <w:tc>
          <w:tcPr>
            <w:tcW w:w="781" w:type="dxa"/>
          </w:tcPr>
          <w:p w14:paraId="5818727D">
            <w:pPr>
              <w:spacing w:after="120"/>
              <w:jc w:val="center"/>
              <w:rPr>
                <w:rFonts w:ascii="宋体" w:hAnsi="宋体" w:cs="宋体"/>
                <w:b/>
                <w:bCs/>
                <w:sz w:val="24"/>
              </w:rPr>
            </w:pPr>
            <w:r>
              <w:rPr>
                <w:rFonts w:hint="eastAsia" w:ascii="宋体" w:hAnsi="宋体" w:cs="宋体"/>
                <w:b/>
                <w:bCs/>
                <w:sz w:val="24"/>
              </w:rPr>
              <w:t>备注</w:t>
            </w:r>
          </w:p>
        </w:tc>
      </w:tr>
      <w:tr w14:paraId="27A16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14:paraId="6E0B6943">
            <w:pPr>
              <w:spacing w:after="120"/>
              <w:jc w:val="center"/>
              <w:rPr>
                <w:rFonts w:ascii="宋体" w:hAnsi="宋体" w:cs="宋体"/>
                <w:color w:val="FF0000"/>
                <w:sz w:val="24"/>
              </w:rPr>
            </w:pPr>
            <w:r>
              <w:rPr>
                <w:rFonts w:hint="eastAsia" w:ascii="宋体" w:hAnsi="宋体" w:cs="宋体"/>
                <w:color w:val="FF0000"/>
                <w:sz w:val="24"/>
              </w:rPr>
              <w:t>示例</w:t>
            </w:r>
          </w:p>
        </w:tc>
        <w:tc>
          <w:tcPr>
            <w:tcW w:w="2618" w:type="dxa"/>
            <w:vAlign w:val="center"/>
          </w:tcPr>
          <w:p w14:paraId="46D210D2">
            <w:pPr>
              <w:spacing w:after="120"/>
              <w:jc w:val="center"/>
              <w:rPr>
                <w:rFonts w:ascii="宋体" w:hAnsi="宋体" w:cs="宋体"/>
                <w:color w:val="FF0000"/>
                <w:sz w:val="24"/>
              </w:rPr>
            </w:pPr>
            <w:r>
              <w:rPr>
                <w:rFonts w:hint="eastAsia" w:ascii="宋体" w:hAnsi="宋体" w:cs="宋体"/>
                <w:color w:val="FF0000"/>
                <w:sz w:val="24"/>
              </w:rPr>
              <w:t>西丽街道办事处家具采购项目</w:t>
            </w:r>
          </w:p>
        </w:tc>
        <w:tc>
          <w:tcPr>
            <w:tcW w:w="2062" w:type="dxa"/>
            <w:vAlign w:val="center"/>
          </w:tcPr>
          <w:p w14:paraId="03DC2E45">
            <w:pPr>
              <w:spacing w:after="120"/>
              <w:jc w:val="center"/>
              <w:rPr>
                <w:rFonts w:ascii="宋体" w:hAnsi="宋体" w:cs="宋体"/>
                <w:color w:val="FF0000"/>
                <w:sz w:val="24"/>
              </w:rPr>
            </w:pPr>
            <w:r>
              <w:rPr>
                <w:rFonts w:hint="eastAsia" w:ascii="宋体" w:hAnsi="宋体" w:cs="宋体"/>
                <w:color w:val="FF0000"/>
                <w:sz w:val="24"/>
              </w:rPr>
              <w:t>深圳市南山区西丽街道办事处</w:t>
            </w:r>
          </w:p>
        </w:tc>
        <w:tc>
          <w:tcPr>
            <w:tcW w:w="2095" w:type="dxa"/>
            <w:vAlign w:val="center"/>
          </w:tcPr>
          <w:p w14:paraId="30E7C8B6">
            <w:pPr>
              <w:spacing w:after="120"/>
              <w:jc w:val="center"/>
              <w:rPr>
                <w:rFonts w:ascii="宋体" w:hAnsi="宋体" w:cs="宋体"/>
                <w:color w:val="FF0000"/>
                <w:sz w:val="24"/>
              </w:rPr>
            </w:pPr>
            <w:r>
              <w:rPr>
                <w:rFonts w:hint="eastAsia" w:ascii="宋体" w:hAnsi="宋体" w:cs="宋体"/>
                <w:color w:val="FF0000"/>
                <w:sz w:val="24"/>
              </w:rPr>
              <w:t>2022年7月1日</w:t>
            </w:r>
          </w:p>
        </w:tc>
        <w:tc>
          <w:tcPr>
            <w:tcW w:w="781" w:type="dxa"/>
            <w:vAlign w:val="center"/>
          </w:tcPr>
          <w:p w14:paraId="470BB812">
            <w:pPr>
              <w:spacing w:after="120"/>
              <w:jc w:val="center"/>
              <w:rPr>
                <w:rFonts w:ascii="宋体" w:hAnsi="宋体" w:cs="宋体"/>
                <w:color w:val="FF0000"/>
                <w:sz w:val="24"/>
              </w:rPr>
            </w:pPr>
          </w:p>
        </w:tc>
      </w:tr>
      <w:tr w14:paraId="4D67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tcPr>
          <w:p w14:paraId="772FBC6A">
            <w:pPr>
              <w:spacing w:after="120"/>
              <w:jc w:val="center"/>
              <w:rPr>
                <w:rFonts w:ascii="宋体" w:hAnsi="宋体" w:cs="宋体"/>
                <w:sz w:val="24"/>
              </w:rPr>
            </w:pPr>
            <w:r>
              <w:rPr>
                <w:rFonts w:hint="eastAsia" w:ascii="宋体" w:hAnsi="宋体" w:cs="宋体"/>
                <w:sz w:val="24"/>
              </w:rPr>
              <w:t>1</w:t>
            </w:r>
          </w:p>
        </w:tc>
        <w:tc>
          <w:tcPr>
            <w:tcW w:w="2618" w:type="dxa"/>
          </w:tcPr>
          <w:p w14:paraId="7D5C2065">
            <w:pPr>
              <w:spacing w:after="120"/>
              <w:jc w:val="center"/>
              <w:rPr>
                <w:rFonts w:ascii="宋体" w:hAnsi="宋体" w:cs="宋体"/>
                <w:sz w:val="24"/>
              </w:rPr>
            </w:pPr>
          </w:p>
        </w:tc>
        <w:tc>
          <w:tcPr>
            <w:tcW w:w="2062" w:type="dxa"/>
          </w:tcPr>
          <w:p w14:paraId="5253C67D">
            <w:pPr>
              <w:spacing w:after="120"/>
              <w:jc w:val="center"/>
              <w:rPr>
                <w:rFonts w:ascii="宋体" w:hAnsi="宋体" w:cs="宋体"/>
                <w:sz w:val="24"/>
              </w:rPr>
            </w:pPr>
          </w:p>
        </w:tc>
        <w:tc>
          <w:tcPr>
            <w:tcW w:w="2095" w:type="dxa"/>
          </w:tcPr>
          <w:p w14:paraId="72F296BA">
            <w:pPr>
              <w:spacing w:after="120"/>
              <w:jc w:val="center"/>
              <w:rPr>
                <w:rFonts w:ascii="宋体" w:hAnsi="宋体" w:cs="宋体"/>
                <w:sz w:val="24"/>
              </w:rPr>
            </w:pPr>
          </w:p>
        </w:tc>
        <w:tc>
          <w:tcPr>
            <w:tcW w:w="781" w:type="dxa"/>
          </w:tcPr>
          <w:p w14:paraId="5F8D5E4C">
            <w:pPr>
              <w:spacing w:after="120"/>
              <w:jc w:val="center"/>
              <w:rPr>
                <w:rFonts w:ascii="宋体" w:hAnsi="宋体" w:cs="宋体"/>
                <w:sz w:val="24"/>
              </w:rPr>
            </w:pPr>
          </w:p>
        </w:tc>
      </w:tr>
      <w:tr w14:paraId="6D103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tcPr>
          <w:p w14:paraId="12BB0050">
            <w:pPr>
              <w:spacing w:after="120"/>
              <w:jc w:val="center"/>
              <w:rPr>
                <w:rFonts w:ascii="宋体" w:hAnsi="宋体" w:cs="宋体"/>
                <w:sz w:val="24"/>
              </w:rPr>
            </w:pPr>
            <w:r>
              <w:rPr>
                <w:rFonts w:hint="eastAsia" w:ascii="宋体" w:hAnsi="宋体" w:cs="宋体"/>
                <w:sz w:val="24"/>
              </w:rPr>
              <w:t>2</w:t>
            </w:r>
          </w:p>
        </w:tc>
        <w:tc>
          <w:tcPr>
            <w:tcW w:w="2618" w:type="dxa"/>
          </w:tcPr>
          <w:p w14:paraId="2B07C5AB">
            <w:pPr>
              <w:spacing w:after="120"/>
              <w:jc w:val="center"/>
              <w:rPr>
                <w:rFonts w:ascii="宋体" w:hAnsi="宋体" w:cs="宋体"/>
                <w:sz w:val="24"/>
              </w:rPr>
            </w:pPr>
          </w:p>
        </w:tc>
        <w:tc>
          <w:tcPr>
            <w:tcW w:w="2062" w:type="dxa"/>
          </w:tcPr>
          <w:p w14:paraId="64370B55">
            <w:pPr>
              <w:spacing w:after="120"/>
              <w:jc w:val="center"/>
              <w:rPr>
                <w:rFonts w:ascii="宋体" w:hAnsi="宋体" w:cs="宋体"/>
                <w:sz w:val="24"/>
              </w:rPr>
            </w:pPr>
          </w:p>
        </w:tc>
        <w:tc>
          <w:tcPr>
            <w:tcW w:w="2095" w:type="dxa"/>
          </w:tcPr>
          <w:p w14:paraId="2EBAB065">
            <w:pPr>
              <w:spacing w:after="120"/>
              <w:jc w:val="center"/>
              <w:rPr>
                <w:rFonts w:ascii="宋体" w:hAnsi="宋体" w:cs="宋体"/>
                <w:sz w:val="24"/>
              </w:rPr>
            </w:pPr>
          </w:p>
        </w:tc>
        <w:tc>
          <w:tcPr>
            <w:tcW w:w="781" w:type="dxa"/>
          </w:tcPr>
          <w:p w14:paraId="4B0DD77A">
            <w:pPr>
              <w:spacing w:after="120"/>
              <w:jc w:val="center"/>
              <w:rPr>
                <w:rFonts w:ascii="宋体" w:hAnsi="宋体" w:cs="宋体"/>
                <w:sz w:val="24"/>
              </w:rPr>
            </w:pPr>
          </w:p>
        </w:tc>
      </w:tr>
      <w:tr w14:paraId="75DDB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tcPr>
          <w:p w14:paraId="21917062">
            <w:pPr>
              <w:spacing w:after="120"/>
              <w:jc w:val="center"/>
              <w:rPr>
                <w:rFonts w:ascii="宋体" w:hAnsi="宋体" w:cs="宋体"/>
                <w:sz w:val="24"/>
              </w:rPr>
            </w:pPr>
            <w:r>
              <w:rPr>
                <w:rFonts w:hint="eastAsia" w:ascii="宋体" w:hAnsi="宋体" w:cs="宋体"/>
                <w:sz w:val="24"/>
              </w:rPr>
              <w:t>3</w:t>
            </w:r>
          </w:p>
        </w:tc>
        <w:tc>
          <w:tcPr>
            <w:tcW w:w="2618" w:type="dxa"/>
          </w:tcPr>
          <w:p w14:paraId="63911147">
            <w:pPr>
              <w:spacing w:after="120"/>
              <w:jc w:val="center"/>
              <w:rPr>
                <w:rFonts w:ascii="宋体" w:hAnsi="宋体" w:cs="宋体"/>
                <w:sz w:val="24"/>
              </w:rPr>
            </w:pPr>
          </w:p>
        </w:tc>
        <w:tc>
          <w:tcPr>
            <w:tcW w:w="2062" w:type="dxa"/>
          </w:tcPr>
          <w:p w14:paraId="4F50BB0A">
            <w:pPr>
              <w:spacing w:after="120"/>
              <w:jc w:val="center"/>
              <w:rPr>
                <w:rFonts w:ascii="宋体" w:hAnsi="宋体" w:cs="宋体"/>
                <w:sz w:val="24"/>
              </w:rPr>
            </w:pPr>
          </w:p>
        </w:tc>
        <w:tc>
          <w:tcPr>
            <w:tcW w:w="2095" w:type="dxa"/>
          </w:tcPr>
          <w:p w14:paraId="67245E33">
            <w:pPr>
              <w:spacing w:after="120"/>
              <w:jc w:val="center"/>
              <w:rPr>
                <w:rFonts w:ascii="宋体" w:hAnsi="宋体" w:cs="宋体"/>
                <w:sz w:val="24"/>
              </w:rPr>
            </w:pPr>
          </w:p>
        </w:tc>
        <w:tc>
          <w:tcPr>
            <w:tcW w:w="781" w:type="dxa"/>
          </w:tcPr>
          <w:p w14:paraId="793EB61F">
            <w:pPr>
              <w:spacing w:after="120"/>
              <w:jc w:val="center"/>
              <w:rPr>
                <w:rFonts w:ascii="宋体" w:hAnsi="宋体" w:cs="宋体"/>
                <w:sz w:val="24"/>
              </w:rPr>
            </w:pPr>
          </w:p>
        </w:tc>
      </w:tr>
      <w:tr w14:paraId="2A59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tcPr>
          <w:p w14:paraId="56AF08D7">
            <w:pPr>
              <w:spacing w:after="120"/>
              <w:jc w:val="center"/>
              <w:rPr>
                <w:rFonts w:ascii="宋体" w:hAnsi="宋体" w:cs="宋体"/>
                <w:sz w:val="24"/>
              </w:rPr>
            </w:pPr>
            <w:r>
              <w:rPr>
                <w:rFonts w:hint="eastAsia" w:ascii="宋体" w:hAnsi="宋体" w:cs="宋体"/>
                <w:sz w:val="24"/>
              </w:rPr>
              <w:t>4</w:t>
            </w:r>
          </w:p>
        </w:tc>
        <w:tc>
          <w:tcPr>
            <w:tcW w:w="2618" w:type="dxa"/>
          </w:tcPr>
          <w:p w14:paraId="13F30171">
            <w:pPr>
              <w:spacing w:after="120"/>
              <w:jc w:val="center"/>
              <w:rPr>
                <w:rFonts w:ascii="宋体" w:hAnsi="宋体" w:cs="宋体"/>
                <w:sz w:val="24"/>
              </w:rPr>
            </w:pPr>
          </w:p>
        </w:tc>
        <w:tc>
          <w:tcPr>
            <w:tcW w:w="2062" w:type="dxa"/>
          </w:tcPr>
          <w:p w14:paraId="6C8AFDA7">
            <w:pPr>
              <w:spacing w:after="120"/>
              <w:jc w:val="center"/>
              <w:rPr>
                <w:rFonts w:ascii="宋体" w:hAnsi="宋体" w:cs="宋体"/>
                <w:sz w:val="24"/>
              </w:rPr>
            </w:pPr>
          </w:p>
        </w:tc>
        <w:tc>
          <w:tcPr>
            <w:tcW w:w="2095" w:type="dxa"/>
          </w:tcPr>
          <w:p w14:paraId="2B31D2F3">
            <w:pPr>
              <w:spacing w:after="120"/>
              <w:jc w:val="center"/>
              <w:rPr>
                <w:rFonts w:ascii="宋体" w:hAnsi="宋体" w:cs="宋体"/>
                <w:sz w:val="24"/>
              </w:rPr>
            </w:pPr>
          </w:p>
        </w:tc>
        <w:tc>
          <w:tcPr>
            <w:tcW w:w="781" w:type="dxa"/>
          </w:tcPr>
          <w:p w14:paraId="317681AE">
            <w:pPr>
              <w:spacing w:after="120"/>
              <w:jc w:val="center"/>
              <w:rPr>
                <w:rFonts w:ascii="宋体" w:hAnsi="宋体" w:cs="宋体"/>
                <w:sz w:val="24"/>
              </w:rPr>
            </w:pPr>
          </w:p>
        </w:tc>
      </w:tr>
      <w:tr w14:paraId="2F5A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tcPr>
          <w:p w14:paraId="4F8F9E94">
            <w:pPr>
              <w:spacing w:after="120"/>
              <w:jc w:val="center"/>
              <w:rPr>
                <w:rFonts w:ascii="宋体" w:hAnsi="宋体" w:cs="宋体"/>
                <w:sz w:val="24"/>
              </w:rPr>
            </w:pPr>
            <w:r>
              <w:rPr>
                <w:rFonts w:hint="eastAsia" w:ascii="宋体" w:hAnsi="宋体" w:cs="宋体"/>
                <w:sz w:val="24"/>
              </w:rPr>
              <w:t>5</w:t>
            </w:r>
          </w:p>
        </w:tc>
        <w:tc>
          <w:tcPr>
            <w:tcW w:w="2618" w:type="dxa"/>
          </w:tcPr>
          <w:p w14:paraId="53C37087">
            <w:pPr>
              <w:spacing w:after="120"/>
              <w:jc w:val="center"/>
              <w:rPr>
                <w:rFonts w:ascii="宋体" w:hAnsi="宋体" w:cs="宋体"/>
                <w:sz w:val="24"/>
              </w:rPr>
            </w:pPr>
          </w:p>
        </w:tc>
        <w:tc>
          <w:tcPr>
            <w:tcW w:w="2062" w:type="dxa"/>
          </w:tcPr>
          <w:p w14:paraId="0BC0BFF1">
            <w:pPr>
              <w:spacing w:after="120"/>
              <w:jc w:val="center"/>
              <w:rPr>
                <w:rFonts w:ascii="宋体" w:hAnsi="宋体" w:cs="宋体"/>
                <w:sz w:val="24"/>
              </w:rPr>
            </w:pPr>
          </w:p>
        </w:tc>
        <w:tc>
          <w:tcPr>
            <w:tcW w:w="2095" w:type="dxa"/>
          </w:tcPr>
          <w:p w14:paraId="7C902C4E">
            <w:pPr>
              <w:spacing w:after="120"/>
              <w:jc w:val="center"/>
              <w:rPr>
                <w:rFonts w:ascii="宋体" w:hAnsi="宋体" w:cs="宋体"/>
                <w:sz w:val="24"/>
              </w:rPr>
            </w:pPr>
          </w:p>
        </w:tc>
        <w:tc>
          <w:tcPr>
            <w:tcW w:w="781" w:type="dxa"/>
          </w:tcPr>
          <w:p w14:paraId="4200AF89">
            <w:pPr>
              <w:spacing w:after="120"/>
              <w:jc w:val="center"/>
              <w:rPr>
                <w:rFonts w:ascii="宋体" w:hAnsi="宋体" w:cs="宋体"/>
                <w:sz w:val="24"/>
              </w:rPr>
            </w:pPr>
          </w:p>
        </w:tc>
      </w:tr>
      <w:tr w14:paraId="0DC4A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tcPr>
          <w:p w14:paraId="4FB752B9">
            <w:pPr>
              <w:spacing w:after="120"/>
              <w:jc w:val="center"/>
              <w:rPr>
                <w:rFonts w:ascii="宋体" w:hAnsi="宋体" w:cs="宋体"/>
                <w:sz w:val="24"/>
              </w:rPr>
            </w:pPr>
            <w:r>
              <w:rPr>
                <w:rFonts w:hint="eastAsia" w:ascii="宋体" w:hAnsi="宋体" w:cs="宋体"/>
                <w:sz w:val="24"/>
              </w:rPr>
              <w:t>……</w:t>
            </w:r>
          </w:p>
        </w:tc>
        <w:tc>
          <w:tcPr>
            <w:tcW w:w="2618" w:type="dxa"/>
          </w:tcPr>
          <w:p w14:paraId="46ED5C4C">
            <w:pPr>
              <w:spacing w:after="120"/>
              <w:jc w:val="center"/>
              <w:rPr>
                <w:rFonts w:ascii="宋体" w:hAnsi="宋体" w:cs="宋体"/>
                <w:sz w:val="24"/>
              </w:rPr>
            </w:pPr>
          </w:p>
        </w:tc>
        <w:tc>
          <w:tcPr>
            <w:tcW w:w="2062" w:type="dxa"/>
          </w:tcPr>
          <w:p w14:paraId="1AFAA854">
            <w:pPr>
              <w:spacing w:after="120"/>
              <w:jc w:val="center"/>
              <w:rPr>
                <w:rFonts w:ascii="宋体" w:hAnsi="宋体" w:cs="宋体"/>
                <w:sz w:val="24"/>
              </w:rPr>
            </w:pPr>
          </w:p>
        </w:tc>
        <w:tc>
          <w:tcPr>
            <w:tcW w:w="2095" w:type="dxa"/>
          </w:tcPr>
          <w:p w14:paraId="1D185464">
            <w:pPr>
              <w:spacing w:after="120"/>
              <w:jc w:val="center"/>
              <w:rPr>
                <w:rFonts w:ascii="宋体" w:hAnsi="宋体" w:cs="宋体"/>
                <w:sz w:val="24"/>
              </w:rPr>
            </w:pPr>
          </w:p>
        </w:tc>
        <w:tc>
          <w:tcPr>
            <w:tcW w:w="781" w:type="dxa"/>
          </w:tcPr>
          <w:p w14:paraId="496A4ACE">
            <w:pPr>
              <w:spacing w:after="120"/>
              <w:jc w:val="center"/>
              <w:rPr>
                <w:rFonts w:ascii="宋体" w:hAnsi="宋体" w:cs="宋体"/>
                <w:sz w:val="24"/>
              </w:rPr>
            </w:pPr>
          </w:p>
        </w:tc>
      </w:tr>
    </w:tbl>
    <w:p w14:paraId="4D994C0D">
      <w:pPr>
        <w:rPr>
          <w:rFonts w:ascii="Calibri" w:hAnsi="Calibri"/>
        </w:rPr>
      </w:pPr>
    </w:p>
    <w:p w14:paraId="0D075CE0">
      <w:pPr>
        <w:keepNext/>
        <w:keepLines/>
        <w:spacing w:line="360" w:lineRule="auto"/>
        <w:outlineLvl w:val="1"/>
        <w:rPr>
          <w:b/>
          <w:bCs/>
          <w:sz w:val="30"/>
          <w:szCs w:val="32"/>
        </w:rPr>
      </w:pPr>
      <w:r>
        <w:rPr>
          <w:rFonts w:hint="eastAsia"/>
          <w:b/>
          <w:bCs/>
          <w:sz w:val="30"/>
          <w:szCs w:val="32"/>
        </w:rPr>
        <w:t>（</w:t>
      </w:r>
      <w:r>
        <w:rPr>
          <w:rFonts w:hint="eastAsia"/>
          <w:b/>
          <w:bCs/>
          <w:sz w:val="30"/>
          <w:szCs w:val="32"/>
          <w:lang w:val="en-US" w:eastAsia="zh-CN"/>
        </w:rPr>
        <w:t>三</w:t>
      </w:r>
      <w:r>
        <w:rPr>
          <w:rFonts w:hint="eastAsia"/>
          <w:b/>
          <w:bCs/>
          <w:sz w:val="30"/>
          <w:szCs w:val="32"/>
        </w:rPr>
        <w:t>）拟安排的项目负责人情况</w:t>
      </w:r>
    </w:p>
    <w:p w14:paraId="6E82C2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（提供拟派项目负责人的社保证明及相关资质证书复印件等证明材料）</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93"/>
        <w:gridCol w:w="2793"/>
        <w:gridCol w:w="2793"/>
      </w:tblGrid>
      <w:tr w14:paraId="4FD72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2793" w:type="dxa"/>
            <w:vAlign w:val="center"/>
          </w:tcPr>
          <w:p w14:paraId="295F6EFF">
            <w:pPr>
              <w:spacing w:after="120"/>
              <w:jc w:val="center"/>
              <w:rPr>
                <w:rFonts w:ascii="Calibri" w:hAnsi="Calibri"/>
                <w:b/>
                <w:bCs/>
                <w:sz w:val="24"/>
              </w:rPr>
            </w:pPr>
            <w:r>
              <w:rPr>
                <w:rFonts w:hint="eastAsia" w:ascii="Calibri" w:hAnsi="Calibri"/>
                <w:b/>
                <w:bCs/>
                <w:sz w:val="24"/>
              </w:rPr>
              <w:t>项目负责人</w:t>
            </w:r>
          </w:p>
        </w:tc>
        <w:tc>
          <w:tcPr>
            <w:tcW w:w="2793" w:type="dxa"/>
            <w:vAlign w:val="center"/>
          </w:tcPr>
          <w:p w14:paraId="4D31E6DB">
            <w:pPr>
              <w:spacing w:after="120"/>
              <w:jc w:val="center"/>
              <w:rPr>
                <w:rFonts w:ascii="Calibri" w:hAnsi="Calibri"/>
                <w:b/>
                <w:bCs/>
                <w:sz w:val="24"/>
              </w:rPr>
            </w:pPr>
            <w:r>
              <w:rPr>
                <w:rFonts w:hint="eastAsia" w:ascii="Calibri" w:hAnsi="Calibri"/>
                <w:b/>
                <w:bCs/>
                <w:sz w:val="24"/>
              </w:rPr>
              <w:t>学历/职称/资格</w:t>
            </w:r>
          </w:p>
        </w:tc>
        <w:tc>
          <w:tcPr>
            <w:tcW w:w="2793" w:type="dxa"/>
            <w:vAlign w:val="center"/>
          </w:tcPr>
          <w:p w14:paraId="0E723E92">
            <w:pPr>
              <w:spacing w:after="120"/>
              <w:jc w:val="center"/>
              <w:rPr>
                <w:rFonts w:ascii="Calibri" w:hAnsi="Calibri"/>
                <w:b/>
                <w:bCs/>
                <w:sz w:val="24"/>
              </w:rPr>
            </w:pPr>
            <w:r>
              <w:rPr>
                <w:rFonts w:hint="eastAsia" w:ascii="Calibri" w:hAnsi="Calibri"/>
                <w:b/>
                <w:bCs/>
                <w:sz w:val="24"/>
              </w:rPr>
              <w:t>工作经验</w:t>
            </w:r>
          </w:p>
        </w:tc>
      </w:tr>
      <w:tr w14:paraId="0C260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2793" w:type="dxa"/>
          </w:tcPr>
          <w:p w14:paraId="0BF8766B">
            <w:pPr>
              <w:spacing w:after="120"/>
              <w:rPr>
                <w:rFonts w:ascii="Calibri" w:hAnsi="Calibri"/>
              </w:rPr>
            </w:pPr>
          </w:p>
        </w:tc>
        <w:tc>
          <w:tcPr>
            <w:tcW w:w="2793" w:type="dxa"/>
          </w:tcPr>
          <w:p w14:paraId="55E3A895">
            <w:pPr>
              <w:spacing w:after="120"/>
              <w:rPr>
                <w:rFonts w:ascii="Calibri" w:hAnsi="Calibri"/>
              </w:rPr>
            </w:pPr>
          </w:p>
        </w:tc>
        <w:tc>
          <w:tcPr>
            <w:tcW w:w="2793" w:type="dxa"/>
          </w:tcPr>
          <w:p w14:paraId="19C7416F">
            <w:pPr>
              <w:spacing w:after="120"/>
              <w:rPr>
                <w:rFonts w:ascii="Calibri" w:hAnsi="Calibri"/>
              </w:rPr>
            </w:pPr>
          </w:p>
        </w:tc>
      </w:tr>
    </w:tbl>
    <w:p w14:paraId="2A334DDE">
      <w:pPr>
        <w:rPr>
          <w:rFonts w:ascii="Calibri" w:hAnsi="Calibri"/>
        </w:rPr>
      </w:pPr>
    </w:p>
    <w:p w14:paraId="0D3EF878">
      <w:pPr>
        <w:keepNext/>
        <w:keepLines/>
        <w:spacing w:line="360" w:lineRule="auto"/>
        <w:outlineLvl w:val="1"/>
        <w:rPr>
          <w:b/>
          <w:bCs/>
          <w:sz w:val="30"/>
          <w:szCs w:val="32"/>
        </w:rPr>
      </w:pPr>
      <w:r>
        <w:rPr>
          <w:rFonts w:hint="eastAsia"/>
          <w:b/>
          <w:bCs/>
          <w:sz w:val="30"/>
          <w:szCs w:val="32"/>
        </w:rPr>
        <w:t>（</w:t>
      </w:r>
      <w:r>
        <w:rPr>
          <w:rFonts w:hint="eastAsia"/>
          <w:b/>
          <w:bCs/>
          <w:sz w:val="30"/>
          <w:szCs w:val="32"/>
          <w:lang w:val="en-US" w:eastAsia="zh-CN"/>
        </w:rPr>
        <w:t>四</w:t>
      </w:r>
      <w:r>
        <w:rPr>
          <w:rFonts w:hint="eastAsia"/>
          <w:b/>
          <w:bCs/>
          <w:sz w:val="30"/>
          <w:szCs w:val="32"/>
        </w:rPr>
        <w:t>）项目服务方案</w:t>
      </w:r>
    </w:p>
    <w:p w14:paraId="18D20D37">
      <w:pPr>
        <w:spacing w:line="48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格式自拟</w:t>
      </w:r>
    </w:p>
    <w:p w14:paraId="2F80B038">
      <w:pPr>
        <w:rPr>
          <w:rFonts w:ascii="Calibri" w:hAnsi="Calibri"/>
        </w:rPr>
      </w:pPr>
    </w:p>
    <w:p w14:paraId="23B1B1FF">
      <w:pPr>
        <w:keepNext/>
        <w:keepLines/>
        <w:spacing w:before="240" w:after="240" w:line="360" w:lineRule="auto"/>
        <w:jc w:val="center"/>
        <w:outlineLvl w:val="0"/>
        <w:rPr>
          <w:rFonts w:ascii="Calibri" w:hAnsi="Calibri"/>
          <w:b/>
          <w:bCs/>
          <w:kern w:val="44"/>
          <w:sz w:val="32"/>
          <w:szCs w:val="32"/>
        </w:rPr>
      </w:pPr>
      <w:r>
        <w:rPr>
          <w:rFonts w:hint="eastAsia" w:ascii="Calibri" w:hAnsi="Calibri"/>
          <w:b/>
          <w:bCs/>
          <w:kern w:val="44"/>
          <w:sz w:val="32"/>
          <w:szCs w:val="32"/>
        </w:rPr>
        <w:t>五、投标人认为其他应当提供的证明材料</w:t>
      </w:r>
    </w:p>
    <w:p w14:paraId="73063E87">
      <w:pPr>
        <w:spacing w:line="48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无可不提供。</w:t>
      </w:r>
      <w:bookmarkStart w:id="0" w:name="_GoBack"/>
      <w:bookmarkEnd w:id="0"/>
    </w:p>
    <w:p w14:paraId="533F665B">
      <w:pPr>
        <w:spacing w:line="560" w:lineRule="exact"/>
        <w:ind w:right="1280"/>
        <w:rPr>
          <w:rFonts w:ascii="仿宋_GB2312" w:hAnsi="仿宋_GB2312" w:eastAsia="仿宋_GB2312" w:cs="仿宋_GB2312"/>
          <w:sz w:val="32"/>
          <w:szCs w:val="32"/>
          <w:u w:val="single"/>
        </w:rPr>
      </w:pPr>
    </w:p>
    <w:p w14:paraId="141DBD5E"/>
    <w:sectPr>
      <w:pgSz w:w="11906" w:h="16838"/>
      <w:pgMar w:top="1440" w:right="1797" w:bottom="1440" w:left="179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黑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ZjE3NTA0NjJhMGE3NWI0NzllN2NiYzM4MjRkZGMifQ=="/>
  </w:docVars>
  <w:rsids>
    <w:rsidRoot w:val="58AD44F6"/>
    <w:rsid w:val="00053B27"/>
    <w:rsid w:val="0055747A"/>
    <w:rsid w:val="00692A0B"/>
    <w:rsid w:val="00834473"/>
    <w:rsid w:val="008E1712"/>
    <w:rsid w:val="00D34CF2"/>
    <w:rsid w:val="00F3405A"/>
    <w:rsid w:val="00F659A9"/>
    <w:rsid w:val="06C960B2"/>
    <w:rsid w:val="24975EC8"/>
    <w:rsid w:val="33816750"/>
    <w:rsid w:val="3E5C7820"/>
    <w:rsid w:val="4FC4041D"/>
    <w:rsid w:val="53377AA0"/>
    <w:rsid w:val="58AD44F6"/>
    <w:rsid w:val="79D52F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9"/>
    <w:pPr>
      <w:keepNext/>
      <w:keepLines/>
      <w:spacing w:line="360" w:lineRule="auto"/>
      <w:outlineLvl w:val="1"/>
    </w:pPr>
    <w:rPr>
      <w:b/>
      <w:bCs/>
      <w:sz w:val="30"/>
      <w:szCs w:val="32"/>
    </w:rPr>
  </w:style>
  <w:style w:type="paragraph" w:styleId="4">
    <w:name w:val="heading 3"/>
    <w:basedOn w:val="1"/>
    <w:next w:val="1"/>
    <w:link w:val="14"/>
    <w:semiHidden/>
    <w:unhideWhenUsed/>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pPr>
      <w:spacing w:after="120"/>
    </w:pPr>
  </w:style>
  <w:style w:type="paragraph" w:styleId="6">
    <w:name w:val="footer"/>
    <w:basedOn w:val="1"/>
    <w:link w:val="13"/>
    <w:uiPriority w:val="0"/>
    <w:pPr>
      <w:tabs>
        <w:tab w:val="center" w:pos="4153"/>
        <w:tab w:val="right" w:pos="8306"/>
      </w:tabs>
      <w:snapToGrid w:val="0"/>
      <w:jc w:val="left"/>
    </w:pPr>
    <w:rPr>
      <w:sz w:val="18"/>
      <w:szCs w:val="18"/>
    </w:rPr>
  </w:style>
  <w:style w:type="paragraph" w:styleId="7">
    <w:name w:val="header"/>
    <w:basedOn w:val="1"/>
    <w:link w:val="12"/>
    <w:qFormat/>
    <w:uiPriority w:val="0"/>
    <w:pPr>
      <w:tabs>
        <w:tab w:val="center" w:pos="4153"/>
        <w:tab w:val="right" w:pos="8306"/>
      </w:tabs>
      <w:snapToGrid w:val="0"/>
      <w:jc w:val="center"/>
    </w:pPr>
    <w:rPr>
      <w:sz w:val="18"/>
      <w:szCs w:val="18"/>
    </w:rPr>
  </w:style>
  <w:style w:type="character" w:customStyle="1" w:styleId="10">
    <w:name w:val="标题 1 字符"/>
    <w:basedOn w:val="9"/>
    <w:link w:val="3"/>
    <w:qFormat/>
    <w:uiPriority w:val="0"/>
    <w:rPr>
      <w:rFonts w:ascii="Times New Roman" w:hAnsi="Times New Roman" w:eastAsia="宋体" w:cs="Times New Roman"/>
      <w:b/>
      <w:bCs/>
      <w:kern w:val="44"/>
      <w:sz w:val="44"/>
      <w:szCs w:val="44"/>
    </w:rPr>
  </w:style>
  <w:style w:type="table" w:customStyle="1" w:styleId="11">
    <w:name w:val="网格型1"/>
    <w:basedOn w:val="8"/>
    <w:qFormat/>
    <w:uiPriority w:val="0"/>
    <w:pPr>
      <w:widowControl w:val="0"/>
      <w:jc w:val="both"/>
    </w:pPr>
    <w:tblPr>
      <w:tblCellMar>
        <w:left w:w="0" w:type="dxa"/>
        <w:right w:w="0" w:type="dxa"/>
      </w:tblCellMar>
    </w:tblPr>
  </w:style>
  <w:style w:type="character" w:customStyle="1" w:styleId="12">
    <w:name w:val="页眉 字符"/>
    <w:basedOn w:val="9"/>
    <w:link w:val="7"/>
    <w:qFormat/>
    <w:uiPriority w:val="0"/>
    <w:rPr>
      <w:rFonts w:ascii="Times New Roman" w:hAnsi="Times New Roman" w:eastAsia="宋体" w:cs="Times New Roman"/>
      <w:kern w:val="2"/>
      <w:sz w:val="18"/>
      <w:szCs w:val="18"/>
    </w:rPr>
  </w:style>
  <w:style w:type="character" w:customStyle="1" w:styleId="13">
    <w:name w:val="页脚 字符"/>
    <w:basedOn w:val="9"/>
    <w:link w:val="6"/>
    <w:uiPriority w:val="0"/>
    <w:rPr>
      <w:rFonts w:ascii="Times New Roman" w:hAnsi="Times New Roman" w:eastAsia="宋体" w:cs="Times New Roman"/>
      <w:kern w:val="2"/>
      <w:sz w:val="18"/>
      <w:szCs w:val="18"/>
    </w:rPr>
  </w:style>
  <w:style w:type="character" w:customStyle="1" w:styleId="14">
    <w:name w:val="标题 3 字符"/>
    <w:basedOn w:val="9"/>
    <w:link w:val="4"/>
    <w:semiHidden/>
    <w:uiPriority w:val="0"/>
    <w:rPr>
      <w:rFonts w:ascii="Times New Roman" w:hAnsi="Times New Roman" w:eastAsia="宋体" w:cs="Times New Roman"/>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1181</Words>
  <Characters>1191</Characters>
  <Lines>10</Lines>
  <Paragraphs>2</Paragraphs>
  <TotalTime>0</TotalTime>
  <ScaleCrop>false</ScaleCrop>
  <LinksUpToDate>false</LinksUpToDate>
  <CharactersWithSpaces>1315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2024-06-07T03:35:00Z</dcterms:created>
  <dc:creator>王智</dc:creator>
  <cp:lastModifiedBy>z</cp:lastModifiedBy>
  <cp:lastPrinted>2024-12-31T02:51:34Z</cp:lastPrinted>
  <dcterms:modified xsi:type="dcterms:W3CDTF">2024-12-31T02:51:38Z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71856A7C30014AE49F793FD23A28311B_13</vt:lpwstr>
  </property>
  <property fmtid="{D5CDD505-2E9C-101B-9397-08002B2CF9AE}" pid="4" name="KSOTemplateDocerSaveRecord">
    <vt:lpwstr>eyJoZGlkIjoiZTVlZjE3NTA0NjJhMGE3NWI0NzllN2NiYzM4MjRkZGMiLCJ1c2VySWQiOiIxMTQxNTc0NjI1In0=</vt:lpwstr>
  </property>
</Properties>
</file>