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拟更名未定级不可移动文物名录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2385"/>
        <w:gridCol w:w="2145"/>
        <w:gridCol w:w="4185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原名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更名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更名原因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文士华住宅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文怀西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住宅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广东省深圳市南山区南头街道南头城社区中山南街60号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产权所有人提供产权证明，文物名称与产权实际所有人不符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刘孟文宅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刘孟成宅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广东省深圳市南山区南头街道南头城社区朝阳南街一坊12号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产权所有人提供产权证明，文物名称与产权实际所有人不符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叶禹山等家族墓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叶禹山家族墓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广东省深圳市南山区西丽街道白芒村南部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陈韶凤等家族墓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陈韶凤家族墓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广东省深圳市南山区南山街道南山村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郑有贵等家族墓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郑有贵家族墓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广东省深圳市南山区桃源街道珠光社区珠光村红花岭西南坡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郑有富等合葬墓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郑有富合葬墓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广东省深圳市南山区桃源街道龙光社区光前村荔枝园内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郑松生等家族墓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郑松生家族墓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广东省深圳市南山区桃源街道福光村东北部小学后山荔枝园内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郑首忠等家族墓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郑首忠家族墓</w:t>
            </w:r>
          </w:p>
        </w:tc>
        <w:tc>
          <w:tcPr>
            <w:tcW w:w="41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广东省深圳市南山区桃源街道福光村公婆岭西南坡的荔枝园内</w:t>
            </w:r>
          </w:p>
        </w:tc>
        <w:tc>
          <w:tcPr>
            <w:tcW w:w="434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文物名称不符合规范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F763C"/>
    <w:rsid w:val="476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2021-07-20T08:39:00Z</dcterms:created>
  <dc:creator>谢昌兴</dc:creator>
  <cp:lastModifiedBy>谢昌兴</cp:lastModifiedBy>
  <dcterms:modified xsi:type="dcterms:W3CDTF">2021-07-20T08:52:13Z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