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680"/>
        </w:tabs>
        <w:autoSpaceDE w:val="0"/>
        <w:autoSpaceDN w:val="0"/>
        <w:adjustRightInd w:val="0"/>
        <w:spacing w:line="560" w:lineRule="exact"/>
        <w:rPr>
          <w:rFonts w:ascii="仿宋" w:hAnsi="仿宋" w:eastAsia="仿宋" w:cs="宋体"/>
          <w:sz w:val="28"/>
          <w:szCs w:val="28"/>
          <w:lang w:val="zh-CN"/>
        </w:rPr>
      </w:pPr>
      <w:r>
        <w:rPr>
          <w:rFonts w:hint="eastAsia" w:ascii="仿宋" w:hAnsi="仿宋" w:eastAsia="仿宋" w:cs="宋体"/>
          <w:sz w:val="28"/>
          <w:szCs w:val="28"/>
          <w:lang w:val="zh-CN"/>
        </w:rPr>
        <w:t>附件</w:t>
      </w:r>
    </w:p>
    <w:p>
      <w:pPr>
        <w:tabs>
          <w:tab w:val="left" w:pos="4680"/>
        </w:tabs>
        <w:autoSpaceDE w:val="0"/>
        <w:autoSpaceDN w:val="0"/>
        <w:adjustRightInd w:val="0"/>
        <w:spacing w:line="560" w:lineRule="exact"/>
        <w:rPr>
          <w:rFonts w:ascii="仿宋" w:hAnsi="仿宋" w:eastAsia="仿宋" w:cs="宋体"/>
          <w:lang w:val="zh-CN"/>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第十</w:t>
      </w:r>
      <w:r>
        <w:rPr>
          <w:rFonts w:hint="eastAsia" w:asciiTheme="majorEastAsia" w:hAnsiTheme="majorEastAsia" w:eastAsiaTheme="majorEastAsia"/>
          <w:b/>
          <w:sz w:val="44"/>
          <w:szCs w:val="44"/>
          <w:lang w:val="en-US" w:eastAsia="zh-CN"/>
        </w:rPr>
        <w:t>五</w:t>
      </w:r>
      <w:r>
        <w:rPr>
          <w:rFonts w:hint="eastAsia" w:asciiTheme="majorEastAsia" w:hAnsiTheme="majorEastAsia" w:eastAsiaTheme="majorEastAsia"/>
          <w:b/>
          <w:sz w:val="44"/>
          <w:szCs w:val="44"/>
        </w:rPr>
        <w:t>届文博会配套文化活动申请表</w:t>
      </w:r>
    </w:p>
    <w:p>
      <w:pPr>
        <w:spacing w:line="240" w:lineRule="exact"/>
        <w:jc w:val="center"/>
        <w:rPr>
          <w:rFonts w:ascii="仿宋" w:hAnsi="仿宋" w:eastAsia="仿宋"/>
          <w:b/>
          <w:sz w:val="44"/>
          <w:szCs w:val="44"/>
        </w:rPr>
      </w:pPr>
    </w:p>
    <w:p>
      <w:pPr>
        <w:rPr>
          <w:rFonts w:hint="default" w:ascii="仿宋" w:hAnsi="仿宋" w:eastAsia="仿宋"/>
          <w:b/>
          <w:sz w:val="24"/>
          <w:lang w:val="en-US" w:eastAsia="zh-CN"/>
        </w:rPr>
      </w:pPr>
      <w:r>
        <w:rPr>
          <w:rFonts w:hint="eastAsia" w:ascii="仿宋" w:hAnsi="仿宋" w:eastAsia="仿宋"/>
          <w:b/>
          <w:sz w:val="24"/>
        </w:rPr>
        <w:t>申请单位（盖章）：                           申请日期：</w:t>
      </w:r>
      <w:r>
        <w:rPr>
          <w:rFonts w:hint="eastAsia" w:ascii="仿宋" w:hAnsi="仿宋" w:eastAsia="仿宋"/>
          <w:b/>
          <w:sz w:val="24"/>
          <w:lang w:val="en-US" w:eastAsia="zh-CN"/>
        </w:rPr>
        <w:t>2019</w:t>
      </w:r>
      <w:r>
        <w:rPr>
          <w:rFonts w:hint="eastAsia" w:ascii="仿宋" w:hAnsi="仿宋" w:eastAsia="仿宋"/>
          <w:b/>
          <w:sz w:val="24"/>
        </w:rPr>
        <w:t>年    月</w:t>
      </w:r>
      <w:r>
        <w:rPr>
          <w:rFonts w:hint="eastAsia" w:ascii="仿宋" w:hAnsi="仿宋" w:eastAsia="仿宋"/>
          <w:b/>
          <w:sz w:val="24"/>
          <w:lang w:val="en-US" w:eastAsia="zh-CN"/>
        </w:rPr>
        <w:t xml:space="preserve">    日</w:t>
      </w:r>
    </w:p>
    <w:tbl>
      <w:tblPr>
        <w:tblStyle w:val="8"/>
        <w:tblW w:w="8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905"/>
        <w:gridCol w:w="1906"/>
        <w:gridCol w:w="2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8864" w:type="dxa"/>
            <w:gridSpan w:val="4"/>
          </w:tcPr>
          <w:p>
            <w:pPr>
              <w:spacing w:line="440" w:lineRule="exact"/>
              <w:rPr>
                <w:rFonts w:hint="eastAsia" w:ascii="仿宋" w:hAnsi="仿宋" w:eastAsia="仿宋"/>
                <w:b/>
                <w:kern w:val="0"/>
                <w:sz w:val="24"/>
                <w:lang w:eastAsia="zh-CN"/>
              </w:rPr>
            </w:pPr>
            <w:r>
              <w:rPr>
                <w:rFonts w:hint="eastAsia" w:ascii="仿宋" w:hAnsi="仿宋" w:eastAsia="仿宋"/>
                <w:b/>
                <w:kern w:val="0"/>
                <w:sz w:val="24"/>
              </w:rPr>
              <w:t>活动名称</w:t>
            </w:r>
            <w:r>
              <w:rPr>
                <w:rFonts w:hint="eastAsia" w:ascii="仿宋" w:hAnsi="仿宋" w:eastAsia="仿宋"/>
                <w:b/>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 w:hRule="atLeast"/>
        </w:trPr>
        <w:tc>
          <w:tcPr>
            <w:tcW w:w="8864" w:type="dxa"/>
            <w:gridSpan w:val="4"/>
          </w:tcPr>
          <w:p>
            <w:pPr>
              <w:spacing w:line="440" w:lineRule="exact"/>
              <w:rPr>
                <w:rFonts w:hint="eastAsia" w:ascii="仿宋" w:hAnsi="仿宋" w:eastAsia="仿宋"/>
                <w:b/>
                <w:kern w:val="0"/>
                <w:sz w:val="24"/>
                <w:lang w:eastAsia="zh-CN"/>
              </w:rPr>
            </w:pPr>
            <w:r>
              <w:rPr>
                <w:rFonts w:hint="eastAsia" w:ascii="仿宋" w:hAnsi="仿宋" w:eastAsia="仿宋"/>
                <w:b/>
                <w:kern w:val="0"/>
                <w:sz w:val="24"/>
              </w:rPr>
              <w:t>承办单位</w:t>
            </w:r>
            <w:r>
              <w:rPr>
                <w:rFonts w:hint="eastAsia" w:ascii="仿宋" w:hAnsi="仿宋" w:eastAsia="仿宋"/>
                <w:b/>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9" w:hRule="atLeast"/>
        </w:trPr>
        <w:tc>
          <w:tcPr>
            <w:tcW w:w="8864" w:type="dxa"/>
            <w:gridSpan w:val="4"/>
          </w:tcPr>
          <w:p>
            <w:pPr>
              <w:spacing w:line="440" w:lineRule="exact"/>
              <w:rPr>
                <w:rFonts w:ascii="仿宋" w:hAnsi="仿宋" w:eastAsia="仿宋"/>
                <w:b/>
                <w:kern w:val="0"/>
                <w:sz w:val="24"/>
              </w:rPr>
            </w:pPr>
            <w:r>
              <w:rPr>
                <w:rFonts w:hint="eastAsia" w:ascii="仿宋" w:hAnsi="仿宋" w:eastAsia="仿宋"/>
                <w:b/>
                <w:kern w:val="0"/>
                <w:sz w:val="24"/>
                <w:lang w:val="en-US" w:eastAsia="zh-CN"/>
              </w:rPr>
              <w:t>活动简介：</w:t>
            </w:r>
          </w:p>
          <w:p>
            <w:pPr>
              <w:spacing w:line="440" w:lineRule="exact"/>
              <w:rPr>
                <w:rFonts w:ascii="仿宋" w:hAnsi="仿宋" w:eastAsia="仿宋"/>
                <w:b/>
                <w:kern w:val="0"/>
                <w:sz w:val="24"/>
              </w:rPr>
            </w:pPr>
          </w:p>
          <w:p>
            <w:pPr>
              <w:spacing w:line="440" w:lineRule="exact"/>
              <w:rPr>
                <w:rFonts w:ascii="仿宋" w:hAnsi="仿宋" w:eastAsia="仿宋"/>
                <w:b/>
                <w:kern w:val="0"/>
                <w:sz w:val="24"/>
              </w:rPr>
            </w:pPr>
          </w:p>
          <w:p>
            <w:pPr>
              <w:spacing w:line="440" w:lineRule="exact"/>
              <w:rPr>
                <w:rFonts w:ascii="仿宋" w:hAnsi="仿宋" w:eastAsia="仿宋"/>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3" w:hRule="atLeast"/>
        </w:trPr>
        <w:tc>
          <w:tcPr>
            <w:tcW w:w="8864" w:type="dxa"/>
            <w:gridSpan w:val="4"/>
          </w:tcPr>
          <w:p>
            <w:pPr>
              <w:spacing w:line="440" w:lineRule="exact"/>
              <w:rPr>
                <w:rFonts w:hint="default" w:ascii="仿宋" w:hAnsi="仿宋" w:eastAsia="仿宋"/>
                <w:b/>
                <w:kern w:val="0"/>
                <w:sz w:val="24"/>
                <w:lang w:val="en-US" w:eastAsia="zh-CN"/>
              </w:rPr>
            </w:pPr>
            <w:r>
              <w:rPr>
                <w:rFonts w:hint="eastAsia" w:ascii="仿宋" w:hAnsi="仿宋" w:eastAsia="仿宋"/>
                <w:b/>
                <w:kern w:val="0"/>
                <w:sz w:val="24"/>
                <w:lang w:val="en-US" w:eastAsia="zh-CN"/>
              </w:rPr>
              <w:t>特色亮点：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 w:hRule="atLeast"/>
        </w:trPr>
        <w:tc>
          <w:tcPr>
            <w:tcW w:w="2310" w:type="dxa"/>
          </w:tcPr>
          <w:p>
            <w:pPr>
              <w:spacing w:line="440" w:lineRule="exact"/>
              <w:rPr>
                <w:rFonts w:hint="eastAsia" w:ascii="仿宋" w:hAnsi="仿宋" w:eastAsia="仿宋"/>
                <w:b/>
                <w:kern w:val="0"/>
                <w:sz w:val="24"/>
                <w:lang w:eastAsia="zh-CN"/>
              </w:rPr>
            </w:pPr>
            <w:r>
              <w:rPr>
                <w:rFonts w:hint="eastAsia" w:ascii="仿宋" w:hAnsi="仿宋" w:eastAsia="仿宋"/>
                <w:b/>
                <w:kern w:val="0"/>
                <w:sz w:val="24"/>
                <w:lang w:val="en-US" w:eastAsia="zh-CN"/>
              </w:rPr>
              <w:t>注册地址</w:t>
            </w:r>
          </w:p>
        </w:tc>
        <w:tc>
          <w:tcPr>
            <w:tcW w:w="6554" w:type="dxa"/>
            <w:gridSpan w:val="3"/>
          </w:tcPr>
          <w:p>
            <w:pPr>
              <w:spacing w:line="440" w:lineRule="exact"/>
              <w:ind w:firstLine="723" w:firstLineChars="300"/>
              <w:rPr>
                <w:rFonts w:hint="default" w:ascii="仿宋" w:hAnsi="仿宋" w:eastAsia="仿宋"/>
                <w:b/>
                <w:kern w:val="0"/>
                <w:sz w:val="24"/>
                <w:lang w:val="en-US" w:eastAsia="zh-CN"/>
              </w:rPr>
            </w:pPr>
            <w:r>
              <w:rPr>
                <w:rFonts w:hint="eastAsia" w:ascii="仿宋" w:hAnsi="仿宋" w:eastAsia="仿宋"/>
                <w:b/>
                <w:kern w:val="0"/>
                <w:sz w:val="24"/>
                <w:u w:val="single"/>
                <w:lang w:val="en-US" w:eastAsia="zh-CN"/>
              </w:rPr>
              <w:t xml:space="preserve">南山区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 w:hRule="atLeast"/>
        </w:trPr>
        <w:tc>
          <w:tcPr>
            <w:tcW w:w="2310" w:type="dxa"/>
          </w:tcPr>
          <w:p>
            <w:pPr>
              <w:spacing w:line="440" w:lineRule="exact"/>
              <w:rPr>
                <w:rFonts w:ascii="仿宋" w:hAnsi="仿宋" w:eastAsia="仿宋"/>
                <w:b/>
                <w:kern w:val="0"/>
                <w:sz w:val="24"/>
              </w:rPr>
            </w:pPr>
            <w:r>
              <w:rPr>
                <w:rFonts w:hint="eastAsia" w:ascii="仿宋" w:hAnsi="仿宋" w:eastAsia="仿宋"/>
                <w:b/>
                <w:kern w:val="0"/>
                <w:sz w:val="24"/>
              </w:rPr>
              <w:t>法人代表</w:t>
            </w:r>
          </w:p>
        </w:tc>
        <w:tc>
          <w:tcPr>
            <w:tcW w:w="1905" w:type="dxa"/>
          </w:tcPr>
          <w:p>
            <w:pPr>
              <w:spacing w:line="440" w:lineRule="exact"/>
              <w:rPr>
                <w:rFonts w:ascii="仿宋" w:hAnsi="仿宋" w:eastAsia="仿宋"/>
                <w:b/>
                <w:kern w:val="0"/>
                <w:sz w:val="24"/>
              </w:rPr>
            </w:pPr>
          </w:p>
        </w:tc>
        <w:tc>
          <w:tcPr>
            <w:tcW w:w="1906" w:type="dxa"/>
          </w:tcPr>
          <w:p>
            <w:pPr>
              <w:spacing w:line="440" w:lineRule="exact"/>
              <w:rPr>
                <w:rFonts w:hint="default" w:ascii="仿宋" w:hAnsi="仿宋" w:eastAsia="仿宋"/>
                <w:b/>
                <w:kern w:val="0"/>
                <w:sz w:val="24"/>
                <w:lang w:val="en-US" w:eastAsia="zh-CN"/>
              </w:rPr>
            </w:pPr>
            <w:r>
              <w:rPr>
                <w:rFonts w:hint="eastAsia" w:ascii="仿宋" w:hAnsi="仿宋" w:eastAsia="仿宋"/>
                <w:b/>
                <w:kern w:val="0"/>
                <w:sz w:val="24"/>
              </w:rPr>
              <w:t>联系人</w:t>
            </w:r>
            <w:r>
              <w:rPr>
                <w:rFonts w:hint="eastAsia" w:ascii="仿宋" w:hAnsi="仿宋" w:eastAsia="仿宋"/>
                <w:b/>
                <w:kern w:val="0"/>
                <w:sz w:val="24"/>
                <w:lang w:val="en-US" w:eastAsia="zh-CN"/>
              </w:rPr>
              <w:t>/职务</w:t>
            </w:r>
          </w:p>
        </w:tc>
        <w:tc>
          <w:tcPr>
            <w:tcW w:w="2743" w:type="dxa"/>
          </w:tcPr>
          <w:p>
            <w:pPr>
              <w:spacing w:line="440" w:lineRule="exact"/>
              <w:rPr>
                <w:rFonts w:ascii="仿宋" w:hAnsi="仿宋" w:eastAsia="仿宋"/>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 w:hRule="atLeast"/>
        </w:trPr>
        <w:tc>
          <w:tcPr>
            <w:tcW w:w="2310" w:type="dxa"/>
          </w:tcPr>
          <w:p>
            <w:pPr>
              <w:spacing w:line="440" w:lineRule="exact"/>
              <w:rPr>
                <w:rFonts w:ascii="仿宋" w:hAnsi="仿宋" w:eastAsia="仿宋"/>
                <w:b/>
                <w:kern w:val="0"/>
                <w:sz w:val="24"/>
              </w:rPr>
            </w:pPr>
            <w:r>
              <w:rPr>
                <w:rFonts w:hint="eastAsia" w:ascii="仿宋" w:hAnsi="仿宋" w:eastAsia="仿宋"/>
                <w:b/>
                <w:kern w:val="0"/>
                <w:sz w:val="24"/>
              </w:rPr>
              <w:t>联系电话</w:t>
            </w:r>
          </w:p>
        </w:tc>
        <w:tc>
          <w:tcPr>
            <w:tcW w:w="1905" w:type="dxa"/>
          </w:tcPr>
          <w:p>
            <w:pPr>
              <w:spacing w:line="440" w:lineRule="exact"/>
              <w:rPr>
                <w:rFonts w:ascii="仿宋" w:hAnsi="仿宋" w:eastAsia="仿宋"/>
                <w:b/>
                <w:kern w:val="0"/>
                <w:sz w:val="24"/>
              </w:rPr>
            </w:pPr>
          </w:p>
        </w:tc>
        <w:tc>
          <w:tcPr>
            <w:tcW w:w="1906" w:type="dxa"/>
          </w:tcPr>
          <w:p>
            <w:pPr>
              <w:spacing w:line="440" w:lineRule="exact"/>
              <w:rPr>
                <w:rFonts w:ascii="仿宋" w:hAnsi="仿宋" w:eastAsia="仿宋"/>
                <w:b/>
                <w:kern w:val="0"/>
                <w:sz w:val="24"/>
              </w:rPr>
            </w:pPr>
            <w:r>
              <w:rPr>
                <w:rFonts w:hint="eastAsia" w:ascii="仿宋" w:hAnsi="仿宋" w:eastAsia="仿宋"/>
                <w:b/>
                <w:kern w:val="0"/>
                <w:sz w:val="24"/>
              </w:rPr>
              <w:t>手    机</w:t>
            </w:r>
          </w:p>
        </w:tc>
        <w:tc>
          <w:tcPr>
            <w:tcW w:w="2743" w:type="dxa"/>
          </w:tcPr>
          <w:p>
            <w:pPr>
              <w:spacing w:line="440" w:lineRule="exact"/>
              <w:rPr>
                <w:rFonts w:ascii="仿宋" w:hAnsi="仿宋" w:eastAsia="仿宋"/>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 w:hRule="atLeast"/>
        </w:trPr>
        <w:tc>
          <w:tcPr>
            <w:tcW w:w="2310" w:type="dxa"/>
          </w:tcPr>
          <w:p>
            <w:pPr>
              <w:spacing w:line="440" w:lineRule="exact"/>
            </w:pPr>
            <w:r>
              <w:rPr>
                <w:rFonts w:hint="eastAsia" w:ascii="仿宋" w:hAnsi="仿宋" w:eastAsia="仿宋"/>
                <w:b/>
                <w:kern w:val="0"/>
                <w:sz w:val="24"/>
                <w:lang w:val="en-US" w:eastAsia="zh-CN"/>
              </w:rPr>
              <w:t>公司</w:t>
            </w:r>
            <w:r>
              <w:rPr>
                <w:rFonts w:hint="eastAsia" w:ascii="仿宋" w:hAnsi="仿宋" w:eastAsia="仿宋"/>
                <w:b/>
                <w:kern w:val="0"/>
                <w:sz w:val="24"/>
              </w:rPr>
              <w:t>营业范围</w:t>
            </w:r>
          </w:p>
        </w:tc>
        <w:tc>
          <w:tcPr>
            <w:tcW w:w="6554" w:type="dxa"/>
            <w:gridSpan w:val="3"/>
          </w:tcPr>
          <w:p>
            <w:pPr>
              <w:spacing w:line="440" w:lineRule="exact"/>
              <w:rPr>
                <w:rFonts w:ascii="仿宋" w:hAnsi="仿宋" w:eastAsia="仿宋"/>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2310" w:type="dxa"/>
          </w:tcPr>
          <w:p>
            <w:pPr>
              <w:spacing w:line="440" w:lineRule="exact"/>
              <w:jc w:val="left"/>
              <w:rPr>
                <w:rFonts w:ascii="仿宋" w:hAnsi="仿宋" w:eastAsia="仿宋"/>
                <w:b/>
                <w:kern w:val="0"/>
                <w:sz w:val="24"/>
              </w:rPr>
            </w:pPr>
            <w:r>
              <w:rPr>
                <w:rFonts w:hint="eastAsia" w:ascii="仿宋" w:hAnsi="仿宋" w:eastAsia="仿宋"/>
                <w:b/>
                <w:kern w:val="0"/>
                <w:sz w:val="24"/>
              </w:rPr>
              <w:t>活动场地地址</w:t>
            </w:r>
          </w:p>
        </w:tc>
        <w:tc>
          <w:tcPr>
            <w:tcW w:w="6554" w:type="dxa"/>
            <w:gridSpan w:val="3"/>
          </w:tcPr>
          <w:p>
            <w:pPr>
              <w:spacing w:line="440" w:lineRule="exact"/>
              <w:rPr>
                <w:rFonts w:ascii="仿宋" w:hAnsi="仿宋" w:eastAsia="仿宋"/>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2310" w:type="dxa"/>
          </w:tcPr>
          <w:p>
            <w:pPr>
              <w:spacing w:line="440" w:lineRule="exact"/>
              <w:jc w:val="left"/>
              <w:rPr>
                <w:rFonts w:ascii="仿宋" w:hAnsi="仿宋" w:eastAsia="仿宋"/>
                <w:b/>
                <w:kern w:val="0"/>
                <w:sz w:val="24"/>
              </w:rPr>
            </w:pPr>
            <w:r>
              <w:rPr>
                <w:rFonts w:hint="eastAsia" w:ascii="仿宋" w:hAnsi="仿宋" w:eastAsia="仿宋"/>
                <w:b/>
                <w:spacing w:val="-10"/>
                <w:kern w:val="0"/>
                <w:sz w:val="24"/>
              </w:rPr>
              <w:t>活动场地面积</w:t>
            </w:r>
          </w:p>
        </w:tc>
        <w:tc>
          <w:tcPr>
            <w:tcW w:w="6554" w:type="dxa"/>
            <w:gridSpan w:val="3"/>
          </w:tcPr>
          <w:p>
            <w:pPr>
              <w:spacing w:line="440" w:lineRule="exact"/>
              <w:rPr>
                <w:rFonts w:ascii="仿宋" w:hAnsi="仿宋" w:eastAsia="仿宋"/>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2310" w:type="dxa"/>
          </w:tcPr>
          <w:p>
            <w:pPr>
              <w:spacing w:line="440" w:lineRule="exact"/>
              <w:jc w:val="left"/>
              <w:rPr>
                <w:rFonts w:ascii="仿宋" w:hAnsi="仿宋" w:eastAsia="仿宋"/>
                <w:b/>
                <w:kern w:val="0"/>
                <w:sz w:val="24"/>
              </w:rPr>
            </w:pPr>
            <w:r>
              <w:rPr>
                <w:rFonts w:hint="eastAsia" w:ascii="仿宋" w:hAnsi="仿宋" w:eastAsia="仿宋"/>
                <w:b/>
                <w:kern w:val="0"/>
                <w:sz w:val="24"/>
              </w:rPr>
              <w:t>活动举办时间</w:t>
            </w:r>
          </w:p>
        </w:tc>
        <w:tc>
          <w:tcPr>
            <w:tcW w:w="6554" w:type="dxa"/>
            <w:gridSpan w:val="3"/>
          </w:tcPr>
          <w:p>
            <w:pPr>
              <w:spacing w:line="440" w:lineRule="exact"/>
              <w:rPr>
                <w:rFonts w:hint="default" w:ascii="仿宋" w:hAnsi="仿宋" w:eastAsia="仿宋"/>
                <w:b/>
                <w:kern w:val="0"/>
                <w:sz w:val="24"/>
                <w:lang w:val="en-US" w:eastAsia="zh-CN"/>
              </w:rPr>
            </w:pPr>
            <w:r>
              <w:rPr>
                <w:rFonts w:hint="eastAsia" w:ascii="仿宋" w:hAnsi="仿宋" w:eastAsia="仿宋"/>
                <w:b/>
                <w:kern w:val="0"/>
                <w:sz w:val="24"/>
                <w:lang w:val="en-US" w:eastAsia="zh-CN"/>
              </w:rPr>
              <w:t>2019年  月  日——  月  日</w:t>
            </w:r>
          </w:p>
        </w:tc>
      </w:tr>
    </w:tbl>
    <w:p>
      <w:pPr>
        <w:spacing w:line="440" w:lineRule="exact"/>
        <w:jc w:val="left"/>
        <w:rPr>
          <w:rFonts w:hint="eastAsia" w:ascii="仿宋" w:hAnsi="仿宋" w:eastAsia="仿宋"/>
          <w:b/>
          <w:kern w:val="0"/>
          <w:sz w:val="24"/>
          <w:lang w:val="en-US" w:eastAsia="zh-CN"/>
        </w:rPr>
      </w:pPr>
      <w:r>
        <w:rPr>
          <w:rFonts w:hint="eastAsia" w:ascii="仿宋" w:hAnsi="仿宋" w:eastAsia="仿宋"/>
          <w:b/>
          <w:kern w:val="0"/>
          <w:sz w:val="24"/>
          <w:lang w:val="en-US" w:eastAsia="zh-CN"/>
        </w:rPr>
        <w:br w:type="page"/>
      </w:r>
    </w:p>
    <w:tbl>
      <w:tblPr>
        <w:tblStyle w:val="8"/>
        <w:tblW w:w="8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2186"/>
        <w:gridCol w:w="761"/>
        <w:gridCol w:w="49"/>
        <w:gridCol w:w="10"/>
        <w:gridCol w:w="2008"/>
        <w:gridCol w:w="2655"/>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447" w:type="dxa"/>
            <w:vMerge w:val="restart"/>
            <w:vAlign w:val="top"/>
          </w:tcPr>
          <w:p>
            <w:pPr>
              <w:spacing w:line="440" w:lineRule="exact"/>
              <w:jc w:val="left"/>
              <w:rPr>
                <w:rFonts w:hint="default" w:ascii="仿宋" w:hAnsi="仿宋" w:eastAsia="仿宋"/>
                <w:b/>
                <w:kern w:val="0"/>
                <w:sz w:val="24"/>
                <w:lang w:val="en-US" w:eastAsia="zh-CN"/>
              </w:rPr>
            </w:pPr>
            <w:r>
              <w:rPr>
                <w:rFonts w:hint="eastAsia" w:ascii="仿宋" w:hAnsi="仿宋" w:eastAsia="仿宋"/>
                <w:b/>
                <w:kern w:val="0"/>
                <w:sz w:val="24"/>
                <w:lang w:val="en-US" w:eastAsia="zh-CN"/>
              </w:rPr>
              <w:t>是否已提供</w:t>
            </w:r>
          </w:p>
        </w:tc>
        <w:tc>
          <w:tcPr>
            <w:tcW w:w="7669" w:type="dxa"/>
            <w:gridSpan w:val="6"/>
          </w:tcPr>
          <w:p>
            <w:pPr>
              <w:spacing w:line="440" w:lineRule="exact"/>
              <w:jc w:val="left"/>
              <w:rPr>
                <w:rFonts w:hint="eastAsia" w:ascii="仿宋" w:hAnsi="仿宋" w:eastAsia="仿宋"/>
                <w:b/>
                <w:kern w:val="0"/>
                <w:sz w:val="24"/>
              </w:rPr>
            </w:pPr>
            <w:r>
              <w:rPr>
                <w:rFonts w:hint="eastAsia" w:ascii="仿宋" w:hAnsi="仿宋" w:eastAsia="仿宋"/>
                <w:b/>
                <w:kern w:val="0"/>
                <w:sz w:val="24"/>
                <w:lang w:val="en-US" w:eastAsia="zh-CN"/>
              </w:rPr>
              <w:t>附件</w:t>
            </w:r>
            <w:r>
              <w:rPr>
                <w:rFonts w:hint="eastAsia" w:ascii="仿宋" w:hAnsi="仿宋" w:eastAsia="仿宋"/>
                <w:b/>
                <w:kern w:val="0"/>
                <w:sz w:val="24"/>
              </w:rPr>
              <w:t>1、</w:t>
            </w:r>
            <w:r>
              <w:rPr>
                <w:rFonts w:hint="eastAsia" w:ascii="仿宋" w:hAnsi="仿宋" w:eastAsia="仿宋"/>
                <w:b/>
                <w:kern w:val="0"/>
                <w:sz w:val="24"/>
                <w:lang w:val="en-US" w:eastAsia="zh-CN"/>
              </w:rPr>
              <w:t>活动方案</w:t>
            </w:r>
          </w:p>
        </w:tc>
        <w:tc>
          <w:tcPr>
            <w:tcW w:w="748" w:type="dxa"/>
          </w:tcPr>
          <w:p>
            <w:pPr>
              <w:spacing w:line="440" w:lineRule="exact"/>
              <w:jc w:val="left"/>
              <w:rPr>
                <w:rFonts w:hint="eastAsia" w:ascii="仿宋" w:hAnsi="仿宋" w:eastAsia="仿宋"/>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447" w:type="dxa"/>
            <w:vMerge w:val="continue"/>
          </w:tcPr>
          <w:p>
            <w:pPr>
              <w:spacing w:line="440" w:lineRule="exact"/>
              <w:jc w:val="left"/>
              <w:rPr>
                <w:rFonts w:hint="eastAsia" w:ascii="仿宋" w:hAnsi="仿宋" w:eastAsia="仿宋"/>
                <w:b/>
                <w:kern w:val="0"/>
                <w:sz w:val="24"/>
              </w:rPr>
            </w:pPr>
          </w:p>
        </w:tc>
        <w:tc>
          <w:tcPr>
            <w:tcW w:w="7669" w:type="dxa"/>
            <w:gridSpan w:val="6"/>
          </w:tcPr>
          <w:p>
            <w:pPr>
              <w:spacing w:line="440" w:lineRule="exact"/>
              <w:jc w:val="left"/>
              <w:rPr>
                <w:rFonts w:hint="eastAsia" w:ascii="仿宋" w:hAnsi="仿宋" w:eastAsia="仿宋"/>
                <w:b/>
                <w:kern w:val="0"/>
                <w:sz w:val="24"/>
                <w:lang w:val="en-US" w:eastAsia="zh-CN"/>
              </w:rPr>
            </w:pPr>
            <w:r>
              <w:rPr>
                <w:rFonts w:hint="eastAsia" w:ascii="仿宋" w:hAnsi="仿宋" w:eastAsia="仿宋"/>
                <w:b/>
                <w:kern w:val="0"/>
                <w:sz w:val="24"/>
                <w:lang w:val="en-US" w:eastAsia="zh-CN"/>
              </w:rPr>
              <w:t>附件2、</w:t>
            </w:r>
            <w:r>
              <w:rPr>
                <w:rFonts w:hint="eastAsia" w:ascii="仿宋" w:hAnsi="仿宋" w:eastAsia="仿宋"/>
                <w:b/>
                <w:kern w:val="0"/>
                <w:sz w:val="24"/>
              </w:rPr>
              <w:t>活动场地消防许可证</w:t>
            </w:r>
          </w:p>
        </w:tc>
        <w:tc>
          <w:tcPr>
            <w:tcW w:w="748" w:type="dxa"/>
          </w:tcPr>
          <w:p>
            <w:pPr>
              <w:spacing w:line="440" w:lineRule="exact"/>
              <w:jc w:val="left"/>
              <w:rPr>
                <w:rFonts w:hint="eastAsia" w:ascii="仿宋" w:hAnsi="仿宋" w:eastAsia="仿宋"/>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447" w:type="dxa"/>
            <w:vMerge w:val="continue"/>
          </w:tcPr>
          <w:p>
            <w:pPr>
              <w:spacing w:line="440" w:lineRule="exact"/>
              <w:jc w:val="left"/>
              <w:rPr>
                <w:rFonts w:hint="eastAsia" w:ascii="仿宋" w:hAnsi="仿宋" w:eastAsia="仿宋"/>
                <w:b/>
                <w:kern w:val="0"/>
                <w:sz w:val="24"/>
              </w:rPr>
            </w:pPr>
          </w:p>
        </w:tc>
        <w:tc>
          <w:tcPr>
            <w:tcW w:w="7669" w:type="dxa"/>
            <w:gridSpan w:val="6"/>
          </w:tcPr>
          <w:p>
            <w:pPr>
              <w:spacing w:line="440" w:lineRule="exact"/>
              <w:jc w:val="left"/>
              <w:rPr>
                <w:rFonts w:hint="eastAsia" w:ascii="仿宋" w:hAnsi="仿宋" w:eastAsia="仿宋"/>
                <w:b/>
                <w:kern w:val="0"/>
                <w:sz w:val="24"/>
                <w:lang w:val="en-US" w:eastAsia="zh-CN"/>
              </w:rPr>
            </w:pPr>
            <w:r>
              <w:rPr>
                <w:rFonts w:hint="eastAsia" w:ascii="仿宋" w:hAnsi="仿宋" w:eastAsia="仿宋"/>
                <w:b/>
                <w:kern w:val="0"/>
                <w:sz w:val="24"/>
                <w:lang w:val="en-US" w:eastAsia="zh-CN"/>
              </w:rPr>
              <w:t>附件3、消防安全应急预案</w:t>
            </w:r>
          </w:p>
        </w:tc>
        <w:tc>
          <w:tcPr>
            <w:tcW w:w="748" w:type="dxa"/>
          </w:tcPr>
          <w:p>
            <w:pPr>
              <w:spacing w:line="440" w:lineRule="exact"/>
              <w:jc w:val="left"/>
              <w:rPr>
                <w:rFonts w:hint="eastAsia" w:ascii="仿宋" w:hAnsi="仿宋" w:eastAsia="仿宋"/>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447" w:type="dxa"/>
            <w:vMerge w:val="continue"/>
          </w:tcPr>
          <w:p>
            <w:pPr>
              <w:spacing w:line="440" w:lineRule="exact"/>
              <w:jc w:val="left"/>
              <w:rPr>
                <w:rFonts w:hint="eastAsia" w:ascii="仿宋" w:hAnsi="仿宋" w:eastAsia="仿宋"/>
                <w:b/>
                <w:kern w:val="0"/>
                <w:sz w:val="24"/>
              </w:rPr>
            </w:pPr>
          </w:p>
        </w:tc>
        <w:tc>
          <w:tcPr>
            <w:tcW w:w="7669" w:type="dxa"/>
            <w:gridSpan w:val="6"/>
          </w:tcPr>
          <w:p>
            <w:pPr>
              <w:spacing w:line="440" w:lineRule="exact"/>
              <w:jc w:val="left"/>
              <w:rPr>
                <w:rFonts w:hint="eastAsia" w:ascii="仿宋" w:hAnsi="仿宋" w:eastAsia="仿宋"/>
                <w:b/>
                <w:kern w:val="0"/>
                <w:sz w:val="24"/>
                <w:lang w:val="en-US" w:eastAsia="zh-CN"/>
              </w:rPr>
            </w:pPr>
            <w:r>
              <w:rPr>
                <w:rFonts w:hint="eastAsia" w:ascii="仿宋" w:hAnsi="仿宋" w:eastAsia="仿宋"/>
                <w:b/>
                <w:kern w:val="0"/>
                <w:sz w:val="24"/>
                <w:lang w:val="en-US" w:eastAsia="zh-CN"/>
              </w:rPr>
              <w:t>附件4</w:t>
            </w:r>
            <w:r>
              <w:rPr>
                <w:rFonts w:hint="eastAsia" w:ascii="仿宋" w:hAnsi="仿宋" w:eastAsia="仿宋"/>
                <w:b/>
                <w:kern w:val="0"/>
                <w:sz w:val="24"/>
              </w:rPr>
              <w:t>、活动内容涉及需报批备案手续文件</w:t>
            </w:r>
          </w:p>
        </w:tc>
        <w:tc>
          <w:tcPr>
            <w:tcW w:w="748" w:type="dxa"/>
          </w:tcPr>
          <w:p>
            <w:pPr>
              <w:spacing w:line="440" w:lineRule="exact"/>
              <w:jc w:val="left"/>
              <w:rPr>
                <w:rFonts w:hint="eastAsia" w:ascii="仿宋" w:hAnsi="仿宋" w:eastAsia="仿宋"/>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447" w:type="dxa"/>
            <w:vMerge w:val="continue"/>
          </w:tcPr>
          <w:p>
            <w:pPr>
              <w:spacing w:line="440" w:lineRule="exact"/>
              <w:jc w:val="left"/>
              <w:rPr>
                <w:rFonts w:hint="eastAsia" w:ascii="仿宋" w:hAnsi="仿宋" w:eastAsia="仿宋"/>
                <w:b/>
                <w:kern w:val="0"/>
                <w:sz w:val="24"/>
              </w:rPr>
            </w:pPr>
          </w:p>
        </w:tc>
        <w:tc>
          <w:tcPr>
            <w:tcW w:w="7669" w:type="dxa"/>
            <w:gridSpan w:val="6"/>
          </w:tcPr>
          <w:p>
            <w:pPr>
              <w:spacing w:line="440" w:lineRule="exact"/>
              <w:jc w:val="left"/>
              <w:rPr>
                <w:rFonts w:hint="eastAsia" w:ascii="仿宋" w:hAnsi="仿宋" w:eastAsia="仿宋"/>
                <w:b/>
                <w:kern w:val="0"/>
                <w:sz w:val="24"/>
                <w:lang w:val="en-US" w:eastAsia="zh-CN"/>
              </w:rPr>
            </w:pPr>
            <w:r>
              <w:rPr>
                <w:rFonts w:hint="eastAsia" w:ascii="仿宋" w:hAnsi="仿宋" w:eastAsia="仿宋"/>
                <w:b/>
                <w:kern w:val="0"/>
                <w:sz w:val="24"/>
                <w:lang w:val="en-US" w:eastAsia="zh-CN"/>
              </w:rPr>
              <w:t>附件5、</w:t>
            </w:r>
            <w:r>
              <w:rPr>
                <w:rFonts w:hint="eastAsia" w:ascii="仿宋" w:hAnsi="仿宋" w:eastAsia="仿宋"/>
                <w:b/>
                <w:kern w:val="0"/>
                <w:sz w:val="24"/>
              </w:rPr>
              <w:t>场地产权证书或租用合同</w:t>
            </w:r>
          </w:p>
        </w:tc>
        <w:tc>
          <w:tcPr>
            <w:tcW w:w="748" w:type="dxa"/>
          </w:tcPr>
          <w:p>
            <w:pPr>
              <w:spacing w:line="440" w:lineRule="exact"/>
              <w:jc w:val="left"/>
              <w:rPr>
                <w:rFonts w:hint="eastAsia" w:ascii="仿宋" w:hAnsi="仿宋" w:eastAsia="仿宋"/>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2633" w:type="dxa"/>
            <w:gridSpan w:val="2"/>
          </w:tcPr>
          <w:p>
            <w:pPr>
              <w:spacing w:line="440" w:lineRule="exact"/>
              <w:jc w:val="left"/>
              <w:rPr>
                <w:rFonts w:ascii="仿宋" w:hAnsi="仿宋" w:eastAsia="仿宋"/>
                <w:b/>
                <w:kern w:val="0"/>
                <w:sz w:val="24"/>
              </w:rPr>
            </w:pPr>
            <w:r>
              <w:rPr>
                <w:rFonts w:hint="eastAsia" w:ascii="仿宋" w:hAnsi="仿宋" w:eastAsia="仿宋"/>
                <w:b/>
                <w:kern w:val="0"/>
                <w:sz w:val="24"/>
              </w:rPr>
              <w:t>活动是否涉及国外文化展品或国外电影展映</w:t>
            </w:r>
          </w:p>
        </w:tc>
        <w:tc>
          <w:tcPr>
            <w:tcW w:w="761" w:type="dxa"/>
          </w:tcPr>
          <w:p>
            <w:pPr>
              <w:spacing w:line="440" w:lineRule="exact"/>
              <w:rPr>
                <w:rFonts w:ascii="仿宋" w:hAnsi="仿宋" w:eastAsia="仿宋"/>
                <w:b/>
                <w:kern w:val="0"/>
                <w:sz w:val="24"/>
              </w:rPr>
            </w:pPr>
          </w:p>
        </w:tc>
        <w:tc>
          <w:tcPr>
            <w:tcW w:w="4722" w:type="dxa"/>
            <w:gridSpan w:val="4"/>
          </w:tcPr>
          <w:p>
            <w:pPr>
              <w:spacing w:line="440" w:lineRule="exact"/>
              <w:rPr>
                <w:rFonts w:ascii="仿宋" w:hAnsi="仿宋" w:eastAsia="仿宋"/>
                <w:b/>
                <w:kern w:val="0"/>
                <w:sz w:val="24"/>
              </w:rPr>
            </w:pPr>
            <w:r>
              <w:rPr>
                <w:rFonts w:hint="eastAsia" w:ascii="仿宋" w:hAnsi="仿宋" w:eastAsia="仿宋"/>
                <w:b/>
                <w:kern w:val="0"/>
                <w:sz w:val="24"/>
              </w:rPr>
              <w:t>涉及国外文化展品或国外电影展映是否已向相关部门办理入关或报批手续</w:t>
            </w:r>
          </w:p>
        </w:tc>
        <w:tc>
          <w:tcPr>
            <w:tcW w:w="748" w:type="dxa"/>
          </w:tcPr>
          <w:p>
            <w:pPr>
              <w:spacing w:line="440" w:lineRule="exact"/>
              <w:rPr>
                <w:rFonts w:ascii="仿宋" w:hAnsi="仿宋" w:eastAsia="仿宋"/>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trPr>
        <w:tc>
          <w:tcPr>
            <w:tcW w:w="2633" w:type="dxa"/>
            <w:gridSpan w:val="2"/>
          </w:tcPr>
          <w:p>
            <w:pPr>
              <w:spacing w:line="440" w:lineRule="exact"/>
              <w:jc w:val="left"/>
              <w:rPr>
                <w:rFonts w:ascii="仿宋" w:hAnsi="仿宋" w:eastAsia="仿宋"/>
                <w:b/>
                <w:kern w:val="0"/>
                <w:sz w:val="24"/>
              </w:rPr>
            </w:pPr>
            <w:r>
              <w:rPr>
                <w:rFonts w:hint="eastAsia" w:ascii="仿宋" w:hAnsi="仿宋" w:eastAsia="仿宋"/>
                <w:b/>
                <w:kern w:val="0"/>
                <w:sz w:val="24"/>
              </w:rPr>
              <w:t>涉及国外文化展品或国外电影展映基本情况</w:t>
            </w:r>
          </w:p>
        </w:tc>
        <w:tc>
          <w:tcPr>
            <w:tcW w:w="6231" w:type="dxa"/>
            <w:gridSpan w:val="6"/>
          </w:tcPr>
          <w:p>
            <w:pPr>
              <w:spacing w:line="440" w:lineRule="exact"/>
              <w:rPr>
                <w:rFonts w:ascii="仿宋" w:hAnsi="仿宋" w:eastAsia="仿宋"/>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trPr>
        <w:tc>
          <w:tcPr>
            <w:tcW w:w="2633" w:type="dxa"/>
            <w:gridSpan w:val="2"/>
          </w:tcPr>
          <w:p>
            <w:pPr>
              <w:spacing w:line="440" w:lineRule="exact"/>
              <w:jc w:val="left"/>
              <w:rPr>
                <w:rFonts w:ascii="仿宋" w:hAnsi="仿宋" w:eastAsia="仿宋"/>
                <w:b/>
                <w:kern w:val="0"/>
                <w:sz w:val="24"/>
              </w:rPr>
            </w:pPr>
            <w:r>
              <w:rPr>
                <w:rFonts w:hint="eastAsia" w:ascii="仿宋" w:hAnsi="仿宋" w:eastAsia="仿宋"/>
                <w:b/>
                <w:kern w:val="0"/>
                <w:sz w:val="24"/>
              </w:rPr>
              <w:t>活动是否邀请海外嘉宾参与活动</w:t>
            </w:r>
          </w:p>
        </w:tc>
        <w:tc>
          <w:tcPr>
            <w:tcW w:w="761" w:type="dxa"/>
          </w:tcPr>
          <w:p>
            <w:pPr>
              <w:spacing w:line="440" w:lineRule="exact"/>
              <w:rPr>
                <w:rFonts w:ascii="仿宋" w:hAnsi="仿宋" w:eastAsia="仿宋"/>
                <w:b/>
                <w:kern w:val="0"/>
                <w:sz w:val="24"/>
              </w:rPr>
            </w:pPr>
          </w:p>
        </w:tc>
        <w:tc>
          <w:tcPr>
            <w:tcW w:w="4722" w:type="dxa"/>
            <w:gridSpan w:val="4"/>
          </w:tcPr>
          <w:p>
            <w:pPr>
              <w:spacing w:line="440" w:lineRule="exact"/>
              <w:rPr>
                <w:rFonts w:ascii="仿宋" w:hAnsi="仿宋" w:eastAsia="仿宋"/>
                <w:b/>
                <w:kern w:val="0"/>
                <w:sz w:val="24"/>
              </w:rPr>
            </w:pPr>
            <w:r>
              <w:rPr>
                <w:rFonts w:hint="eastAsia" w:ascii="仿宋" w:hAnsi="仿宋" w:eastAsia="仿宋"/>
                <w:b/>
                <w:kern w:val="0"/>
                <w:sz w:val="24"/>
              </w:rPr>
              <w:t>邀请海外嘉宾是否已向我市外事规定办理报批手续</w:t>
            </w:r>
          </w:p>
        </w:tc>
        <w:tc>
          <w:tcPr>
            <w:tcW w:w="748" w:type="dxa"/>
          </w:tcPr>
          <w:p>
            <w:pPr>
              <w:spacing w:line="440" w:lineRule="exact"/>
              <w:rPr>
                <w:rFonts w:ascii="仿宋" w:hAnsi="仿宋" w:eastAsia="仿宋"/>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2633" w:type="dxa"/>
            <w:gridSpan w:val="2"/>
          </w:tcPr>
          <w:p>
            <w:pPr>
              <w:spacing w:line="440" w:lineRule="exact"/>
              <w:jc w:val="left"/>
              <w:rPr>
                <w:rFonts w:ascii="仿宋" w:hAnsi="仿宋" w:eastAsia="仿宋"/>
                <w:b/>
                <w:kern w:val="0"/>
                <w:sz w:val="24"/>
              </w:rPr>
            </w:pPr>
            <w:r>
              <w:rPr>
                <w:rFonts w:hint="eastAsia" w:ascii="仿宋" w:hAnsi="仿宋" w:eastAsia="仿宋"/>
                <w:b/>
                <w:kern w:val="0"/>
                <w:sz w:val="24"/>
              </w:rPr>
              <w:t>邀请的海外嘉宾基本姓名、机构、身份、简介</w:t>
            </w:r>
          </w:p>
        </w:tc>
        <w:tc>
          <w:tcPr>
            <w:tcW w:w="6231" w:type="dxa"/>
            <w:gridSpan w:val="6"/>
          </w:tcPr>
          <w:p>
            <w:pPr>
              <w:spacing w:line="440" w:lineRule="exact"/>
              <w:rPr>
                <w:rFonts w:ascii="仿宋" w:hAnsi="仿宋" w:eastAsia="仿宋"/>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2633" w:type="dxa"/>
            <w:gridSpan w:val="2"/>
          </w:tcPr>
          <w:p>
            <w:pPr>
              <w:spacing w:line="440" w:lineRule="exact"/>
              <w:jc w:val="left"/>
              <w:rPr>
                <w:rFonts w:ascii="仿宋" w:hAnsi="仿宋" w:eastAsia="仿宋"/>
                <w:b/>
                <w:kern w:val="0"/>
                <w:sz w:val="24"/>
              </w:rPr>
            </w:pPr>
            <w:r>
              <w:rPr>
                <w:rFonts w:hint="eastAsia" w:ascii="仿宋" w:hAnsi="仿宋" w:eastAsia="仿宋"/>
                <w:b/>
                <w:kern w:val="0"/>
                <w:sz w:val="24"/>
              </w:rPr>
              <w:t>活动是否涉及宗教题材</w:t>
            </w:r>
          </w:p>
        </w:tc>
        <w:tc>
          <w:tcPr>
            <w:tcW w:w="820" w:type="dxa"/>
            <w:gridSpan w:val="3"/>
          </w:tcPr>
          <w:p>
            <w:pPr>
              <w:spacing w:line="440" w:lineRule="exact"/>
              <w:rPr>
                <w:rFonts w:ascii="仿宋" w:hAnsi="仿宋" w:eastAsia="仿宋"/>
                <w:b/>
                <w:kern w:val="0"/>
                <w:sz w:val="24"/>
              </w:rPr>
            </w:pPr>
          </w:p>
        </w:tc>
        <w:tc>
          <w:tcPr>
            <w:tcW w:w="4663" w:type="dxa"/>
            <w:gridSpan w:val="2"/>
          </w:tcPr>
          <w:p>
            <w:pPr>
              <w:spacing w:line="440" w:lineRule="exact"/>
              <w:rPr>
                <w:rFonts w:ascii="仿宋" w:hAnsi="仿宋" w:eastAsia="仿宋"/>
                <w:b/>
                <w:kern w:val="0"/>
                <w:sz w:val="24"/>
              </w:rPr>
            </w:pPr>
            <w:r>
              <w:rPr>
                <w:rFonts w:hint="eastAsia" w:ascii="仿宋" w:hAnsi="仿宋" w:eastAsia="仿宋"/>
                <w:b/>
                <w:kern w:val="0"/>
                <w:sz w:val="24"/>
              </w:rPr>
              <w:t>涉及宗教题材是否经宗教事务部门审核</w:t>
            </w:r>
          </w:p>
        </w:tc>
        <w:tc>
          <w:tcPr>
            <w:tcW w:w="748" w:type="dxa"/>
          </w:tcPr>
          <w:p>
            <w:pPr>
              <w:spacing w:line="440" w:lineRule="exact"/>
              <w:rPr>
                <w:rFonts w:ascii="仿宋" w:hAnsi="仿宋" w:eastAsia="仿宋"/>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2633" w:type="dxa"/>
            <w:gridSpan w:val="2"/>
          </w:tcPr>
          <w:p>
            <w:pPr>
              <w:spacing w:line="440" w:lineRule="exact"/>
              <w:jc w:val="left"/>
              <w:rPr>
                <w:rFonts w:ascii="仿宋" w:hAnsi="仿宋" w:eastAsia="仿宋"/>
                <w:b/>
                <w:kern w:val="0"/>
                <w:sz w:val="24"/>
              </w:rPr>
            </w:pPr>
            <w:r>
              <w:rPr>
                <w:rFonts w:hint="eastAsia" w:ascii="仿宋" w:hAnsi="仿宋" w:eastAsia="仿宋"/>
                <w:b/>
                <w:kern w:val="0"/>
                <w:sz w:val="24"/>
              </w:rPr>
              <w:t>涉及宗教题材基本情况</w:t>
            </w:r>
          </w:p>
        </w:tc>
        <w:tc>
          <w:tcPr>
            <w:tcW w:w="6231" w:type="dxa"/>
            <w:gridSpan w:val="6"/>
          </w:tcPr>
          <w:p>
            <w:pPr>
              <w:spacing w:line="440" w:lineRule="exact"/>
              <w:rPr>
                <w:rFonts w:ascii="仿宋" w:hAnsi="仿宋" w:eastAsia="仿宋"/>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 w:hRule="atLeast"/>
        </w:trPr>
        <w:tc>
          <w:tcPr>
            <w:tcW w:w="2633" w:type="dxa"/>
            <w:gridSpan w:val="2"/>
          </w:tcPr>
          <w:p>
            <w:pPr>
              <w:spacing w:line="440" w:lineRule="exact"/>
              <w:jc w:val="left"/>
              <w:rPr>
                <w:rFonts w:ascii="仿宋" w:hAnsi="仿宋" w:eastAsia="仿宋"/>
                <w:b/>
                <w:kern w:val="0"/>
                <w:sz w:val="24"/>
              </w:rPr>
            </w:pPr>
            <w:r>
              <w:rPr>
                <w:rFonts w:hint="eastAsia" w:ascii="仿宋" w:hAnsi="仿宋" w:eastAsia="仿宋"/>
                <w:b/>
                <w:kern w:val="0"/>
                <w:sz w:val="24"/>
              </w:rPr>
              <w:t>活动内容和展品知识产权情况</w:t>
            </w:r>
          </w:p>
        </w:tc>
        <w:tc>
          <w:tcPr>
            <w:tcW w:w="6231" w:type="dxa"/>
            <w:gridSpan w:val="6"/>
          </w:tcPr>
          <w:p>
            <w:pPr>
              <w:spacing w:line="440" w:lineRule="exact"/>
              <w:rPr>
                <w:rFonts w:ascii="仿宋" w:hAnsi="仿宋" w:eastAsia="仿宋"/>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0" w:hRule="atLeast"/>
        </w:trPr>
        <w:tc>
          <w:tcPr>
            <w:tcW w:w="2633" w:type="dxa"/>
            <w:gridSpan w:val="2"/>
          </w:tcPr>
          <w:p>
            <w:pPr>
              <w:spacing w:line="440" w:lineRule="exact"/>
              <w:jc w:val="left"/>
              <w:rPr>
                <w:rFonts w:ascii="仿宋" w:hAnsi="仿宋" w:eastAsia="仿宋"/>
                <w:b/>
                <w:kern w:val="0"/>
                <w:sz w:val="24"/>
              </w:rPr>
            </w:pPr>
            <w:r>
              <w:rPr>
                <w:rFonts w:hint="eastAsia" w:ascii="仿宋" w:hAnsi="仿宋" w:eastAsia="仿宋"/>
                <w:b/>
                <w:kern w:val="0"/>
                <w:sz w:val="24"/>
              </w:rPr>
              <w:t>是否涉及书画、文物、古董等展品或拍卖品</w:t>
            </w:r>
          </w:p>
        </w:tc>
        <w:tc>
          <w:tcPr>
            <w:tcW w:w="810" w:type="dxa"/>
            <w:gridSpan w:val="2"/>
          </w:tcPr>
          <w:p>
            <w:pPr>
              <w:spacing w:line="440" w:lineRule="exact"/>
              <w:rPr>
                <w:rFonts w:ascii="仿宋" w:hAnsi="仿宋" w:eastAsia="仿宋"/>
                <w:b/>
                <w:kern w:val="0"/>
                <w:sz w:val="24"/>
              </w:rPr>
            </w:pPr>
          </w:p>
        </w:tc>
        <w:tc>
          <w:tcPr>
            <w:tcW w:w="2018" w:type="dxa"/>
            <w:gridSpan w:val="2"/>
          </w:tcPr>
          <w:p>
            <w:pPr>
              <w:spacing w:line="440" w:lineRule="exact"/>
              <w:rPr>
                <w:rFonts w:ascii="仿宋" w:hAnsi="仿宋" w:eastAsia="仿宋"/>
                <w:b/>
                <w:kern w:val="0"/>
                <w:sz w:val="24"/>
              </w:rPr>
            </w:pPr>
            <w:r>
              <w:rPr>
                <w:rFonts w:hint="eastAsia" w:ascii="仿宋" w:hAnsi="仿宋" w:eastAsia="仿宋"/>
                <w:b/>
                <w:kern w:val="0"/>
                <w:sz w:val="24"/>
              </w:rPr>
              <w:t>简要说明书画、文物、古董等展品或拍卖品的来源和真实性</w:t>
            </w:r>
          </w:p>
        </w:tc>
        <w:tc>
          <w:tcPr>
            <w:tcW w:w="3403" w:type="dxa"/>
            <w:gridSpan w:val="2"/>
          </w:tcPr>
          <w:p>
            <w:pPr>
              <w:spacing w:line="440" w:lineRule="exact"/>
              <w:rPr>
                <w:rFonts w:ascii="仿宋" w:hAnsi="仿宋" w:eastAsia="仿宋"/>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64" w:type="dxa"/>
            <w:gridSpan w:val="8"/>
            <w:vAlign w:val="center"/>
          </w:tcPr>
          <w:p>
            <w:pPr>
              <w:jc w:val="both"/>
              <w:rPr>
                <w:rFonts w:hint="eastAsia" w:ascii="仿宋" w:hAnsi="仿宋" w:eastAsia="仿宋"/>
                <w:b/>
                <w:kern w:val="0"/>
                <w:sz w:val="24"/>
                <w:lang w:val="en-US" w:eastAsia="zh-CN"/>
              </w:rPr>
            </w:pPr>
            <w:r>
              <w:rPr>
                <w:rFonts w:hint="eastAsia" w:ascii="仿宋" w:hAnsi="仿宋" w:eastAsia="仿宋"/>
                <w:b/>
                <w:kern w:val="0"/>
                <w:sz w:val="24"/>
                <w:lang w:val="en-US" w:eastAsia="zh-CN"/>
              </w:rPr>
              <w:t>备注：</w:t>
            </w:r>
          </w:p>
          <w:p>
            <w:pPr>
              <w:rPr>
                <w:rFonts w:ascii="仿宋" w:hAnsi="仿宋" w:eastAsia="仿宋"/>
                <w:b/>
                <w:kern w:val="0"/>
                <w:sz w:val="24"/>
              </w:rPr>
            </w:pPr>
          </w:p>
          <w:p>
            <w:pPr>
              <w:rPr>
                <w:rFonts w:ascii="仿宋" w:hAnsi="仿宋" w:eastAsia="仿宋"/>
                <w:b/>
                <w:kern w:val="0"/>
                <w:sz w:val="24"/>
              </w:rPr>
            </w:pPr>
          </w:p>
          <w:p>
            <w:pPr>
              <w:rPr>
                <w:rFonts w:ascii="仿宋" w:hAnsi="仿宋" w:eastAsia="仿宋"/>
                <w:b/>
                <w:kern w:val="0"/>
                <w:sz w:val="24"/>
              </w:rPr>
            </w:pPr>
          </w:p>
        </w:tc>
      </w:tr>
    </w:tbl>
    <w:p>
      <w:pPr>
        <w:rPr>
          <w:rFonts w:hint="eastAsia"/>
          <w:b/>
        </w:rPr>
      </w:pPr>
    </w:p>
    <w:p>
      <w:pPr>
        <w:rPr>
          <w:b/>
        </w:rPr>
      </w:pPr>
      <w:bookmarkStart w:id="0" w:name="_GoBack"/>
      <w:bookmarkEnd w:id="0"/>
      <w:r>
        <w:rPr>
          <w:rFonts w:hint="eastAsia"/>
          <w:b/>
        </w:rPr>
        <w:t>本单位承诺：</w:t>
      </w:r>
    </w:p>
    <w:p>
      <w:pPr>
        <w:ind w:firstLine="800" w:firstLineChars="250"/>
        <w:rPr>
          <w:rFonts w:hAnsi="仿宋_GB2312" w:cs="仿宋_GB2312"/>
        </w:rPr>
      </w:pPr>
      <w:r>
        <w:rPr>
          <w:rFonts w:hint="eastAsia" w:hAnsi="仿宋_GB2312" w:cs="仿宋_GB2312"/>
        </w:rPr>
        <w:t>1、本单位活动场地及设施符合消防安全，认真检查活动场地、设施等安全状况，及时消除安全隐患，并做好应急预案。</w:t>
      </w:r>
    </w:p>
    <w:p>
      <w:pPr>
        <w:ind w:firstLine="640" w:firstLineChars="200"/>
        <w:rPr>
          <w:rFonts w:hAnsi="仿宋_GB2312" w:cs="仿宋_GB2312"/>
        </w:rPr>
      </w:pPr>
      <w:r>
        <w:rPr>
          <w:rFonts w:hint="eastAsia"/>
        </w:rPr>
        <w:t>2、本单位注</w:t>
      </w:r>
      <w:r>
        <w:rPr>
          <w:rFonts w:hint="eastAsia" w:hAnsi="仿宋_GB2312" w:cs="仿宋_GB2312"/>
        </w:rPr>
        <w:t>重活动质量，不将与文博会无关内容纳入活动范围。</w:t>
      </w:r>
    </w:p>
    <w:p>
      <w:pPr>
        <w:ind w:firstLine="640" w:firstLineChars="200"/>
      </w:pPr>
      <w:r>
        <w:rPr>
          <w:rFonts w:hint="eastAsia" w:hAnsi="仿宋_GB2312" w:cs="仿宋_GB2312"/>
        </w:rPr>
        <w:t>3、本单位</w:t>
      </w:r>
      <w:r>
        <w:rPr>
          <w:rFonts w:hint="eastAsia"/>
        </w:rPr>
        <w:t xml:space="preserve">受邀对象等不存在违反法律法规、违背公序良俗等不良情况。 </w:t>
      </w:r>
    </w:p>
    <w:p>
      <w:pPr>
        <w:ind w:firstLine="640" w:firstLineChars="200"/>
        <w:rPr>
          <w:rFonts w:hAnsi="仿宋_GB2312" w:cs="仿宋_GB2312"/>
        </w:rPr>
      </w:pPr>
      <w:r>
        <w:rPr>
          <w:rFonts w:hint="eastAsia"/>
        </w:rPr>
        <w:t>4、本单位承诺</w:t>
      </w:r>
      <w:r>
        <w:rPr>
          <w:rFonts w:hint="eastAsia" w:hAnsi="仿宋_GB2312" w:cs="仿宋_GB2312"/>
        </w:rPr>
        <w:t>未经相关部门批准，活动名称不冠以“国际”、“国家”、“中国”、“中华”等字样。</w:t>
      </w:r>
    </w:p>
    <w:p>
      <w:pPr>
        <w:ind w:firstLine="640" w:firstLineChars="200"/>
        <w:rPr>
          <w:rFonts w:hAnsi="仿宋_GB2312" w:cs="仿宋_GB2312"/>
        </w:rPr>
      </w:pPr>
      <w:r>
        <w:rPr>
          <w:rFonts w:hint="eastAsia" w:hAnsi="仿宋_GB2312" w:cs="仿宋_GB2312"/>
        </w:rPr>
        <w:t>5、本单位依法依规履行报批备案手续。</w:t>
      </w:r>
    </w:p>
    <w:p>
      <w:pPr>
        <w:ind w:firstLine="640" w:firstLineChars="200"/>
        <w:rPr>
          <w:rFonts w:hAnsi="仿宋_GB2312" w:cs="仿宋_GB2312"/>
        </w:rPr>
      </w:pPr>
      <w:r>
        <w:rPr>
          <w:rFonts w:hint="eastAsia" w:hAnsi="仿宋_GB2312" w:cs="仿宋_GB2312"/>
        </w:rPr>
        <w:t>6、本单位严厉打击侵犯知识产权行为并营造良好的知识产权保护氛围。</w:t>
      </w:r>
    </w:p>
    <w:p>
      <w:pPr>
        <w:ind w:firstLine="640" w:firstLineChars="200"/>
        <w:rPr>
          <w:rFonts w:hAnsi="仿宋_GB2312" w:cs="仿宋_GB2312"/>
        </w:rPr>
      </w:pPr>
    </w:p>
    <w:p>
      <w:pPr>
        <w:ind w:firstLine="640" w:firstLineChars="200"/>
      </w:pPr>
    </w:p>
    <w:p>
      <w:pPr>
        <w:ind w:firstLine="640" w:firstLineChars="200"/>
      </w:pPr>
    </w:p>
    <w:p>
      <w:pPr>
        <w:ind w:right="640" w:firstLine="640" w:firstLineChars="200"/>
        <w:jc w:val="center"/>
      </w:pPr>
      <w:r>
        <w:rPr>
          <w:rFonts w:hint="eastAsia"/>
        </w:rPr>
        <w:t xml:space="preserve">  </w:t>
      </w:r>
      <w:r>
        <w:rPr>
          <w:rFonts w:hint="eastAsia"/>
          <w:color w:val="FF0000"/>
        </w:rPr>
        <w:t xml:space="preserve"> </w:t>
      </w:r>
      <w:r>
        <w:rPr>
          <w:rFonts w:hint="eastAsia" w:hAnsi="仿宋_GB2312" w:cs="仿宋_GB2312"/>
        </w:rPr>
        <w:t>单位负责人签字：</w:t>
      </w:r>
    </w:p>
    <w:p>
      <w:pPr>
        <w:ind w:right="640" w:firstLine="640" w:firstLineChars="200"/>
        <w:jc w:val="center"/>
      </w:pPr>
    </w:p>
    <w:p>
      <w:pPr>
        <w:ind w:right="640" w:firstLine="640" w:firstLineChars="200"/>
        <w:jc w:val="center"/>
      </w:pPr>
      <w:r>
        <w:rPr>
          <w:rFonts w:hint="eastAsia"/>
        </w:rPr>
        <w:t xml:space="preserve">    申请单位（盖章）：</w:t>
      </w:r>
    </w:p>
    <w:p>
      <w:pPr>
        <w:ind w:right="640"/>
      </w:pPr>
    </w:p>
    <w:p>
      <w:pPr>
        <w:ind w:right="640" w:firstLine="640" w:firstLineChars="200"/>
        <w:jc w:val="center"/>
        <w:rPr>
          <w:rFonts w:hint="default" w:eastAsia="仿宋_GB2312"/>
          <w:lang w:val="en-US" w:eastAsia="zh-CN"/>
        </w:rPr>
      </w:pPr>
      <w:r>
        <w:rPr>
          <w:rFonts w:hint="eastAsia"/>
        </w:rPr>
        <w:t xml:space="preserve">    申请日期</w:t>
      </w:r>
      <w:r>
        <w:rPr>
          <w:rFonts w:hint="eastAsia"/>
          <w:lang w:eastAsia="zh-CN"/>
        </w:rPr>
        <w:t>：</w:t>
      </w:r>
      <w:r>
        <w:rPr>
          <w:rFonts w:hint="eastAsia"/>
          <w:lang w:val="en-US" w:eastAsia="zh-CN"/>
        </w:rPr>
        <w:t>2019</w:t>
      </w:r>
      <w:r>
        <w:rPr>
          <w:rFonts w:hint="eastAsia"/>
        </w:rPr>
        <w:t>年  月</w:t>
      </w:r>
      <w:r>
        <w:rPr>
          <w:rFonts w:hint="eastAsia"/>
          <w:lang w:val="en-US" w:eastAsia="zh-CN"/>
        </w:rPr>
        <w:t xml:space="preserve">  日</w:t>
      </w:r>
    </w:p>
    <w:p>
      <w:pPr>
        <w:widowControl/>
        <w:jc w:val="left"/>
      </w:pPr>
      <w:r>
        <w:br w:type="page"/>
      </w:r>
    </w:p>
    <w:p>
      <w:r>
        <w:rPr>
          <w:rFonts w:hint="eastAsia"/>
        </w:rPr>
        <w:t>必备附件</w:t>
      </w:r>
      <w:r>
        <w:rPr>
          <w:rFonts w:hint="eastAsia"/>
          <w:lang w:eastAsia="zh-CN"/>
        </w:rPr>
        <w:t>（</w:t>
      </w:r>
      <w:r>
        <w:rPr>
          <w:rFonts w:hint="eastAsia"/>
          <w:lang w:val="en-US" w:eastAsia="zh-CN"/>
        </w:rPr>
        <w:t>请按顺序排列好，并标示附件序号</w:t>
      </w:r>
      <w:r>
        <w:rPr>
          <w:rFonts w:hint="eastAsia"/>
          <w:lang w:eastAsia="zh-CN"/>
        </w:rPr>
        <w:t>）</w:t>
      </w:r>
      <w:r>
        <w:rPr>
          <w:rFonts w:hint="eastAsia"/>
        </w:rPr>
        <w:t>：</w:t>
      </w:r>
    </w:p>
    <w:p>
      <w:pPr>
        <w:rPr>
          <w:rFonts w:hint="eastAsia" w:eastAsia="仿宋_GB2312"/>
          <w:lang w:eastAsia="zh-CN"/>
        </w:rPr>
      </w:pPr>
      <w:r>
        <w:rPr>
          <w:rFonts w:hint="eastAsia"/>
          <w:lang w:val="en-US" w:eastAsia="zh-CN"/>
        </w:rPr>
        <w:t>附件</w:t>
      </w:r>
      <w:r>
        <w:rPr>
          <w:rFonts w:hint="eastAsia"/>
        </w:rPr>
        <w:t>1、</w:t>
      </w:r>
      <w:r>
        <w:rPr>
          <w:rFonts w:hint="eastAsia" w:hAnsi="仿宋_GB2312" w:cs="仿宋_GB2312"/>
          <w:lang w:val="en-US" w:eastAsia="zh-CN"/>
        </w:rPr>
        <w:t>活动方案；</w:t>
      </w:r>
    </w:p>
    <w:p>
      <w:pPr>
        <w:rPr>
          <w:rFonts w:hint="default" w:eastAsia="仿宋_GB2312"/>
          <w:lang w:val="en-US" w:eastAsia="zh-CN"/>
        </w:rPr>
      </w:pPr>
      <w:r>
        <w:rPr>
          <w:rFonts w:hint="eastAsia"/>
          <w:lang w:val="en-US" w:eastAsia="zh-CN"/>
        </w:rPr>
        <w:t>附件</w:t>
      </w:r>
      <w:r>
        <w:rPr>
          <w:rFonts w:hint="eastAsia"/>
        </w:rPr>
        <w:t>2、活动场地消防许可证</w:t>
      </w:r>
      <w:r>
        <w:rPr>
          <w:rFonts w:hint="eastAsia"/>
          <w:lang w:val="en-US" w:eastAsia="zh-CN"/>
        </w:rPr>
        <w:t>；</w:t>
      </w:r>
    </w:p>
    <w:p>
      <w:pPr>
        <w:rPr>
          <w:rFonts w:hint="eastAsia" w:hAnsi="仿宋_GB2312" w:eastAsia="仿宋_GB2312" w:cs="仿宋_GB2312"/>
          <w:lang w:eastAsia="zh-CN"/>
        </w:rPr>
      </w:pPr>
      <w:r>
        <w:rPr>
          <w:rFonts w:hint="eastAsia"/>
          <w:lang w:val="en-US" w:eastAsia="zh-CN"/>
        </w:rPr>
        <w:t>附件3、消防安全应急预案</w:t>
      </w:r>
      <w:r>
        <w:rPr>
          <w:rFonts w:hint="eastAsia" w:hAnsi="仿宋_GB2312" w:cs="仿宋_GB2312"/>
          <w:lang w:eastAsia="zh-CN"/>
        </w:rPr>
        <w:t>；</w:t>
      </w:r>
    </w:p>
    <w:p>
      <w:pPr>
        <w:rPr>
          <w:rFonts w:hint="default" w:hAnsi="仿宋_GB2312" w:eastAsia="仿宋_GB2312" w:cs="仿宋_GB2312"/>
          <w:lang w:val="en-US" w:eastAsia="zh-CN"/>
        </w:rPr>
      </w:pPr>
      <w:r>
        <w:rPr>
          <w:rFonts w:hint="eastAsia" w:hAnsi="仿宋_GB2312" w:cs="仿宋_GB2312"/>
          <w:lang w:val="en-US" w:eastAsia="zh-CN"/>
        </w:rPr>
        <w:t>附件4</w:t>
      </w:r>
      <w:r>
        <w:rPr>
          <w:rFonts w:hint="eastAsia" w:hAnsi="仿宋_GB2312" w:cs="仿宋_GB2312"/>
        </w:rPr>
        <w:t>、</w:t>
      </w:r>
      <w:r>
        <w:rPr>
          <w:rFonts w:hint="eastAsia"/>
        </w:rPr>
        <w:t>活动内容涉及需</w:t>
      </w:r>
      <w:r>
        <w:rPr>
          <w:rFonts w:hint="eastAsia" w:hAnsi="仿宋_GB2312" w:cs="仿宋_GB2312"/>
        </w:rPr>
        <w:t>报批备案手续文件</w:t>
      </w:r>
      <w:r>
        <w:rPr>
          <w:rFonts w:hint="eastAsia" w:hAnsi="仿宋_GB2312" w:cs="仿宋_GB2312"/>
          <w:lang w:val="en-US" w:eastAsia="zh-CN"/>
        </w:rPr>
        <w:t>；</w:t>
      </w:r>
    </w:p>
    <w:p>
      <w:r>
        <w:rPr>
          <w:rFonts w:hint="eastAsia" w:hAnsi="仿宋_GB2312" w:cs="仿宋_GB2312"/>
          <w:lang w:val="en-US" w:eastAsia="zh-CN"/>
        </w:rPr>
        <w:t>附件5、</w:t>
      </w:r>
      <w:r>
        <w:rPr>
          <w:rFonts w:hint="eastAsia" w:hAnsi="仿宋_GB2312" w:cs="仿宋_GB2312"/>
        </w:rPr>
        <w:t>场地产权证书或租用合同。</w:t>
      </w:r>
    </w:p>
    <w:p/>
    <w:sectPr>
      <w:footerReference r:id="rId3" w:type="default"/>
      <w:footerReference r:id="rId4" w:type="even"/>
      <w:pgSz w:w="11906" w:h="16838"/>
      <w:pgMar w:top="1531" w:right="1792" w:bottom="1985" w:left="1588" w:header="851" w:footer="1588" w:gutter="0"/>
      <w:cols w:space="425" w:num="1"/>
      <w:titlePg/>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eastAsia="宋体"/>
        <w:sz w:val="28"/>
        <w:szCs w:val="28"/>
      </w:rPr>
    </w:pPr>
    <w:r>
      <w:rPr>
        <w:rStyle w:val="5"/>
        <w:rFonts w:hint="eastAsia" w:ascii="宋体" w:hAnsi="宋体" w:eastAsia="宋体"/>
        <w:sz w:val="28"/>
        <w:szCs w:val="28"/>
      </w:rPr>
      <w:t>-</w:t>
    </w:r>
    <w:r>
      <w:rPr>
        <w:rStyle w:val="5"/>
        <w:rFonts w:ascii="宋体" w:hAnsi="宋体" w:eastAsia="宋体"/>
        <w:sz w:val="28"/>
        <w:szCs w:val="28"/>
      </w:rPr>
      <w:fldChar w:fldCharType="begin"/>
    </w:r>
    <w:r>
      <w:rPr>
        <w:rStyle w:val="5"/>
        <w:rFonts w:ascii="宋体" w:hAnsi="宋体" w:eastAsia="宋体"/>
        <w:sz w:val="28"/>
        <w:szCs w:val="28"/>
      </w:rPr>
      <w:instrText xml:space="preserve">PAGE  </w:instrText>
    </w:r>
    <w:r>
      <w:rPr>
        <w:rStyle w:val="5"/>
        <w:rFonts w:ascii="宋体" w:hAnsi="宋体" w:eastAsia="宋体"/>
        <w:sz w:val="28"/>
        <w:szCs w:val="28"/>
      </w:rPr>
      <w:fldChar w:fldCharType="separate"/>
    </w:r>
    <w:r>
      <w:rPr>
        <w:rStyle w:val="5"/>
        <w:rFonts w:ascii="宋体" w:hAnsi="宋体" w:eastAsia="宋体"/>
        <w:sz w:val="28"/>
        <w:szCs w:val="28"/>
      </w:rPr>
      <w:t>4</w:t>
    </w:r>
    <w:r>
      <w:rPr>
        <w:rStyle w:val="5"/>
        <w:rFonts w:ascii="宋体" w:hAnsi="宋体" w:eastAsia="宋体"/>
        <w:sz w:val="28"/>
        <w:szCs w:val="28"/>
      </w:rPr>
      <w:fldChar w:fldCharType="end"/>
    </w:r>
    <w:r>
      <w:rPr>
        <w:rStyle w:val="5"/>
        <w:rFonts w:hint="eastAsia" w:ascii="宋体" w:hAnsi="宋体" w:eastAsia="宋体"/>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eastAsia="宋体"/>
        <w:sz w:val="28"/>
        <w:szCs w:val="28"/>
      </w:rPr>
    </w:pPr>
    <w:r>
      <w:rPr>
        <w:rStyle w:val="5"/>
        <w:rFonts w:hint="eastAsia" w:ascii="宋体" w:hAnsi="宋体" w:eastAsia="宋体"/>
        <w:sz w:val="28"/>
        <w:szCs w:val="28"/>
      </w:rPr>
      <w:t>-</w:t>
    </w:r>
    <w:r>
      <w:rPr>
        <w:rStyle w:val="5"/>
        <w:rFonts w:ascii="宋体" w:hAnsi="宋体" w:eastAsia="宋体"/>
        <w:sz w:val="28"/>
        <w:szCs w:val="28"/>
      </w:rPr>
      <w:fldChar w:fldCharType="begin"/>
    </w:r>
    <w:r>
      <w:rPr>
        <w:rStyle w:val="5"/>
        <w:rFonts w:ascii="宋体" w:hAnsi="宋体" w:eastAsia="宋体"/>
        <w:sz w:val="28"/>
        <w:szCs w:val="28"/>
      </w:rPr>
      <w:instrText xml:space="preserve">PAGE  </w:instrText>
    </w:r>
    <w:r>
      <w:rPr>
        <w:rStyle w:val="5"/>
        <w:rFonts w:ascii="宋体" w:hAnsi="宋体" w:eastAsia="宋体"/>
        <w:sz w:val="28"/>
        <w:szCs w:val="28"/>
      </w:rPr>
      <w:fldChar w:fldCharType="separate"/>
    </w:r>
    <w:r>
      <w:rPr>
        <w:rStyle w:val="5"/>
        <w:rFonts w:ascii="宋体" w:hAnsi="宋体" w:eastAsia="宋体"/>
        <w:sz w:val="28"/>
        <w:szCs w:val="28"/>
      </w:rPr>
      <w:t>2</w:t>
    </w:r>
    <w:r>
      <w:rPr>
        <w:rStyle w:val="5"/>
        <w:rFonts w:ascii="宋体" w:hAnsi="宋体" w:eastAsia="宋体"/>
        <w:sz w:val="28"/>
        <w:szCs w:val="28"/>
      </w:rPr>
      <w:fldChar w:fldCharType="end"/>
    </w:r>
    <w:r>
      <w:rPr>
        <w:rStyle w:val="5"/>
        <w:rFonts w:hint="eastAsia" w:ascii="宋体" w:hAnsi="宋体" w:eastAsia="宋体"/>
        <w:sz w:val="28"/>
        <w:szCs w:val="28"/>
      </w:rPr>
      <w:t>-</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CB1"/>
    <w:rsid w:val="00033CB1"/>
    <w:rsid w:val="000A5ACE"/>
    <w:rsid w:val="000D1294"/>
    <w:rsid w:val="000D2C2C"/>
    <w:rsid w:val="000E256C"/>
    <w:rsid w:val="00102227"/>
    <w:rsid w:val="00114E42"/>
    <w:rsid w:val="001340C3"/>
    <w:rsid w:val="001700BD"/>
    <w:rsid w:val="00193829"/>
    <w:rsid w:val="001B24EE"/>
    <w:rsid w:val="001D6A8C"/>
    <w:rsid w:val="0020476F"/>
    <w:rsid w:val="00212B4E"/>
    <w:rsid w:val="00231DAF"/>
    <w:rsid w:val="002F4808"/>
    <w:rsid w:val="00362B40"/>
    <w:rsid w:val="00396FF0"/>
    <w:rsid w:val="003E4F1C"/>
    <w:rsid w:val="00481D4C"/>
    <w:rsid w:val="004851CE"/>
    <w:rsid w:val="00490897"/>
    <w:rsid w:val="004A3D4C"/>
    <w:rsid w:val="00550D0F"/>
    <w:rsid w:val="005D2BBD"/>
    <w:rsid w:val="005F1ACE"/>
    <w:rsid w:val="00620AC0"/>
    <w:rsid w:val="006259B5"/>
    <w:rsid w:val="00677C72"/>
    <w:rsid w:val="00687255"/>
    <w:rsid w:val="006E3E4B"/>
    <w:rsid w:val="00706F4C"/>
    <w:rsid w:val="00716DE0"/>
    <w:rsid w:val="0075076D"/>
    <w:rsid w:val="00793CF4"/>
    <w:rsid w:val="007A4352"/>
    <w:rsid w:val="007D01A1"/>
    <w:rsid w:val="007F50DB"/>
    <w:rsid w:val="0081444B"/>
    <w:rsid w:val="0083456F"/>
    <w:rsid w:val="008671F7"/>
    <w:rsid w:val="008E3871"/>
    <w:rsid w:val="009056E8"/>
    <w:rsid w:val="009205CD"/>
    <w:rsid w:val="00925F68"/>
    <w:rsid w:val="00975208"/>
    <w:rsid w:val="009F4E2B"/>
    <w:rsid w:val="00A1013B"/>
    <w:rsid w:val="00A27A65"/>
    <w:rsid w:val="00A34A94"/>
    <w:rsid w:val="00A81313"/>
    <w:rsid w:val="00A813DA"/>
    <w:rsid w:val="00A86362"/>
    <w:rsid w:val="00A96420"/>
    <w:rsid w:val="00AA4464"/>
    <w:rsid w:val="00AA71F6"/>
    <w:rsid w:val="00AD5957"/>
    <w:rsid w:val="00AE3BFC"/>
    <w:rsid w:val="00B55517"/>
    <w:rsid w:val="00B8607A"/>
    <w:rsid w:val="00BA5211"/>
    <w:rsid w:val="00BF331D"/>
    <w:rsid w:val="00C02F24"/>
    <w:rsid w:val="00C33C0C"/>
    <w:rsid w:val="00C417F9"/>
    <w:rsid w:val="00C7033E"/>
    <w:rsid w:val="00C84E8E"/>
    <w:rsid w:val="00CA75A7"/>
    <w:rsid w:val="00CE0B75"/>
    <w:rsid w:val="00D03DCE"/>
    <w:rsid w:val="00D376E6"/>
    <w:rsid w:val="00DD2454"/>
    <w:rsid w:val="00DF5693"/>
    <w:rsid w:val="00E00F9E"/>
    <w:rsid w:val="00E0717C"/>
    <w:rsid w:val="00E37B63"/>
    <w:rsid w:val="00EB3FE5"/>
    <w:rsid w:val="00EB7283"/>
    <w:rsid w:val="00EF5082"/>
    <w:rsid w:val="00F04F82"/>
    <w:rsid w:val="00F1524E"/>
    <w:rsid w:val="00F360A2"/>
    <w:rsid w:val="00F86C7D"/>
    <w:rsid w:val="00FE37E8"/>
    <w:rsid w:val="011F2112"/>
    <w:rsid w:val="031C2D11"/>
    <w:rsid w:val="06F21311"/>
    <w:rsid w:val="0A66179C"/>
    <w:rsid w:val="117642B4"/>
    <w:rsid w:val="166E482B"/>
    <w:rsid w:val="1E374766"/>
    <w:rsid w:val="1F6F30A5"/>
    <w:rsid w:val="206C0756"/>
    <w:rsid w:val="46063E63"/>
    <w:rsid w:val="47DC4AF1"/>
    <w:rsid w:val="586A1ECF"/>
    <w:rsid w:val="5F726F1D"/>
    <w:rsid w:val="62DA1679"/>
    <w:rsid w:val="6AF94096"/>
    <w:rsid w:val="6F011290"/>
    <w:rsid w:val="739C1DEC"/>
    <w:rsid w:val="782C1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4">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styleId="6">
    <w:name w:val="Hyperlink"/>
    <w:basedOn w:val="4"/>
    <w:unhideWhenUsed/>
    <w:uiPriority w:val="99"/>
    <w:rPr>
      <w:color w:val="0000FF"/>
      <w:u w:val="single"/>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脚 Char"/>
    <w:basedOn w:val="4"/>
    <w:link w:val="2"/>
    <w:qFormat/>
    <w:uiPriority w:val="0"/>
    <w:rPr>
      <w:rFonts w:ascii="仿宋_GB2312" w:hAnsi="Times New Roman" w:eastAsia="仿宋_GB2312" w:cs="Times New Roman"/>
      <w:sz w:val="18"/>
      <w:szCs w:val="18"/>
    </w:rPr>
  </w:style>
  <w:style w:type="paragraph" w:customStyle="1" w:styleId="10">
    <w:name w:val="Char Char1 Char Char Char Char Char Char"/>
    <w:basedOn w:val="1"/>
    <w:qFormat/>
    <w:uiPriority w:val="0"/>
    <w:pPr>
      <w:widowControl/>
      <w:spacing w:after="160" w:line="240" w:lineRule="exact"/>
      <w:jc w:val="left"/>
    </w:pPr>
    <w:rPr>
      <w:rFonts w:ascii="Times New Roman" w:eastAsia="宋体"/>
      <w:sz w:val="21"/>
      <w:szCs w:val="20"/>
    </w:rPr>
  </w:style>
  <w:style w:type="character" w:customStyle="1" w:styleId="11">
    <w:name w:val="页眉 Char"/>
    <w:basedOn w:val="4"/>
    <w:link w:val="3"/>
    <w:semiHidden/>
    <w:uiPriority w:val="99"/>
    <w:rPr>
      <w:rFonts w:ascii="仿宋_GB2312" w:hAnsi="Times New Roman" w:eastAsia="仿宋_GB2312"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6545F8-251D-4144-98B9-AC378AB9A4E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127</Words>
  <Characters>729</Characters>
  <Lines>6</Lines>
  <Paragraphs>1</Paragraphs>
  <TotalTime>4</TotalTime>
  <ScaleCrop>false</ScaleCrop>
  <LinksUpToDate>false</LinksUpToDate>
  <CharactersWithSpaces>855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2018-03-05T06:22:00Z</dcterms:created>
  <dc:creator>微软用户</dc:creator>
  <cp:lastModifiedBy>水流云在1395195358</cp:lastModifiedBy>
  <cp:lastPrinted>2015-03-13T02:07:00Z</cp:lastPrinted>
  <dcterms:modified xsi:type="dcterms:W3CDTF">2019-02-28T07:06:03Z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