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s="宋体" w:asciiTheme="minorEastAsia" w:hAnsiTheme="minorEastAsia" w:eastAsiaTheme="minorEastAsia"/>
          <w:b/>
          <w:sz w:val="44"/>
          <w:szCs w:val="44"/>
          <w:lang w:eastAsia="zh-CN"/>
        </w:rPr>
      </w:pPr>
    </w:p>
    <w:p>
      <w:pPr>
        <w:rPr>
          <w:rFonts w:cs="宋体" w:asciiTheme="minorEastAsia" w:hAnsiTheme="minorEastAsia" w:eastAsiaTheme="minorEastAsia"/>
          <w:b/>
          <w:sz w:val="44"/>
          <w:szCs w:val="44"/>
        </w:rPr>
      </w:pPr>
    </w:p>
    <w:p>
      <w:pPr>
        <w:jc w:val="center"/>
        <w:rPr>
          <w:rFonts w:hint="eastAsia" w:cs="宋体" w:asciiTheme="minorEastAsia" w:hAnsiTheme="minorEastAsia" w:eastAsiaTheme="minorEastAsia"/>
          <w:b/>
          <w:sz w:val="44"/>
          <w:szCs w:val="44"/>
        </w:rPr>
      </w:pPr>
      <w:bookmarkStart w:id="0" w:name="_Hlk119504856"/>
      <w:r>
        <w:rPr>
          <w:rFonts w:hint="eastAsia" w:cs="宋体" w:asciiTheme="minorEastAsia" w:hAnsiTheme="minorEastAsia" w:eastAsiaTheme="minorEastAsia"/>
          <w:b/>
          <w:sz w:val="44"/>
          <w:szCs w:val="44"/>
        </w:rPr>
        <w:t>深圳市南山区沙河街道办事处</w:t>
      </w:r>
    </w:p>
    <w:p>
      <w:pPr>
        <w:jc w:val="center"/>
        <w:rPr>
          <w:rFonts w:cs="宋体" w:asciiTheme="minorEastAsia" w:hAnsiTheme="minorEastAsia" w:eastAsiaTheme="minorEastAsia"/>
          <w:b/>
          <w:sz w:val="44"/>
          <w:szCs w:val="44"/>
        </w:rPr>
      </w:pPr>
      <w:r>
        <w:rPr>
          <w:rFonts w:hint="eastAsia" w:cs="宋体" w:asciiTheme="minorEastAsia" w:hAnsiTheme="minorEastAsia" w:eastAsiaTheme="minorEastAsia"/>
          <w:b/>
          <w:sz w:val="44"/>
          <w:szCs w:val="44"/>
          <w:lang w:eastAsia="zh-CN"/>
        </w:rPr>
        <w:t>社会工作服务项目</w:t>
      </w:r>
      <w:bookmarkEnd w:id="0"/>
      <w:r>
        <w:rPr>
          <w:rFonts w:hint="eastAsia" w:cs="宋体" w:asciiTheme="minorEastAsia" w:hAnsiTheme="minorEastAsia" w:eastAsiaTheme="minorEastAsia"/>
          <w:b/>
          <w:sz w:val="44"/>
          <w:szCs w:val="44"/>
        </w:rPr>
        <w:t>询价采购文件</w:t>
      </w:r>
    </w:p>
    <w:p>
      <w:pPr>
        <w:ind w:firstLine="803"/>
        <w:jc w:val="center"/>
        <w:rPr>
          <w:rFonts w:ascii="仿宋_GB2312" w:hAnsi="仿宋_GB2312" w:eastAsia="仿宋_GB2312" w:cs="仿宋_GB2312"/>
          <w:b/>
          <w:sz w:val="32"/>
          <w:szCs w:val="32"/>
        </w:rPr>
      </w:pPr>
    </w:p>
    <w:p>
      <w:pPr>
        <w:ind w:firstLine="803"/>
        <w:jc w:val="center"/>
        <w:rPr>
          <w:rFonts w:ascii="仿宋_GB2312" w:hAnsi="仿宋_GB2312" w:eastAsia="仿宋_GB2312" w:cs="仿宋_GB2312"/>
          <w:b/>
          <w:sz w:val="32"/>
          <w:szCs w:val="32"/>
        </w:rPr>
      </w:pPr>
    </w:p>
    <w:p>
      <w:pPr>
        <w:ind w:firstLine="803"/>
        <w:jc w:val="center"/>
        <w:rPr>
          <w:rFonts w:ascii="仿宋_GB2312" w:hAnsi="仿宋_GB2312" w:eastAsia="仿宋_GB2312" w:cs="仿宋_GB2312"/>
          <w:b/>
          <w:sz w:val="32"/>
          <w:szCs w:val="32"/>
        </w:rPr>
      </w:pPr>
    </w:p>
    <w:p>
      <w:pPr>
        <w:ind w:firstLine="803"/>
        <w:jc w:val="center"/>
        <w:rPr>
          <w:rFonts w:ascii="仿宋_GB2312" w:hAnsi="仿宋_GB2312" w:eastAsia="仿宋_GB2312" w:cs="仿宋_GB2312"/>
          <w:b/>
          <w:sz w:val="32"/>
          <w:szCs w:val="32"/>
        </w:rPr>
      </w:pPr>
    </w:p>
    <w:p>
      <w:pPr>
        <w:ind w:firstLine="803"/>
        <w:jc w:val="center"/>
        <w:rPr>
          <w:rFonts w:ascii="仿宋_GB2312" w:hAnsi="仿宋_GB2312" w:eastAsia="仿宋_GB2312" w:cs="仿宋_GB2312"/>
          <w:b/>
          <w:sz w:val="32"/>
          <w:szCs w:val="32"/>
        </w:rPr>
      </w:pPr>
    </w:p>
    <w:p>
      <w:pPr>
        <w:ind w:firstLine="803"/>
        <w:jc w:val="center"/>
        <w:rPr>
          <w:rFonts w:ascii="仿宋_GB2312" w:hAnsi="仿宋_GB2312" w:eastAsia="仿宋_GB2312" w:cs="仿宋_GB2312"/>
          <w:b/>
          <w:sz w:val="32"/>
          <w:szCs w:val="32"/>
        </w:rPr>
      </w:pPr>
    </w:p>
    <w:p>
      <w:pPr>
        <w:ind w:firstLine="803"/>
        <w:jc w:val="center"/>
        <w:rPr>
          <w:rFonts w:ascii="仿宋_GB2312" w:hAnsi="仿宋_GB2312" w:eastAsia="仿宋_GB2312" w:cs="仿宋_GB2312"/>
          <w:b/>
          <w:sz w:val="32"/>
          <w:szCs w:val="32"/>
        </w:rPr>
      </w:pPr>
    </w:p>
    <w:p>
      <w:pPr>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采购单位：深圳市南山区沙河街道办事处</w:t>
      </w:r>
    </w:p>
    <w:p>
      <w:pPr>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采购方式：询价采购</w:t>
      </w:r>
    </w:p>
    <w:p>
      <w:pPr>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采购类别：服务类</w:t>
      </w:r>
    </w:p>
    <w:p>
      <w:pPr>
        <w:adjustRightInd/>
        <w:snapToGrid/>
        <w:spacing w:line="220" w:lineRule="atLeast"/>
      </w:pPr>
      <w:r>
        <w:br w:type="page"/>
      </w:r>
    </w:p>
    <w:p>
      <w:pPr>
        <w:pStyle w:val="2"/>
        <w:spacing w:line="540" w:lineRule="exact"/>
        <w:ind w:firstLine="640" w:firstLineChars="200"/>
      </w:pPr>
      <w:r>
        <w:rPr>
          <w:rFonts w:hint="eastAsia"/>
        </w:rPr>
        <w:t>一、项目背景</w:t>
      </w:r>
    </w:p>
    <w:p>
      <w:pPr>
        <w:pStyle w:val="2"/>
        <w:spacing w:line="54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eastAsia="zh-CN"/>
        </w:rPr>
        <w:t>以沙河街道为服务平台，整合沙河街道内各类资源，为社会落实群体搭建家庭、社区、社会（组织）和政府支持等多为一体的支持网络，通过提供政策救助，开展职业培训，开发社区公益服务岗位，为有困难的个人和家庭解决就业和创业帮扶，帮助他们走出困境，回归正常生活。</w:t>
      </w:r>
    </w:p>
    <w:p>
      <w:pPr>
        <w:pStyle w:val="2"/>
        <w:spacing w:line="540" w:lineRule="exact"/>
        <w:ind w:firstLine="640" w:firstLineChars="200"/>
      </w:pPr>
      <w:r>
        <w:rPr>
          <w:rFonts w:hint="eastAsia"/>
        </w:rPr>
        <w:t>二、项目预算</w:t>
      </w:r>
    </w:p>
    <w:p>
      <w:pPr>
        <w:pStyle w:val="15"/>
        <w:snapToGrid w:val="0"/>
        <w:spacing w:line="5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26</w:t>
      </w:r>
      <w:r>
        <w:rPr>
          <w:rFonts w:hint="eastAsia" w:ascii="仿宋_GB2312" w:hAnsi="仿宋_GB2312" w:eastAsia="仿宋_GB2312" w:cs="仿宋_GB2312"/>
          <w:color w:val="000000" w:themeColor="text1"/>
          <w:sz w:val="32"/>
          <w:szCs w:val="32"/>
          <w14:textFill>
            <w14:solidFill>
              <w14:schemeClr w14:val="tx1"/>
            </w14:solidFill>
          </w14:textFill>
        </w:rPr>
        <w:t>万元。</w:t>
      </w:r>
    </w:p>
    <w:p>
      <w:pPr>
        <w:pStyle w:val="2"/>
        <w:ind w:firstLine="64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三、项目服务时间</w:t>
      </w:r>
    </w:p>
    <w:p>
      <w:pPr>
        <w:ind w:firstLine="640" w:firstLineChars="200"/>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sz w:val="32"/>
          <w:szCs w:val="32"/>
          <w:lang w:val="en-US" w:eastAsia="zh-CN"/>
        </w:rPr>
        <w:t>2022年12月26日-2023年12月25日</w:t>
      </w:r>
    </w:p>
    <w:p>
      <w:pPr>
        <w:pStyle w:val="2"/>
        <w:ind w:firstLine="64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四、服务要求</w:t>
      </w:r>
    </w:p>
    <w:p>
      <w:pPr>
        <w:spacing w:after="0"/>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w:t>
      </w:r>
      <w:r>
        <w:rPr>
          <w:rFonts w:hint="eastAsia" w:ascii="仿宋_GB2312" w:eastAsia="仿宋_GB2312"/>
          <w:color w:val="000000" w:themeColor="text1"/>
          <w:sz w:val="32"/>
          <w:szCs w:val="32"/>
          <w:lang w:eastAsia="zh-CN"/>
          <w14:textFill>
            <w14:solidFill>
              <w14:schemeClr w14:val="tx1"/>
            </w14:solidFill>
          </w14:textFill>
        </w:rPr>
        <w:t>供应商应本着服务至上、诚信为本的宗旨，为甲方委派身体健康并符合要求的社工，同时需监督管理指导社工为服务对象提供相关的优质服务。</w:t>
      </w:r>
    </w:p>
    <w:p>
      <w:pPr>
        <w:spacing w:after="0"/>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w:t>
      </w:r>
      <w:r>
        <w:rPr>
          <w:rFonts w:hint="eastAsia" w:ascii="仿宋_GB2312" w:eastAsia="仿宋_GB2312"/>
          <w:color w:val="000000" w:themeColor="text1"/>
          <w:sz w:val="32"/>
          <w:szCs w:val="32"/>
          <w:lang w:eastAsia="zh-CN"/>
          <w14:textFill>
            <w14:solidFill>
              <w14:schemeClr w14:val="tx1"/>
            </w14:solidFill>
          </w14:textFill>
        </w:rPr>
        <w:t>所提供的社工应具备以下基本条件：</w:t>
      </w:r>
    </w:p>
    <w:p>
      <w:pPr>
        <w:spacing w:after="0"/>
        <w:ind w:firstLine="640" w:firstLineChars="200"/>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1、提供2名社工，社工应为本科学历及以上，有相关工作经验。</w:t>
      </w:r>
    </w:p>
    <w:p>
      <w:pPr>
        <w:spacing w:after="0"/>
        <w:ind w:firstLine="640" w:firstLineChars="200"/>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2、尊重服务对象的自决权、隐私权、知情权，保护其隐私，接纳服务对象。</w:t>
      </w:r>
    </w:p>
    <w:p>
      <w:pPr>
        <w:spacing w:after="0"/>
        <w:ind w:firstLine="640" w:firstLineChars="200"/>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3、能运用专业方法和技巧，解决服务对象的实际问题，为相关工作出谋划策</w:t>
      </w:r>
    </w:p>
    <w:p>
      <w:pPr>
        <w:spacing w:after="0"/>
        <w:ind w:firstLine="640" w:firstLineChars="200"/>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4、热爱社会工作，具有社会责任感和敬业精神，遵守职业操守及用人单位的管理制度。</w:t>
      </w:r>
    </w:p>
    <w:p>
      <w:pPr>
        <w:spacing w:after="0"/>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w:t>
      </w:r>
      <w:r>
        <w:rPr>
          <w:rFonts w:hint="eastAsia" w:ascii="仿宋_GB2312" w:eastAsia="仿宋_GB2312"/>
          <w:color w:val="000000" w:themeColor="text1"/>
          <w:sz w:val="32"/>
          <w:szCs w:val="32"/>
          <w:lang w:eastAsia="zh-CN"/>
          <w14:textFill>
            <w14:solidFill>
              <w14:schemeClr w14:val="tx1"/>
            </w14:solidFill>
          </w14:textFill>
        </w:rPr>
        <w:t>供应商应与社工建立劳动关系，订立和履行劳务合同，支付社工工资，交纳相关的社会保险金等费用。</w:t>
      </w:r>
    </w:p>
    <w:p>
      <w:pPr>
        <w:rPr>
          <w:rFonts w:hint="default" w:ascii="仿宋_GB2312" w:eastAsia="仿宋_GB2312"/>
          <w:color w:val="000000" w:themeColor="text1"/>
          <w:sz w:val="32"/>
          <w:szCs w:val="32"/>
          <w:lang w:val="en-US" w:eastAsia="zh-CN"/>
          <w14:textFill>
            <w14:solidFill>
              <w14:schemeClr w14:val="tx1"/>
            </w14:solidFill>
          </w14:textFill>
        </w:rPr>
      </w:pPr>
    </w:p>
    <w:p>
      <w:pPr>
        <w:pStyle w:val="2"/>
      </w:pPr>
      <w:r>
        <w:rPr>
          <w:rFonts w:hint="eastAsia"/>
          <w:lang w:val="en-US" w:eastAsia="zh-CN"/>
        </w:rPr>
        <w:t xml:space="preserve">    </w:t>
      </w:r>
      <w:r>
        <w:rPr>
          <w:rFonts w:hint="eastAsia"/>
          <w:lang w:eastAsia="zh-CN"/>
        </w:rPr>
        <w:t>五</w:t>
      </w:r>
      <w:r>
        <w:rPr>
          <w:rFonts w:hint="eastAsia"/>
        </w:rPr>
        <w:t>、服务内容</w:t>
      </w:r>
    </w:p>
    <w:p>
      <w:pPr>
        <w:pStyle w:val="2"/>
        <w:spacing w:line="540" w:lineRule="exact"/>
        <w:ind w:firstLine="640" w:firstLineChars="200"/>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1、为服务对象提供政府和社会福利政策，社会救助政策，优抚安置政策，居家养老政策的咨询和辅导，方便服务对象办理相关工作。</w:t>
      </w:r>
    </w:p>
    <w:p>
      <w:pPr>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2、对服务对象进行社会功能评估及个案介入，为服务对象申请政府政策救助提供帮助。</w:t>
      </w:r>
    </w:p>
    <w:p>
      <w:pPr>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3、协助民政部门对社区老人、残疾人、困难家庭开展家访服务，对特殊人群进行慰问，倾听他们的需求。</w:t>
      </w:r>
    </w:p>
    <w:p>
      <w:pPr>
        <w:rPr>
          <w:rFonts w:hint="eastAsia" w:ascii="仿宋_GB2312" w:hAnsi="Arial" w:eastAsia="仿宋_GB2312" w:cs="Times New Roman"/>
          <w:bCs/>
          <w:color w:val="000000" w:themeColor="text1"/>
          <w:kern w:val="2"/>
          <w:sz w:val="32"/>
          <w:szCs w:val="32"/>
          <w:lang w:val="en-US" w:eastAsia="zh-CN" w:bidi="ar-SA"/>
          <w14:textFill>
            <w14:solidFill>
              <w14:schemeClr w14:val="tx1"/>
            </w14:solidFill>
          </w14:textFill>
        </w:rPr>
      </w:pPr>
      <w:r>
        <w:rPr>
          <w:rFonts w:hint="eastAsia" w:ascii="仿宋_GB2312" w:hAnsi="Arial" w:eastAsia="仿宋_GB2312" w:cs="Times New Roman"/>
          <w:bCs/>
          <w:color w:val="000000" w:themeColor="text1"/>
          <w:kern w:val="2"/>
          <w:sz w:val="32"/>
          <w:szCs w:val="32"/>
          <w:lang w:val="en-US" w:eastAsia="zh-CN" w:bidi="ar-SA"/>
          <w14:textFill>
            <w14:solidFill>
              <w14:schemeClr w14:val="tx1"/>
            </w14:solidFill>
          </w14:textFill>
        </w:rPr>
        <w:t xml:space="preserve">    4、协助服务对象办理社会福利服务，社会救助服务，优抚安置服务，居家养老服务咨询、业务办理及转介服务，满足服务对象基本生活需求。</w:t>
      </w:r>
    </w:p>
    <w:p>
      <w:pPr>
        <w:rPr>
          <w:rFonts w:hint="default" w:ascii="仿宋_GB2312" w:hAnsi="Arial" w:eastAsia="仿宋_GB2312" w:cs="Times New Roman"/>
          <w:bCs/>
          <w:color w:val="000000" w:themeColor="text1"/>
          <w:kern w:val="2"/>
          <w:sz w:val="32"/>
          <w:szCs w:val="32"/>
          <w:lang w:val="en-US" w:eastAsia="zh-CN" w:bidi="ar-SA"/>
          <w14:textFill>
            <w14:solidFill>
              <w14:schemeClr w14:val="tx1"/>
            </w14:solidFill>
          </w14:textFill>
        </w:rPr>
      </w:pPr>
      <w:r>
        <w:rPr>
          <w:rFonts w:hint="eastAsia" w:ascii="仿宋_GB2312" w:hAnsi="Arial" w:eastAsia="仿宋_GB2312" w:cs="Times New Roman"/>
          <w:bCs/>
          <w:color w:val="000000" w:themeColor="text1"/>
          <w:kern w:val="2"/>
          <w:sz w:val="32"/>
          <w:szCs w:val="32"/>
          <w:lang w:val="en-US" w:eastAsia="zh-CN" w:bidi="ar-SA"/>
          <w14:textFill>
            <w14:solidFill>
              <w14:schemeClr w14:val="tx1"/>
            </w14:solidFill>
          </w14:textFill>
        </w:rPr>
        <w:t xml:space="preserve">    5、完成甲方交办的其他工作。</w:t>
      </w:r>
    </w:p>
    <w:p>
      <w:pPr>
        <w:pStyle w:val="2"/>
        <w:spacing w:line="540" w:lineRule="exact"/>
        <w:ind w:firstLine="640" w:firstLineChars="200"/>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六</w:t>
      </w:r>
      <w:r>
        <w:rPr>
          <w:rFonts w:hint="eastAsia"/>
          <w:color w:val="000000" w:themeColor="text1"/>
          <w14:textFill>
            <w14:solidFill>
              <w14:schemeClr w14:val="tx1"/>
            </w14:solidFill>
          </w14:textFill>
        </w:rPr>
        <w:t>、评审方式</w:t>
      </w:r>
    </w:p>
    <w:p>
      <w:pPr>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供应商需按要求提供高质量的报价文件，我单位将对各个供应商报价文件按照以下因素进行横向比较，综合评审出一家中标供应商。</w:t>
      </w:r>
    </w:p>
    <w:tbl>
      <w:tblPr>
        <w:tblStyle w:val="10"/>
        <w:tblW w:w="880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709"/>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724" w:type="dxa"/>
            <w:vAlign w:val="center"/>
          </w:tcPr>
          <w:p>
            <w:pPr>
              <w:spacing w:after="0" w:line="54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序号</w:t>
            </w:r>
          </w:p>
        </w:tc>
        <w:tc>
          <w:tcPr>
            <w:tcW w:w="709" w:type="dxa"/>
            <w:vAlign w:val="center"/>
          </w:tcPr>
          <w:p>
            <w:pPr>
              <w:spacing w:after="0" w:line="54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权重</w:t>
            </w:r>
          </w:p>
        </w:tc>
        <w:tc>
          <w:tcPr>
            <w:tcW w:w="7371" w:type="dxa"/>
            <w:shd w:val="clear" w:color="auto" w:fill="auto"/>
            <w:vAlign w:val="center"/>
          </w:tcPr>
          <w:p>
            <w:pPr>
              <w:spacing w:after="0" w:line="54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24" w:type="dxa"/>
            <w:vAlign w:val="center"/>
          </w:tcPr>
          <w:p>
            <w:pPr>
              <w:spacing w:after="0" w:line="54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1</w:t>
            </w:r>
          </w:p>
        </w:tc>
        <w:tc>
          <w:tcPr>
            <w:tcW w:w="709" w:type="dxa"/>
            <w:vAlign w:val="center"/>
          </w:tcPr>
          <w:p>
            <w:pPr>
              <w:spacing w:after="0" w:line="54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lang w:val="en-US" w:eastAsia="zh-CN"/>
              </w:rPr>
              <w:t>2</w:t>
            </w:r>
            <w:r>
              <w:rPr>
                <w:rFonts w:hint="eastAsia" w:ascii="仿宋_GB2312" w:hAnsi="宋体" w:eastAsia="仿宋_GB2312" w:cs="宋体"/>
                <w:color w:val="000000"/>
                <w:sz w:val="32"/>
                <w:szCs w:val="32"/>
              </w:rPr>
              <w:t>0</w:t>
            </w:r>
          </w:p>
        </w:tc>
        <w:tc>
          <w:tcPr>
            <w:tcW w:w="7371" w:type="dxa"/>
            <w:shd w:val="clear" w:color="auto" w:fill="auto"/>
          </w:tcPr>
          <w:p>
            <w:pPr>
              <w:spacing w:after="0" w:line="540" w:lineRule="exact"/>
              <w:jc w:val="both"/>
              <w:rPr>
                <w:rFonts w:ascii="仿宋_GB2312" w:hAnsi="宋体" w:eastAsia="仿宋_GB2312" w:cs="宋体"/>
                <w:color w:val="000000"/>
                <w:sz w:val="32"/>
                <w:szCs w:val="32"/>
              </w:rPr>
            </w:pPr>
            <w:r>
              <w:rPr>
                <w:rFonts w:hint="eastAsia" w:ascii="仿宋_GB2312" w:hAnsi="宋体" w:eastAsia="仿宋_GB2312" w:cs="宋体"/>
                <w:color w:val="000000"/>
                <w:sz w:val="32"/>
                <w:szCs w:val="32"/>
              </w:rPr>
              <w:t>根据</w:t>
            </w:r>
            <w:r>
              <w:rPr>
                <w:rFonts w:hint="eastAsia" w:ascii="仿宋_GB2312" w:hAnsi="宋体" w:eastAsia="仿宋_GB2312" w:cs="宋体"/>
                <w:color w:val="000000"/>
                <w:sz w:val="32"/>
                <w:szCs w:val="32"/>
                <w:lang w:eastAsia="zh-CN"/>
              </w:rPr>
              <w:t>报价文件</w:t>
            </w:r>
            <w:r>
              <w:rPr>
                <w:rFonts w:hint="eastAsia" w:ascii="仿宋_GB2312" w:hAnsi="宋体" w:eastAsia="仿宋_GB2312" w:cs="宋体"/>
                <w:color w:val="000000"/>
                <w:sz w:val="32"/>
                <w:szCs w:val="32"/>
              </w:rPr>
              <w:t>的合理程度进行评判，由评审委员进行优劣打分，报价全面贴合项目需求，能够最大限度提升项目服务质量的，最优得</w:t>
            </w:r>
            <w:r>
              <w:rPr>
                <w:rFonts w:hint="eastAsia" w:ascii="仿宋_GB2312" w:hAnsi="宋体" w:eastAsia="仿宋_GB2312" w:cs="宋体"/>
                <w:color w:val="000000"/>
                <w:sz w:val="32"/>
                <w:szCs w:val="32"/>
                <w:lang w:val="en-US" w:eastAsia="zh-CN"/>
              </w:rPr>
              <w:t>20</w:t>
            </w:r>
            <w:r>
              <w:rPr>
                <w:rFonts w:hint="eastAsia" w:ascii="仿宋_GB2312" w:hAnsi="宋体" w:eastAsia="仿宋_GB2312" w:cs="宋体"/>
                <w:color w:val="000000"/>
                <w:sz w:val="32"/>
                <w:szCs w:val="32"/>
              </w:rPr>
              <w:t>分，依次递减</w:t>
            </w:r>
            <w:r>
              <w:rPr>
                <w:rFonts w:hint="eastAsia" w:ascii="仿宋_GB2312" w:hAnsi="宋体" w:eastAsia="仿宋_GB2312" w:cs="宋体"/>
                <w:color w:val="000000"/>
                <w:sz w:val="32"/>
                <w:szCs w:val="32"/>
                <w:lang w:val="en-US" w:eastAsia="zh-CN"/>
              </w:rPr>
              <w:t>5</w:t>
            </w:r>
            <w:r>
              <w:rPr>
                <w:rFonts w:hint="eastAsia" w:ascii="仿宋_GB2312" w:hAnsi="宋体" w:eastAsia="仿宋_GB2312" w:cs="宋体"/>
                <w:color w:val="000000"/>
                <w:sz w:val="32"/>
                <w:szCs w:val="32"/>
              </w:rPr>
              <w:t>分，最低0分。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4" w:type="dxa"/>
            <w:vAlign w:val="center"/>
          </w:tcPr>
          <w:p>
            <w:pPr>
              <w:spacing w:after="0" w:line="54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2</w:t>
            </w:r>
          </w:p>
        </w:tc>
        <w:tc>
          <w:tcPr>
            <w:tcW w:w="709" w:type="dxa"/>
            <w:vAlign w:val="center"/>
          </w:tcPr>
          <w:p>
            <w:pPr>
              <w:spacing w:after="0" w:line="54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20</w:t>
            </w:r>
          </w:p>
        </w:tc>
        <w:tc>
          <w:tcPr>
            <w:tcW w:w="7371" w:type="dxa"/>
            <w:shd w:val="clear" w:color="auto" w:fill="auto"/>
          </w:tcPr>
          <w:p>
            <w:pPr>
              <w:spacing w:after="0" w:line="540" w:lineRule="exact"/>
              <w:jc w:val="both"/>
              <w:rPr>
                <w:rFonts w:ascii="仿宋_GB2312" w:hAnsi="宋体" w:eastAsia="仿宋_GB2312" w:cs="宋体"/>
                <w:color w:val="000000"/>
                <w:sz w:val="32"/>
                <w:szCs w:val="32"/>
              </w:rPr>
            </w:pPr>
            <w:r>
              <w:rPr>
                <w:rFonts w:hint="eastAsia" w:ascii="仿宋_GB2312" w:hAnsi="宋体" w:eastAsia="仿宋_GB2312" w:cs="宋体"/>
                <w:color w:val="000000"/>
                <w:sz w:val="32"/>
                <w:szCs w:val="32"/>
                <w:lang w:eastAsia="zh-CN"/>
              </w:rPr>
              <w:t>根据报价文件</w:t>
            </w:r>
            <w:r>
              <w:rPr>
                <w:rFonts w:hint="eastAsia" w:ascii="仿宋_GB2312" w:hAnsi="宋体" w:eastAsia="仿宋_GB2312" w:cs="宋体"/>
                <w:color w:val="000000"/>
                <w:sz w:val="32"/>
                <w:szCs w:val="32"/>
              </w:rPr>
              <w:t>提供的服务团队情况进行评判，由评审委员进行优劣打分，服务团队资质齐全，能够最大限度提升项目服务质量的，最优得20分，依次递减</w:t>
            </w:r>
            <w:r>
              <w:rPr>
                <w:rFonts w:hint="eastAsia" w:ascii="仿宋_GB2312" w:hAnsi="宋体" w:eastAsia="仿宋_GB2312" w:cs="宋体"/>
                <w:color w:val="000000"/>
                <w:sz w:val="32"/>
                <w:szCs w:val="32"/>
                <w:lang w:val="en-US" w:eastAsia="zh-CN"/>
              </w:rPr>
              <w:t>5</w:t>
            </w:r>
            <w:r>
              <w:rPr>
                <w:rFonts w:hint="eastAsia" w:ascii="仿宋_GB2312" w:hAnsi="宋体" w:eastAsia="仿宋_GB2312" w:cs="宋体"/>
                <w:color w:val="000000"/>
                <w:sz w:val="32"/>
                <w:szCs w:val="32"/>
              </w:rPr>
              <w:t>分，最低0分。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724" w:type="dxa"/>
            <w:vAlign w:val="center"/>
          </w:tcPr>
          <w:p>
            <w:pPr>
              <w:spacing w:after="0" w:line="54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3</w:t>
            </w:r>
          </w:p>
        </w:tc>
        <w:tc>
          <w:tcPr>
            <w:tcW w:w="709" w:type="dxa"/>
            <w:vAlign w:val="center"/>
          </w:tcPr>
          <w:p>
            <w:pPr>
              <w:spacing w:after="0" w:line="54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20</w:t>
            </w:r>
          </w:p>
        </w:tc>
        <w:tc>
          <w:tcPr>
            <w:tcW w:w="7371" w:type="dxa"/>
            <w:shd w:val="clear" w:color="auto" w:fill="auto"/>
          </w:tcPr>
          <w:p>
            <w:pPr>
              <w:spacing w:after="0" w:line="540" w:lineRule="exact"/>
              <w:rPr>
                <w:rFonts w:ascii="仿宋_GB2312" w:hAnsi="宋体" w:eastAsia="仿宋_GB2312" w:cs="宋体"/>
                <w:color w:val="000000"/>
                <w:sz w:val="32"/>
                <w:szCs w:val="32"/>
              </w:rPr>
            </w:pPr>
            <w:r>
              <w:rPr>
                <w:rFonts w:hint="eastAsia" w:ascii="仿宋_GB2312" w:hAnsi="宋体" w:eastAsia="仿宋_GB2312" w:cs="宋体"/>
                <w:color w:val="000000"/>
                <w:sz w:val="32"/>
                <w:szCs w:val="32"/>
                <w:lang w:eastAsia="zh-CN"/>
              </w:rPr>
              <w:t>根据报价文件</w:t>
            </w:r>
            <w:r>
              <w:rPr>
                <w:rFonts w:hint="eastAsia" w:ascii="仿宋_GB2312" w:hAnsi="宋体" w:eastAsia="仿宋_GB2312" w:cs="宋体"/>
                <w:color w:val="000000"/>
                <w:sz w:val="32"/>
                <w:szCs w:val="32"/>
              </w:rPr>
              <w:t>提供的方案，描述了项目实际存在的关键点且从实际出发提出贴合现状的</w:t>
            </w:r>
            <w:r>
              <w:rPr>
                <w:rFonts w:hint="eastAsia" w:ascii="仿宋_GB2312" w:hAnsi="宋体" w:eastAsia="仿宋_GB2312" w:cs="宋体"/>
                <w:color w:val="000000"/>
                <w:sz w:val="32"/>
                <w:szCs w:val="32"/>
                <w:lang w:eastAsia="zh-CN"/>
              </w:rPr>
              <w:t>，</w:t>
            </w:r>
            <w:r>
              <w:rPr>
                <w:rFonts w:hint="eastAsia" w:ascii="仿宋_GB2312" w:hAnsi="宋体" w:eastAsia="仿宋_GB2312" w:cs="宋体"/>
                <w:color w:val="000000"/>
                <w:sz w:val="32"/>
                <w:szCs w:val="32"/>
              </w:rPr>
              <w:t>能够最大限度提升项目服务质量的</w:t>
            </w:r>
            <w:r>
              <w:rPr>
                <w:rFonts w:hint="eastAsia" w:ascii="仿宋_GB2312" w:hAnsi="宋体" w:eastAsia="仿宋_GB2312" w:cs="宋体"/>
                <w:color w:val="000000"/>
                <w:sz w:val="32"/>
                <w:szCs w:val="32"/>
                <w:lang w:eastAsia="zh-CN"/>
              </w:rPr>
              <w:t>，最</w:t>
            </w:r>
            <w:r>
              <w:rPr>
                <w:rFonts w:hint="eastAsia" w:ascii="仿宋_GB2312" w:hAnsi="宋体" w:eastAsia="仿宋_GB2312" w:cs="宋体"/>
                <w:color w:val="000000"/>
                <w:sz w:val="32"/>
                <w:szCs w:val="32"/>
              </w:rPr>
              <w:t>优得</w:t>
            </w:r>
            <w:r>
              <w:rPr>
                <w:rFonts w:hint="eastAsia" w:ascii="仿宋_GB2312" w:hAnsi="宋体" w:eastAsia="仿宋_GB2312" w:cs="宋体"/>
                <w:color w:val="000000"/>
                <w:sz w:val="32"/>
                <w:szCs w:val="32"/>
                <w:lang w:val="en-US" w:eastAsia="zh-CN"/>
              </w:rPr>
              <w:t>20</w:t>
            </w:r>
            <w:r>
              <w:rPr>
                <w:rFonts w:hint="eastAsia" w:ascii="仿宋_GB2312" w:hAnsi="宋体" w:eastAsia="仿宋_GB2312" w:cs="宋体"/>
                <w:color w:val="000000"/>
                <w:sz w:val="32"/>
                <w:szCs w:val="32"/>
              </w:rPr>
              <w:t>分</w:t>
            </w:r>
            <w:r>
              <w:rPr>
                <w:rFonts w:hint="eastAsia" w:ascii="仿宋_GB2312" w:hAnsi="宋体" w:eastAsia="仿宋_GB2312" w:cs="宋体"/>
                <w:color w:val="000000"/>
                <w:sz w:val="32"/>
                <w:szCs w:val="32"/>
                <w:lang w:eastAsia="zh-CN"/>
              </w:rPr>
              <w:t>，依次递减</w:t>
            </w:r>
            <w:r>
              <w:rPr>
                <w:rFonts w:hint="eastAsia" w:ascii="仿宋_GB2312" w:hAnsi="宋体" w:eastAsia="仿宋_GB2312" w:cs="宋体"/>
                <w:color w:val="000000"/>
                <w:sz w:val="32"/>
                <w:szCs w:val="32"/>
                <w:lang w:val="en-US" w:eastAsia="zh-CN"/>
              </w:rPr>
              <w:t>5分，最低0分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24" w:type="dxa"/>
            <w:vAlign w:val="center"/>
          </w:tcPr>
          <w:p>
            <w:pPr>
              <w:spacing w:after="0" w:line="54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4</w:t>
            </w:r>
          </w:p>
        </w:tc>
        <w:tc>
          <w:tcPr>
            <w:tcW w:w="709" w:type="dxa"/>
            <w:vAlign w:val="center"/>
          </w:tcPr>
          <w:p>
            <w:pPr>
              <w:spacing w:after="0" w:line="54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20</w:t>
            </w:r>
          </w:p>
        </w:tc>
        <w:tc>
          <w:tcPr>
            <w:tcW w:w="7371" w:type="dxa"/>
            <w:shd w:val="clear" w:color="auto" w:fill="auto"/>
          </w:tcPr>
          <w:p>
            <w:pPr>
              <w:spacing w:after="0" w:line="540" w:lineRule="exact"/>
              <w:rPr>
                <w:rFonts w:ascii="仿宋_GB2312" w:hAnsi="宋体" w:eastAsia="仿宋_GB2312" w:cs="宋体"/>
                <w:color w:val="000000"/>
                <w:sz w:val="32"/>
                <w:szCs w:val="32"/>
              </w:rPr>
            </w:pPr>
            <w:r>
              <w:rPr>
                <w:rFonts w:hint="eastAsia" w:ascii="仿宋_GB2312" w:hAnsi="宋体" w:eastAsia="仿宋_GB2312" w:cs="宋体"/>
                <w:color w:val="000000"/>
                <w:sz w:val="32"/>
                <w:szCs w:val="32"/>
                <w:lang w:eastAsia="zh-CN"/>
              </w:rPr>
              <w:t>根据报价文件提供</w:t>
            </w:r>
            <w:r>
              <w:rPr>
                <w:rFonts w:hint="eastAsia" w:ascii="仿宋_GB2312" w:hAnsi="宋体" w:eastAsia="仿宋_GB2312" w:cs="宋体"/>
                <w:color w:val="000000"/>
                <w:sz w:val="32"/>
                <w:szCs w:val="32"/>
              </w:rPr>
              <w:t>近三年内（20</w:t>
            </w:r>
            <w:r>
              <w:rPr>
                <w:rFonts w:hint="eastAsia" w:ascii="仿宋_GB2312" w:hAnsi="宋体" w:eastAsia="仿宋_GB2312" w:cs="宋体"/>
                <w:color w:val="000000"/>
                <w:sz w:val="32"/>
                <w:szCs w:val="32"/>
                <w:lang w:val="en-US" w:eastAsia="zh-CN"/>
              </w:rPr>
              <w:t>19</w:t>
            </w:r>
            <w:r>
              <w:rPr>
                <w:rFonts w:hint="eastAsia" w:ascii="仿宋_GB2312" w:hAnsi="宋体" w:eastAsia="仿宋_GB2312" w:cs="宋体"/>
                <w:color w:val="000000"/>
                <w:sz w:val="32"/>
                <w:szCs w:val="32"/>
              </w:rPr>
              <w:t>年</w:t>
            </w:r>
            <w:r>
              <w:rPr>
                <w:rFonts w:hint="eastAsia" w:ascii="仿宋_GB2312" w:hAnsi="宋体" w:eastAsia="仿宋_GB2312" w:cs="宋体"/>
                <w:color w:val="000000"/>
                <w:sz w:val="32"/>
                <w:szCs w:val="32"/>
                <w:lang w:val="en-US" w:eastAsia="zh-CN"/>
              </w:rPr>
              <w:t>12</w:t>
            </w:r>
            <w:r>
              <w:rPr>
                <w:rFonts w:hint="eastAsia" w:ascii="仿宋_GB2312" w:hAnsi="宋体" w:eastAsia="仿宋_GB2312" w:cs="宋体"/>
                <w:color w:val="000000"/>
                <w:sz w:val="32"/>
                <w:szCs w:val="32"/>
              </w:rPr>
              <w:t>月至202</w:t>
            </w:r>
            <w:r>
              <w:rPr>
                <w:rFonts w:hint="eastAsia" w:ascii="仿宋_GB2312" w:hAnsi="宋体" w:eastAsia="仿宋_GB2312" w:cs="宋体"/>
                <w:color w:val="000000"/>
                <w:sz w:val="32"/>
                <w:szCs w:val="32"/>
                <w:lang w:val="en-US" w:eastAsia="zh-CN"/>
              </w:rPr>
              <w:t>2</w:t>
            </w:r>
            <w:r>
              <w:rPr>
                <w:rFonts w:hint="eastAsia" w:ascii="仿宋_GB2312" w:hAnsi="宋体" w:eastAsia="仿宋_GB2312" w:cs="宋体"/>
                <w:color w:val="000000"/>
                <w:sz w:val="32"/>
                <w:szCs w:val="32"/>
              </w:rPr>
              <w:t>年</w:t>
            </w:r>
            <w:r>
              <w:rPr>
                <w:rFonts w:hint="eastAsia" w:ascii="仿宋_GB2312" w:hAnsi="宋体" w:eastAsia="仿宋_GB2312" w:cs="宋体"/>
                <w:color w:val="000000"/>
                <w:sz w:val="32"/>
                <w:szCs w:val="32"/>
                <w:lang w:val="en-US" w:eastAsia="zh-CN"/>
              </w:rPr>
              <w:t>12</w:t>
            </w:r>
            <w:r>
              <w:rPr>
                <w:rFonts w:hint="eastAsia" w:ascii="仿宋_GB2312" w:hAnsi="宋体" w:eastAsia="仿宋_GB2312" w:cs="宋体"/>
                <w:color w:val="000000"/>
                <w:sz w:val="32"/>
                <w:szCs w:val="32"/>
              </w:rPr>
              <w:t>月，以合同签订时间为准）承接的</w:t>
            </w:r>
            <w:r>
              <w:rPr>
                <w:rFonts w:hint="eastAsia" w:ascii="仿宋_GB2312" w:hAnsi="宋体" w:eastAsia="仿宋_GB2312" w:cs="宋体"/>
                <w:color w:val="000000"/>
                <w:sz w:val="32"/>
                <w:szCs w:val="32"/>
                <w:lang w:eastAsia="zh-CN"/>
              </w:rPr>
              <w:t>社会组织服务</w:t>
            </w:r>
            <w:r>
              <w:rPr>
                <w:rFonts w:hint="eastAsia" w:ascii="仿宋_GB2312" w:hAnsi="宋体" w:eastAsia="仿宋_GB2312" w:cs="宋体"/>
                <w:color w:val="000000"/>
                <w:sz w:val="32"/>
                <w:szCs w:val="32"/>
              </w:rPr>
              <w:t>中心成功案例，每提供1个类似项目业绩得</w:t>
            </w:r>
            <w:r>
              <w:rPr>
                <w:rFonts w:hint="eastAsia" w:ascii="仿宋_GB2312" w:hAnsi="宋体" w:eastAsia="仿宋_GB2312" w:cs="宋体"/>
                <w:color w:val="000000"/>
                <w:sz w:val="32"/>
                <w:szCs w:val="32"/>
                <w:lang w:val="en-US" w:eastAsia="zh-CN"/>
              </w:rPr>
              <w:t>5</w:t>
            </w:r>
            <w:r>
              <w:rPr>
                <w:rFonts w:hint="eastAsia" w:ascii="仿宋_GB2312" w:hAnsi="宋体" w:eastAsia="仿宋_GB2312" w:cs="宋体"/>
                <w:color w:val="000000"/>
                <w:sz w:val="32"/>
                <w:szCs w:val="32"/>
              </w:rPr>
              <w:t>分，其它情况不得分，本项最高得</w:t>
            </w:r>
            <w:r>
              <w:rPr>
                <w:rFonts w:hint="eastAsia" w:ascii="仿宋_GB2312" w:hAnsi="宋体" w:eastAsia="仿宋_GB2312" w:cs="宋体"/>
                <w:color w:val="000000"/>
                <w:sz w:val="32"/>
                <w:szCs w:val="32"/>
                <w:lang w:val="en-US" w:eastAsia="zh-CN"/>
              </w:rPr>
              <w:t>20</w:t>
            </w:r>
            <w:r>
              <w:rPr>
                <w:rFonts w:hint="eastAsia" w:ascii="仿宋_GB2312" w:hAnsi="宋体" w:eastAsia="仿宋_GB2312" w:cs="宋体"/>
                <w:color w:val="00000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724" w:type="dxa"/>
            <w:vAlign w:val="center"/>
          </w:tcPr>
          <w:p>
            <w:pPr>
              <w:spacing w:after="0" w:line="54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5</w:t>
            </w:r>
          </w:p>
        </w:tc>
        <w:tc>
          <w:tcPr>
            <w:tcW w:w="709" w:type="dxa"/>
            <w:vAlign w:val="center"/>
          </w:tcPr>
          <w:p>
            <w:pPr>
              <w:spacing w:after="0" w:line="540" w:lineRule="exact"/>
              <w:jc w:val="center"/>
              <w:rPr>
                <w:rFonts w:hint="default"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20</w:t>
            </w:r>
          </w:p>
        </w:tc>
        <w:tc>
          <w:tcPr>
            <w:tcW w:w="7371" w:type="dxa"/>
            <w:shd w:val="clear" w:color="auto" w:fill="auto"/>
          </w:tcPr>
          <w:p>
            <w:pPr>
              <w:spacing w:after="0" w:line="540" w:lineRule="exact"/>
              <w:rPr>
                <w:rFonts w:ascii="仿宋_GB2312" w:hAnsi="宋体" w:eastAsia="仿宋_GB2312" w:cs="宋体"/>
                <w:color w:val="000000"/>
                <w:sz w:val="32"/>
                <w:szCs w:val="32"/>
              </w:rPr>
            </w:pPr>
            <w:r>
              <w:rPr>
                <w:rFonts w:hint="eastAsia" w:ascii="仿宋_GB2312" w:hAnsi="宋体" w:eastAsia="仿宋_GB2312" w:cs="宋体"/>
                <w:color w:val="000000"/>
                <w:sz w:val="32"/>
                <w:szCs w:val="32"/>
                <w:lang w:eastAsia="zh-CN"/>
              </w:rPr>
              <w:t>根据报价文件提供的其他情况介绍进行评价，</w:t>
            </w:r>
            <w:r>
              <w:rPr>
                <w:rFonts w:hint="eastAsia" w:ascii="仿宋_GB2312" w:hAnsi="宋体" w:eastAsia="仿宋_GB2312" w:cs="宋体"/>
                <w:color w:val="000000"/>
                <w:sz w:val="32"/>
                <w:szCs w:val="32"/>
              </w:rPr>
              <w:t>能够最大限度提升项目服务质量的</w:t>
            </w:r>
            <w:r>
              <w:rPr>
                <w:rFonts w:hint="eastAsia" w:ascii="仿宋_GB2312" w:hAnsi="宋体" w:eastAsia="仿宋_GB2312" w:cs="宋体"/>
                <w:color w:val="000000"/>
                <w:sz w:val="32"/>
                <w:szCs w:val="32"/>
                <w:lang w:eastAsia="zh-CN"/>
              </w:rPr>
              <w:t>，最优得</w:t>
            </w:r>
            <w:r>
              <w:rPr>
                <w:rFonts w:hint="eastAsia" w:ascii="仿宋_GB2312" w:hAnsi="宋体" w:eastAsia="仿宋_GB2312" w:cs="宋体"/>
                <w:color w:val="000000"/>
                <w:sz w:val="32"/>
                <w:szCs w:val="32"/>
                <w:lang w:val="en-US" w:eastAsia="zh-CN"/>
              </w:rPr>
              <w:t>20分，依次递减5分，最低0分。</w:t>
            </w:r>
          </w:p>
        </w:tc>
      </w:tr>
    </w:tbl>
    <w:p>
      <w:pPr>
        <w:pStyle w:val="2"/>
        <w:spacing w:line="540" w:lineRule="exact"/>
        <w:ind w:firstLine="640" w:firstLineChars="200"/>
      </w:pPr>
      <w:r>
        <w:rPr>
          <w:rFonts w:hint="eastAsia"/>
          <w:lang w:eastAsia="zh-CN"/>
        </w:rPr>
        <w:t>七</w:t>
      </w:r>
      <w:r>
        <w:rPr>
          <w:rFonts w:hint="eastAsia"/>
        </w:rPr>
        <w:t>、报价文件内容要求</w:t>
      </w:r>
    </w:p>
    <w:p>
      <w:pPr>
        <w:spacing w:after="0" w:line="54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1.报价文件需一正两副、报价文件封面需注明项目名称和报价单位名称，报价文件须</w:t>
      </w:r>
      <w:r>
        <w:rPr>
          <w:rFonts w:hint="eastAsia" w:ascii="仿宋_GB2312" w:hAnsi="仿宋_GB2312" w:eastAsia="仿宋_GB2312" w:cs="仿宋_GB2312"/>
          <w:sz w:val="32"/>
          <w:szCs w:val="32"/>
        </w:rPr>
        <w:t>编制条理清晰，须含目录、页码，装订齐整。</w:t>
      </w:r>
    </w:p>
    <w:p>
      <w:pPr>
        <w:spacing w:after="0" w:line="54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2.报价文件第一页需按照以下格式</w:t>
      </w:r>
      <w:bookmarkStart w:id="1" w:name="_GoBack"/>
      <w:bookmarkEnd w:id="1"/>
      <w:r>
        <w:rPr>
          <w:rFonts w:hint="eastAsia" w:ascii="仿宋_GB2312" w:hAnsi="仿宋_GB2312" w:eastAsia="仿宋_GB2312" w:cs="仿宋_GB2312"/>
          <w:kern w:val="2"/>
          <w:sz w:val="32"/>
          <w:szCs w:val="32"/>
        </w:rPr>
        <w:t>编写：</w:t>
      </w:r>
    </w:p>
    <w:p>
      <w:pPr>
        <w:pStyle w:val="15"/>
        <w:snapToGrid w:val="0"/>
        <w:spacing w:line="500" w:lineRule="exact"/>
        <w:ind w:firstLine="0"/>
        <w:jc w:val="center"/>
        <w:rPr>
          <w:rFonts w:asciiTheme="minorEastAsia" w:hAnsiTheme="minorEastAsia"/>
          <w:b/>
          <w:sz w:val="44"/>
          <w:szCs w:val="44"/>
        </w:rPr>
      </w:pPr>
    </w:p>
    <w:p>
      <w:pPr>
        <w:pStyle w:val="15"/>
        <w:snapToGrid w:val="0"/>
        <w:spacing w:line="500" w:lineRule="exact"/>
        <w:ind w:firstLine="0"/>
        <w:jc w:val="center"/>
        <w:rPr>
          <w:rFonts w:hint="eastAsia" w:cs="宋体" w:asciiTheme="minorEastAsia" w:hAnsiTheme="minorEastAsia"/>
          <w:b/>
          <w:w w:val="95"/>
          <w:sz w:val="44"/>
          <w:szCs w:val="44"/>
        </w:rPr>
      </w:pPr>
      <w:r>
        <w:rPr>
          <w:rFonts w:hint="eastAsia" w:cs="宋体" w:asciiTheme="minorEastAsia" w:hAnsiTheme="minorEastAsia"/>
          <w:b/>
          <w:w w:val="95"/>
          <w:sz w:val="44"/>
          <w:szCs w:val="44"/>
        </w:rPr>
        <w:t>深圳市南山区沙河街道办事处</w:t>
      </w:r>
    </w:p>
    <w:p>
      <w:pPr>
        <w:pStyle w:val="15"/>
        <w:snapToGrid w:val="0"/>
        <w:spacing w:line="500" w:lineRule="exact"/>
        <w:ind w:firstLine="0"/>
        <w:jc w:val="center"/>
        <w:rPr>
          <w:rFonts w:asciiTheme="minorEastAsia" w:hAnsiTheme="minorEastAsia"/>
          <w:b/>
          <w:w w:val="95"/>
          <w:sz w:val="44"/>
          <w:szCs w:val="44"/>
        </w:rPr>
      </w:pPr>
      <w:r>
        <w:rPr>
          <w:rFonts w:hint="eastAsia" w:cs="宋体" w:asciiTheme="minorEastAsia" w:hAnsiTheme="minorEastAsia"/>
          <w:b/>
          <w:w w:val="95"/>
          <w:sz w:val="44"/>
          <w:szCs w:val="44"/>
          <w:lang w:eastAsia="zh-CN"/>
        </w:rPr>
        <w:t>社会工作服务项目</w:t>
      </w:r>
    </w:p>
    <w:p>
      <w:pPr>
        <w:pStyle w:val="15"/>
        <w:snapToGrid w:val="0"/>
        <w:spacing w:line="500" w:lineRule="exact"/>
        <w:ind w:firstLine="419" w:firstLineChars="131"/>
        <w:rPr>
          <w:rFonts w:ascii="仿宋_GB2312" w:hAnsi="仿宋_GB2312" w:eastAsia="仿宋_GB2312" w:cs="仿宋_GB2312"/>
          <w:sz w:val="32"/>
          <w:szCs w:val="32"/>
        </w:rPr>
      </w:pPr>
    </w:p>
    <w:p>
      <w:pPr>
        <w:pStyle w:val="15"/>
        <w:snapToGrid w:val="0"/>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我司完全理解贵单位询价文件的各项内容，承诺完全满足本项目服务内容及其要求，按时保质保量完成本项目，完全接受贵单位关于本项目询价文件中的要求。对于本项目，我司报价为人民币   元，该报价已包含了本项目的所有费用，贵单位无需再为本项目支付其他费用。</w:t>
      </w:r>
    </w:p>
    <w:p>
      <w:pPr>
        <w:pStyle w:val="15"/>
        <w:snapToGrid w:val="0"/>
        <w:spacing w:line="500" w:lineRule="exact"/>
        <w:ind w:firstLine="640" w:firstLineChars="200"/>
        <w:rPr>
          <w:rFonts w:ascii="仿宋_GB2312" w:hAnsi="仿宋_GB2312" w:eastAsia="仿宋_GB2312" w:cs="仿宋_GB2312"/>
          <w:sz w:val="32"/>
          <w:szCs w:val="32"/>
        </w:rPr>
      </w:pPr>
    </w:p>
    <w:p>
      <w:pPr>
        <w:spacing w:line="500" w:lineRule="exact"/>
        <w:rPr>
          <w:rFonts w:ascii="仿宋_GB2312" w:eastAsia="仿宋_GB2312"/>
          <w:sz w:val="32"/>
          <w:szCs w:val="32"/>
        </w:rPr>
      </w:pPr>
      <w:r>
        <w:rPr>
          <w:rFonts w:hint="eastAsia" w:ascii="仿宋_GB2312" w:eastAsia="仿宋_GB2312"/>
          <w:sz w:val="32"/>
          <w:szCs w:val="32"/>
        </w:rPr>
        <w:t>公司名称：</w:t>
      </w:r>
    </w:p>
    <w:p>
      <w:pPr>
        <w:spacing w:line="500" w:lineRule="exact"/>
        <w:rPr>
          <w:rFonts w:ascii="仿宋_GB2312" w:eastAsia="仿宋_GB2312"/>
          <w:sz w:val="32"/>
          <w:szCs w:val="32"/>
          <w:u w:val="single"/>
        </w:rPr>
      </w:pPr>
      <w:r>
        <w:rPr>
          <w:rFonts w:hint="eastAsia" w:ascii="仿宋_GB2312" w:eastAsia="仿宋_GB2312"/>
          <w:sz w:val="32"/>
          <w:szCs w:val="32"/>
        </w:rPr>
        <w:t>办公地址：</w:t>
      </w:r>
    </w:p>
    <w:p>
      <w:pPr>
        <w:spacing w:line="500" w:lineRule="exact"/>
        <w:rPr>
          <w:rFonts w:ascii="仿宋_GB2312" w:eastAsia="仿宋_GB2312"/>
          <w:sz w:val="32"/>
          <w:szCs w:val="32"/>
        </w:rPr>
      </w:pPr>
      <w:r>
        <w:rPr>
          <w:rFonts w:hint="eastAsia" w:ascii="仿宋_GB2312" w:eastAsia="仿宋_GB2312"/>
          <w:sz w:val="32"/>
          <w:szCs w:val="32"/>
        </w:rPr>
        <w:t>联系人：</w:t>
      </w:r>
    </w:p>
    <w:p>
      <w:pPr>
        <w:spacing w:line="500" w:lineRule="exact"/>
        <w:rPr>
          <w:rFonts w:ascii="仿宋_GB2312" w:eastAsia="仿宋_GB2312"/>
          <w:sz w:val="32"/>
          <w:szCs w:val="32"/>
          <w:u w:val="single"/>
        </w:rPr>
      </w:pPr>
      <w:r>
        <w:rPr>
          <w:rFonts w:hint="eastAsia" w:ascii="仿宋_GB2312" w:eastAsia="仿宋_GB2312"/>
          <w:sz w:val="32"/>
          <w:szCs w:val="32"/>
        </w:rPr>
        <w:t>固定电话：         手机：</w:t>
      </w:r>
    </w:p>
    <w:p>
      <w:pPr>
        <w:spacing w:line="500" w:lineRule="exact"/>
        <w:rPr>
          <w:rFonts w:ascii="仿宋_GB2312" w:eastAsia="仿宋_GB2312"/>
          <w:sz w:val="32"/>
          <w:szCs w:val="32"/>
        </w:rPr>
      </w:pPr>
      <w:r>
        <w:rPr>
          <w:rFonts w:hint="eastAsia" w:ascii="仿宋_GB2312" w:eastAsia="仿宋_GB2312"/>
          <w:sz w:val="32"/>
          <w:szCs w:val="32"/>
        </w:rPr>
        <w:t>电子邮箱：</w:t>
      </w:r>
    </w:p>
    <w:p>
      <w:pPr>
        <w:spacing w:line="500" w:lineRule="exact"/>
        <w:ind w:firstLine="640"/>
        <w:rPr>
          <w:rFonts w:hint="eastAsia" w:ascii="仿宋_GB2312" w:eastAsia="仿宋_GB2312"/>
          <w:sz w:val="32"/>
          <w:szCs w:val="32"/>
        </w:rPr>
      </w:pPr>
      <w:r>
        <w:rPr>
          <w:rFonts w:hint="eastAsia" w:ascii="仿宋_GB2312" w:eastAsia="仿宋_GB2312"/>
          <w:sz w:val="32"/>
          <w:szCs w:val="32"/>
        </w:rPr>
        <w:t>注：我司报价文件还需包含如下内容：1、服务方案；2、分项报价表；</w:t>
      </w:r>
      <w:r>
        <w:rPr>
          <w:rFonts w:hint="eastAsia" w:ascii="仿宋_GB2312" w:eastAsia="仿宋_GB2312"/>
          <w:sz w:val="32"/>
          <w:szCs w:val="32"/>
          <w:lang w:val="en-US" w:eastAsia="zh-CN"/>
        </w:rPr>
        <w:t>3</w:t>
      </w:r>
      <w:r>
        <w:rPr>
          <w:rFonts w:hint="eastAsia" w:ascii="仿宋_GB2312" w:eastAsia="仿宋_GB2312"/>
          <w:sz w:val="32"/>
          <w:szCs w:val="32"/>
        </w:rPr>
        <w:t>、服务团队；</w:t>
      </w:r>
      <w:r>
        <w:rPr>
          <w:rFonts w:hint="eastAsia" w:ascii="仿宋_GB2312" w:eastAsia="仿宋_GB2312"/>
          <w:sz w:val="32"/>
          <w:szCs w:val="32"/>
          <w:lang w:val="en-US" w:eastAsia="zh-CN"/>
        </w:rPr>
        <w:t>4</w:t>
      </w:r>
      <w:r>
        <w:rPr>
          <w:rFonts w:hint="eastAsia" w:ascii="仿宋_GB2312" w:eastAsia="仿宋_GB2312"/>
          <w:sz w:val="32"/>
          <w:szCs w:val="32"/>
        </w:rPr>
        <w:t>、类似项目业绩；</w:t>
      </w:r>
      <w:r>
        <w:rPr>
          <w:rFonts w:hint="eastAsia" w:ascii="仿宋_GB2312" w:eastAsia="仿宋_GB2312"/>
          <w:sz w:val="32"/>
          <w:szCs w:val="32"/>
          <w:lang w:val="en-US" w:eastAsia="zh-CN"/>
        </w:rPr>
        <w:t>5</w:t>
      </w:r>
      <w:r>
        <w:rPr>
          <w:rFonts w:hint="eastAsia" w:ascii="仿宋_GB2312" w:eastAsia="仿宋_GB2312"/>
          <w:sz w:val="32"/>
          <w:szCs w:val="32"/>
        </w:rPr>
        <w:t>、承诺函。</w:t>
      </w:r>
    </w:p>
    <w:p>
      <w:pPr>
        <w:spacing w:line="500" w:lineRule="exact"/>
        <w:ind w:firstLine="640"/>
        <w:rPr>
          <w:rFonts w:hint="eastAsia" w:ascii="仿宋_GB2312" w:eastAsia="仿宋_GB2312"/>
          <w:sz w:val="32"/>
          <w:szCs w:val="32"/>
        </w:rPr>
      </w:pPr>
    </w:p>
    <w:p>
      <w:pPr>
        <w:spacing w:line="500" w:lineRule="exact"/>
        <w:ind w:firstLine="640"/>
        <w:jc w:val="center"/>
        <w:rPr>
          <w:rFonts w:ascii="仿宋_GB2312" w:eastAsia="仿宋_GB2312"/>
          <w:b/>
          <w:sz w:val="32"/>
          <w:szCs w:val="32"/>
        </w:rPr>
      </w:pPr>
      <w:r>
        <w:rPr>
          <w:rFonts w:hint="eastAsia" w:ascii="仿宋_GB2312" w:eastAsia="仿宋_GB2312"/>
          <w:b/>
          <w:sz w:val="32"/>
          <w:szCs w:val="32"/>
        </w:rPr>
        <w:t>承诺函</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致:深圳市南山区沙河街道办事处</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我公司承诺:</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1.我公司依法缴纳税收和社会保障资金。</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2.我公司具备合同所必需的设备和专业技术能力。</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3. 我公司承诺在参与本项目投标前三年内，在经营活动中没有重大违法记录，以及参与本项目政府采购活动时不存在被有关部门禁止参与政府采购活动且在有效期内的情况。</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4.我公司对本招标项目所提供的货物、工程或服务未侵犯知识产权。</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5.如我公司在投标文件中提供了专利证书的，我公司保证所投对应产品具有该项专利。</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6.我公司保证采购人拥有所投产品完整的所有权，不以保护知识产权或技术保密的名义对所有权和使用权进行任何限制。</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7.我公司参与该项目投标，严格遵守政府采购相关法律，投标做到诚实，不造假，不围标、串标、陪标。我公司已清楚，如违反上述要求，所投标将作废，被没收投标保证金，被列入不良记录名单并在网上曝光，同时将被提请政府采购主管部门给予一定年限内禁止参与政府采购活动或其他处罚。</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8.如果我公司中标，将依照本项目招标文件需求、投标承诺及采购合同，做到诚信履约，不偷工减料，项目验收达到合格，力争优良。</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9. 我公司保证不违法分包转包。</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以上承诺，如有违反，愿依照国家相关法律处理，并承担由此给采购人带来的损失。</w:t>
      </w:r>
    </w:p>
    <w:p>
      <w:pPr>
        <w:spacing w:line="500" w:lineRule="exact"/>
        <w:ind w:right="641" w:firstLine="2240" w:firstLineChars="700"/>
        <w:jc w:val="right"/>
        <w:rPr>
          <w:rFonts w:ascii="仿宋_GB2312" w:eastAsia="仿宋_GB2312"/>
          <w:sz w:val="32"/>
          <w:szCs w:val="32"/>
        </w:rPr>
      </w:pPr>
      <w:r>
        <w:rPr>
          <w:rFonts w:hint="eastAsia" w:ascii="仿宋_GB2312" w:eastAsia="仿宋_GB2312"/>
          <w:sz w:val="32"/>
          <w:szCs w:val="32"/>
        </w:rPr>
        <w:t>投标单位名称:</w:t>
      </w:r>
    </w:p>
    <w:p>
      <w:pPr>
        <w:spacing w:line="500" w:lineRule="exact"/>
        <w:ind w:right="641" w:firstLine="3680" w:firstLineChars="1150"/>
        <w:jc w:val="right"/>
        <w:rPr>
          <w:rFonts w:ascii="仿宋_GB2312" w:eastAsia="仿宋_GB2312"/>
          <w:sz w:val="32"/>
          <w:szCs w:val="32"/>
        </w:rPr>
      </w:pPr>
      <w:r>
        <w:rPr>
          <w:rFonts w:hint="eastAsia" w:ascii="仿宋_GB2312" w:eastAsia="仿宋_GB2312"/>
          <w:sz w:val="32"/>
          <w:szCs w:val="32"/>
        </w:rPr>
        <w:t>年   月    日</w:t>
      </w:r>
    </w:p>
    <w:p>
      <w:pPr>
        <w:spacing w:line="500" w:lineRule="exact"/>
        <w:ind w:firstLine="640"/>
        <w:rPr>
          <w:rFonts w:ascii="仿宋_GB2312" w:eastAsia="仿宋_GB2312"/>
          <w:sz w:val="32"/>
          <w:szCs w:val="32"/>
        </w:rPr>
      </w:pPr>
      <w:r>
        <w:rPr>
          <w:rFonts w:hint="eastAsia" w:ascii="仿宋_GB2312" w:eastAsia="仿宋_GB2312"/>
          <w:sz w:val="32"/>
          <w:szCs w:val="32"/>
        </w:rPr>
        <w:t>注意事项:投标人必须严格按照上述格式及内容提供承诺函，否则视为没有实质性满足招标文件要求。</w:t>
      </w:r>
    </w:p>
    <w:p>
      <w:pPr>
        <w:adjustRightInd/>
        <w:snapToGrid/>
        <w:spacing w:after="0"/>
        <w:rPr>
          <w:rFonts w:ascii="仿宋_GB2312" w:eastAsia="仿宋_GB2312"/>
          <w:sz w:val="32"/>
          <w:szCs w:val="32"/>
        </w:rPr>
      </w:pPr>
    </w:p>
    <w:sectPr>
      <w:pgSz w:w="11906" w:h="16838"/>
      <w:pgMar w:top="1327" w:right="1627" w:bottom="1327" w:left="1627" w:header="851" w:footer="992" w:gutter="0"/>
      <w:cols w:space="425"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1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FjNjNjNTc3MjRjNGZmNDEwMzkyMWEzY2YxNDc3OTMifQ=="/>
  </w:docVars>
  <w:rsids>
    <w:rsidRoot w:val="006473F6"/>
    <w:rsid w:val="00016837"/>
    <w:rsid w:val="00052E80"/>
    <w:rsid w:val="00054153"/>
    <w:rsid w:val="0006098B"/>
    <w:rsid w:val="000649D2"/>
    <w:rsid w:val="000949AA"/>
    <w:rsid w:val="00095B7B"/>
    <w:rsid w:val="000A5C15"/>
    <w:rsid w:val="000B1107"/>
    <w:rsid w:val="000D2DFA"/>
    <w:rsid w:val="000D671D"/>
    <w:rsid w:val="000E5B6E"/>
    <w:rsid w:val="000E62DB"/>
    <w:rsid w:val="000E741C"/>
    <w:rsid w:val="000F0BBC"/>
    <w:rsid w:val="000F44A9"/>
    <w:rsid w:val="00105D7C"/>
    <w:rsid w:val="0011148D"/>
    <w:rsid w:val="001172F8"/>
    <w:rsid w:val="00133E25"/>
    <w:rsid w:val="00182E02"/>
    <w:rsid w:val="00183491"/>
    <w:rsid w:val="00195CA8"/>
    <w:rsid w:val="001B22F5"/>
    <w:rsid w:val="001B38E5"/>
    <w:rsid w:val="001B4BB3"/>
    <w:rsid w:val="001C119F"/>
    <w:rsid w:val="001C39DF"/>
    <w:rsid w:val="001D3C30"/>
    <w:rsid w:val="001D6DAA"/>
    <w:rsid w:val="001D7949"/>
    <w:rsid w:val="002436A7"/>
    <w:rsid w:val="00253095"/>
    <w:rsid w:val="002F1282"/>
    <w:rsid w:val="002F4A00"/>
    <w:rsid w:val="002F6A70"/>
    <w:rsid w:val="003124D1"/>
    <w:rsid w:val="00317F16"/>
    <w:rsid w:val="00325C78"/>
    <w:rsid w:val="00347E90"/>
    <w:rsid w:val="00394D58"/>
    <w:rsid w:val="003D09FC"/>
    <w:rsid w:val="003D3B2A"/>
    <w:rsid w:val="003F5B7E"/>
    <w:rsid w:val="00451AC4"/>
    <w:rsid w:val="00456D70"/>
    <w:rsid w:val="00473585"/>
    <w:rsid w:val="00483E93"/>
    <w:rsid w:val="00493551"/>
    <w:rsid w:val="004A79A0"/>
    <w:rsid w:val="004F6908"/>
    <w:rsid w:val="00521FBD"/>
    <w:rsid w:val="0052326A"/>
    <w:rsid w:val="00523D99"/>
    <w:rsid w:val="00530234"/>
    <w:rsid w:val="005311C5"/>
    <w:rsid w:val="00534FCA"/>
    <w:rsid w:val="0054324C"/>
    <w:rsid w:val="00545794"/>
    <w:rsid w:val="005457ED"/>
    <w:rsid w:val="005575FA"/>
    <w:rsid w:val="005642AC"/>
    <w:rsid w:val="005655B7"/>
    <w:rsid w:val="00571E28"/>
    <w:rsid w:val="00574245"/>
    <w:rsid w:val="00575900"/>
    <w:rsid w:val="005813A3"/>
    <w:rsid w:val="005A0AC8"/>
    <w:rsid w:val="005B7AFE"/>
    <w:rsid w:val="0061677D"/>
    <w:rsid w:val="006473F6"/>
    <w:rsid w:val="00651211"/>
    <w:rsid w:val="00654E4A"/>
    <w:rsid w:val="00660023"/>
    <w:rsid w:val="00660783"/>
    <w:rsid w:val="006734D3"/>
    <w:rsid w:val="00673804"/>
    <w:rsid w:val="006A2DA9"/>
    <w:rsid w:val="006A3E1D"/>
    <w:rsid w:val="006C43B2"/>
    <w:rsid w:val="00705A19"/>
    <w:rsid w:val="00707AD2"/>
    <w:rsid w:val="007263AE"/>
    <w:rsid w:val="007607C0"/>
    <w:rsid w:val="0079581D"/>
    <w:rsid w:val="007C09EB"/>
    <w:rsid w:val="007F5F6A"/>
    <w:rsid w:val="00805F34"/>
    <w:rsid w:val="00810011"/>
    <w:rsid w:val="0084006F"/>
    <w:rsid w:val="00842928"/>
    <w:rsid w:val="008441E1"/>
    <w:rsid w:val="00887573"/>
    <w:rsid w:val="008A0B24"/>
    <w:rsid w:val="008A3890"/>
    <w:rsid w:val="008A7A78"/>
    <w:rsid w:val="0090583A"/>
    <w:rsid w:val="00915921"/>
    <w:rsid w:val="009243D4"/>
    <w:rsid w:val="00951DC5"/>
    <w:rsid w:val="009621B0"/>
    <w:rsid w:val="00991729"/>
    <w:rsid w:val="00992132"/>
    <w:rsid w:val="0099541E"/>
    <w:rsid w:val="009A1A51"/>
    <w:rsid w:val="009A554F"/>
    <w:rsid w:val="009B76B9"/>
    <w:rsid w:val="009C3B19"/>
    <w:rsid w:val="009D53DC"/>
    <w:rsid w:val="009F3274"/>
    <w:rsid w:val="00A10BD4"/>
    <w:rsid w:val="00A36D9D"/>
    <w:rsid w:val="00A54229"/>
    <w:rsid w:val="00A7278A"/>
    <w:rsid w:val="00A75446"/>
    <w:rsid w:val="00A77253"/>
    <w:rsid w:val="00A933C6"/>
    <w:rsid w:val="00AA5AE1"/>
    <w:rsid w:val="00B10D88"/>
    <w:rsid w:val="00B11397"/>
    <w:rsid w:val="00B71DA6"/>
    <w:rsid w:val="00B84254"/>
    <w:rsid w:val="00BA14E4"/>
    <w:rsid w:val="00BF7D6C"/>
    <w:rsid w:val="00C13F74"/>
    <w:rsid w:val="00C278FD"/>
    <w:rsid w:val="00C40695"/>
    <w:rsid w:val="00C65F09"/>
    <w:rsid w:val="00C67DE4"/>
    <w:rsid w:val="00C914CB"/>
    <w:rsid w:val="00CA0154"/>
    <w:rsid w:val="00CA4B91"/>
    <w:rsid w:val="00CC0928"/>
    <w:rsid w:val="00CC2651"/>
    <w:rsid w:val="00CC647C"/>
    <w:rsid w:val="00CD099C"/>
    <w:rsid w:val="00CD58D3"/>
    <w:rsid w:val="00CD7CF7"/>
    <w:rsid w:val="00CE5FFB"/>
    <w:rsid w:val="00CE61BC"/>
    <w:rsid w:val="00CF405A"/>
    <w:rsid w:val="00CF4F88"/>
    <w:rsid w:val="00D139D8"/>
    <w:rsid w:val="00D27514"/>
    <w:rsid w:val="00D37F40"/>
    <w:rsid w:val="00D519CC"/>
    <w:rsid w:val="00D63063"/>
    <w:rsid w:val="00D67EF8"/>
    <w:rsid w:val="00D82AE7"/>
    <w:rsid w:val="00D931CA"/>
    <w:rsid w:val="00D936AD"/>
    <w:rsid w:val="00D93CD8"/>
    <w:rsid w:val="00DC79BE"/>
    <w:rsid w:val="00DD77AF"/>
    <w:rsid w:val="00E049E8"/>
    <w:rsid w:val="00E06E37"/>
    <w:rsid w:val="00E11D0F"/>
    <w:rsid w:val="00E166E0"/>
    <w:rsid w:val="00E1680F"/>
    <w:rsid w:val="00E54A3C"/>
    <w:rsid w:val="00E61016"/>
    <w:rsid w:val="00E704CE"/>
    <w:rsid w:val="00E90BDA"/>
    <w:rsid w:val="00EB3FEF"/>
    <w:rsid w:val="00EB4025"/>
    <w:rsid w:val="00EB50FF"/>
    <w:rsid w:val="00EB7629"/>
    <w:rsid w:val="00EC365E"/>
    <w:rsid w:val="00ED6612"/>
    <w:rsid w:val="00EE6E44"/>
    <w:rsid w:val="00F03670"/>
    <w:rsid w:val="00F16B28"/>
    <w:rsid w:val="00F35B96"/>
    <w:rsid w:val="00F45C6B"/>
    <w:rsid w:val="00F51CBA"/>
    <w:rsid w:val="0376539C"/>
    <w:rsid w:val="03856346"/>
    <w:rsid w:val="0E800932"/>
    <w:rsid w:val="103E2608"/>
    <w:rsid w:val="107D57EB"/>
    <w:rsid w:val="14291581"/>
    <w:rsid w:val="15E13D96"/>
    <w:rsid w:val="17127177"/>
    <w:rsid w:val="1BB851CF"/>
    <w:rsid w:val="1C0347B8"/>
    <w:rsid w:val="269F0412"/>
    <w:rsid w:val="27F802DF"/>
    <w:rsid w:val="2BD12C07"/>
    <w:rsid w:val="31AD7012"/>
    <w:rsid w:val="34666F41"/>
    <w:rsid w:val="36F4226B"/>
    <w:rsid w:val="38205D16"/>
    <w:rsid w:val="39525C4B"/>
    <w:rsid w:val="395D049A"/>
    <w:rsid w:val="3C0418B7"/>
    <w:rsid w:val="3E353D6E"/>
    <w:rsid w:val="403D7F05"/>
    <w:rsid w:val="43060377"/>
    <w:rsid w:val="4A065386"/>
    <w:rsid w:val="4E167C6E"/>
    <w:rsid w:val="4FEA2793"/>
    <w:rsid w:val="506F6F90"/>
    <w:rsid w:val="50B103D4"/>
    <w:rsid w:val="54241C40"/>
    <w:rsid w:val="54F31404"/>
    <w:rsid w:val="55B829E1"/>
    <w:rsid w:val="56952C8D"/>
    <w:rsid w:val="56BA0622"/>
    <w:rsid w:val="596523DF"/>
    <w:rsid w:val="59925939"/>
    <w:rsid w:val="5A03569F"/>
    <w:rsid w:val="5BE86941"/>
    <w:rsid w:val="5D6805CF"/>
    <w:rsid w:val="67EC4939"/>
    <w:rsid w:val="69973C8D"/>
    <w:rsid w:val="6A24525A"/>
    <w:rsid w:val="6AC13E4D"/>
    <w:rsid w:val="6BB21AF0"/>
    <w:rsid w:val="73027547"/>
    <w:rsid w:val="73803214"/>
    <w:rsid w:val="74870C1E"/>
    <w:rsid w:val="764C2CA5"/>
    <w:rsid w:val="79D14D38"/>
    <w:rsid w:val="7F0D0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560" w:lineRule="exact"/>
    </w:pPr>
    <w:rPr>
      <w:rFonts w:ascii="Tahoma" w:hAnsi="Tahoma" w:eastAsia="微软雅黑" w:cstheme="minorBidi"/>
      <w:sz w:val="22"/>
      <w:szCs w:val="22"/>
      <w:lang w:val="en-US" w:eastAsia="zh-CN" w:bidi="ar-SA"/>
    </w:rPr>
  </w:style>
  <w:style w:type="paragraph" w:styleId="2">
    <w:name w:val="heading 2"/>
    <w:basedOn w:val="1"/>
    <w:next w:val="1"/>
    <w:link w:val="13"/>
    <w:qFormat/>
    <w:uiPriority w:val="0"/>
    <w:pPr>
      <w:keepNext/>
      <w:keepLines/>
      <w:widowControl w:val="0"/>
      <w:adjustRightInd/>
      <w:snapToGrid/>
      <w:spacing w:after="0"/>
      <w:jc w:val="both"/>
      <w:outlineLvl w:val="1"/>
    </w:pPr>
    <w:rPr>
      <w:rFonts w:ascii="Arial" w:hAnsi="Arial" w:eastAsia="黑体" w:cs="Times New Roman"/>
      <w:bCs/>
      <w:kern w:val="2"/>
      <w:sz w:val="32"/>
      <w:szCs w:val="32"/>
    </w:rPr>
  </w:style>
  <w:style w:type="paragraph" w:styleId="3">
    <w:name w:val="heading 3"/>
    <w:basedOn w:val="1"/>
    <w:next w:val="1"/>
    <w:link w:val="18"/>
    <w:unhideWhenUsed/>
    <w:qFormat/>
    <w:uiPriority w:val="9"/>
    <w:pPr>
      <w:keepNext/>
      <w:keepLines/>
      <w:spacing w:before="100" w:beforeLines="100" w:after="100" w:afterLines="100"/>
      <w:outlineLvl w:val="2"/>
    </w:pPr>
    <w:rPr>
      <w:rFonts w:eastAsia="黑体"/>
      <w:bCs/>
      <w:sz w:val="32"/>
      <w:szCs w:val="32"/>
    </w:rPr>
  </w:style>
  <w:style w:type="paragraph" w:styleId="4">
    <w:name w:val="heading 4"/>
    <w:basedOn w:val="1"/>
    <w:next w:val="1"/>
    <w:link w:val="23"/>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7"/>
    <w:qFormat/>
    <w:uiPriority w:val="0"/>
    <w:pPr>
      <w:widowControl w:val="0"/>
      <w:adjustRightInd/>
      <w:snapToGrid/>
      <w:spacing w:after="0"/>
      <w:ind w:firstLine="420"/>
      <w:jc w:val="both"/>
    </w:pPr>
    <w:rPr>
      <w:rFonts w:ascii="Times New Roman" w:hAnsi="Times New Roman" w:eastAsia="宋体" w:cs="Times New Roman"/>
      <w:kern w:val="2"/>
      <w:sz w:val="21"/>
      <w:szCs w:val="20"/>
    </w:rPr>
  </w:style>
  <w:style w:type="paragraph" w:styleId="6">
    <w:name w:val="Body Text"/>
    <w:basedOn w:val="1"/>
    <w:next w:val="1"/>
    <w:link w:val="24"/>
    <w:qFormat/>
    <w:uiPriority w:val="1"/>
    <w:pPr>
      <w:widowControl w:val="0"/>
      <w:autoSpaceDE w:val="0"/>
      <w:autoSpaceDN w:val="0"/>
      <w:adjustRightInd/>
      <w:snapToGrid/>
      <w:spacing w:after="0"/>
    </w:pPr>
    <w:rPr>
      <w:rFonts w:ascii="宋体" w:hAnsi="宋体" w:eastAsia="宋体" w:cs="宋体"/>
      <w:sz w:val="21"/>
      <w:szCs w:val="21"/>
      <w:lang w:val="zh-CN" w:bidi="zh-CN"/>
    </w:rPr>
  </w:style>
  <w:style w:type="paragraph" w:styleId="7">
    <w:name w:val="Balloon Text"/>
    <w:basedOn w:val="1"/>
    <w:link w:val="19"/>
    <w:unhideWhenUsed/>
    <w:qFormat/>
    <w:uiPriority w:val="99"/>
    <w:pPr>
      <w:spacing w:after="0"/>
    </w:pPr>
    <w:rPr>
      <w:sz w:val="18"/>
      <w:szCs w:val="18"/>
    </w:rPr>
  </w:style>
  <w:style w:type="paragraph" w:styleId="8">
    <w:name w:val="footer"/>
    <w:basedOn w:val="1"/>
    <w:link w:val="22"/>
    <w:unhideWhenUsed/>
    <w:qFormat/>
    <w:uiPriority w:val="99"/>
    <w:pPr>
      <w:tabs>
        <w:tab w:val="center" w:pos="4153"/>
        <w:tab w:val="right" w:pos="8306"/>
      </w:tabs>
    </w:pPr>
    <w:rPr>
      <w:sz w:val="18"/>
      <w:szCs w:val="18"/>
    </w:rPr>
  </w:style>
  <w:style w:type="paragraph" w:styleId="9">
    <w:name w:val="header"/>
    <w:basedOn w:val="1"/>
    <w:link w:val="21"/>
    <w:unhideWhenUsed/>
    <w:qFormat/>
    <w:uiPriority w:val="99"/>
    <w:pPr>
      <w:pBdr>
        <w:bottom w:val="single" w:color="auto" w:sz="6" w:space="1"/>
      </w:pBdr>
      <w:tabs>
        <w:tab w:val="center" w:pos="4153"/>
        <w:tab w:val="right" w:pos="8306"/>
      </w:tabs>
      <w:jc w:val="center"/>
    </w:pPr>
    <w:rPr>
      <w:sz w:val="18"/>
      <w:szCs w:val="18"/>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标题 2 字符"/>
    <w:basedOn w:val="12"/>
    <w:link w:val="2"/>
    <w:qFormat/>
    <w:uiPriority w:val="0"/>
    <w:rPr>
      <w:rFonts w:ascii="Arial" w:hAnsi="Arial" w:eastAsia="黑体" w:cs="Times New Roman"/>
      <w:bCs/>
      <w:sz w:val="32"/>
      <w:szCs w:val="32"/>
    </w:rPr>
  </w:style>
  <w:style w:type="character" w:customStyle="1" w:styleId="14">
    <w:name w:val="正文格式 Char"/>
    <w:link w:val="15"/>
    <w:qFormat/>
    <w:uiPriority w:val="0"/>
    <w:rPr>
      <w:szCs w:val="24"/>
    </w:rPr>
  </w:style>
  <w:style w:type="paragraph" w:customStyle="1" w:styleId="15">
    <w:name w:val="正文格式"/>
    <w:basedOn w:val="1"/>
    <w:link w:val="14"/>
    <w:qFormat/>
    <w:uiPriority w:val="0"/>
    <w:pPr>
      <w:widowControl w:val="0"/>
      <w:adjustRightInd/>
      <w:snapToGrid/>
      <w:spacing w:after="0"/>
      <w:ind w:firstLine="420"/>
      <w:jc w:val="both"/>
    </w:pPr>
    <w:rPr>
      <w:rFonts w:asciiTheme="minorHAnsi" w:hAnsiTheme="minorHAnsi" w:eastAsiaTheme="minorEastAsia"/>
      <w:kern w:val="2"/>
      <w:sz w:val="21"/>
      <w:szCs w:val="24"/>
    </w:rPr>
  </w:style>
  <w:style w:type="paragraph" w:customStyle="1" w:styleId="16">
    <w:name w:val="Table Paragraph"/>
    <w:basedOn w:val="1"/>
    <w:qFormat/>
    <w:uiPriority w:val="1"/>
    <w:pPr>
      <w:widowControl w:val="0"/>
      <w:autoSpaceDE w:val="0"/>
      <w:autoSpaceDN w:val="0"/>
      <w:adjustRightInd/>
      <w:snapToGrid/>
      <w:spacing w:after="0"/>
      <w:jc w:val="center"/>
    </w:pPr>
    <w:rPr>
      <w:rFonts w:ascii="宋体" w:hAnsi="宋体" w:eastAsia="宋体" w:cs="宋体"/>
      <w:lang w:val="zh-CN" w:bidi="zh-CN"/>
    </w:rPr>
  </w:style>
  <w:style w:type="character" w:customStyle="1" w:styleId="17">
    <w:name w:val="正文缩进 字符"/>
    <w:link w:val="5"/>
    <w:qFormat/>
    <w:uiPriority w:val="0"/>
    <w:rPr>
      <w:rFonts w:ascii="Times New Roman" w:hAnsi="Times New Roman" w:eastAsia="宋体" w:cs="Times New Roman"/>
      <w:szCs w:val="20"/>
    </w:rPr>
  </w:style>
  <w:style w:type="character" w:customStyle="1" w:styleId="18">
    <w:name w:val="标题 3 字符"/>
    <w:basedOn w:val="12"/>
    <w:link w:val="3"/>
    <w:qFormat/>
    <w:uiPriority w:val="9"/>
    <w:rPr>
      <w:rFonts w:ascii="Tahoma" w:hAnsi="Tahoma" w:eastAsia="黑体"/>
      <w:bCs/>
      <w:kern w:val="0"/>
      <w:sz w:val="32"/>
      <w:szCs w:val="32"/>
    </w:rPr>
  </w:style>
  <w:style w:type="character" w:customStyle="1" w:styleId="19">
    <w:name w:val="批注框文本 字符"/>
    <w:basedOn w:val="12"/>
    <w:link w:val="7"/>
    <w:semiHidden/>
    <w:qFormat/>
    <w:uiPriority w:val="99"/>
    <w:rPr>
      <w:rFonts w:ascii="Tahoma" w:hAnsi="Tahoma" w:eastAsia="微软雅黑"/>
      <w:kern w:val="0"/>
      <w:sz w:val="18"/>
      <w:szCs w:val="18"/>
    </w:rPr>
  </w:style>
  <w:style w:type="paragraph" w:customStyle="1" w:styleId="20">
    <w:name w:val="Char Char Char Char"/>
    <w:basedOn w:val="1"/>
    <w:qFormat/>
    <w:uiPriority w:val="0"/>
    <w:pPr>
      <w:adjustRightInd/>
      <w:snapToGrid/>
      <w:spacing w:after="160" w:line="240" w:lineRule="exact"/>
    </w:pPr>
    <w:rPr>
      <w:rFonts w:ascii="Times New Roman" w:hAnsi="Times New Roman" w:eastAsia="宋体" w:cs="Times New Roman"/>
      <w:kern w:val="2"/>
      <w:sz w:val="21"/>
      <w:szCs w:val="24"/>
    </w:rPr>
  </w:style>
  <w:style w:type="character" w:customStyle="1" w:styleId="21">
    <w:name w:val="页眉 字符"/>
    <w:basedOn w:val="12"/>
    <w:link w:val="9"/>
    <w:qFormat/>
    <w:uiPriority w:val="99"/>
    <w:rPr>
      <w:rFonts w:ascii="Tahoma" w:hAnsi="Tahoma" w:eastAsia="微软雅黑"/>
      <w:kern w:val="0"/>
      <w:sz w:val="18"/>
      <w:szCs w:val="18"/>
    </w:rPr>
  </w:style>
  <w:style w:type="character" w:customStyle="1" w:styleId="22">
    <w:name w:val="页脚 字符"/>
    <w:basedOn w:val="12"/>
    <w:link w:val="8"/>
    <w:qFormat/>
    <w:uiPriority w:val="99"/>
    <w:rPr>
      <w:rFonts w:ascii="Tahoma" w:hAnsi="Tahoma" w:eastAsia="微软雅黑"/>
      <w:kern w:val="0"/>
      <w:sz w:val="18"/>
      <w:szCs w:val="18"/>
    </w:rPr>
  </w:style>
  <w:style w:type="character" w:customStyle="1" w:styleId="23">
    <w:name w:val="标题 4 字符"/>
    <w:basedOn w:val="12"/>
    <w:link w:val="4"/>
    <w:semiHidden/>
    <w:qFormat/>
    <w:uiPriority w:val="9"/>
    <w:rPr>
      <w:rFonts w:asciiTheme="majorHAnsi" w:hAnsiTheme="majorHAnsi" w:eastAsiaTheme="majorEastAsia" w:cstheme="majorBidi"/>
      <w:b/>
      <w:bCs/>
      <w:sz w:val="28"/>
      <w:szCs w:val="28"/>
    </w:rPr>
  </w:style>
  <w:style w:type="character" w:customStyle="1" w:styleId="24">
    <w:name w:val="正文文本 字符"/>
    <w:basedOn w:val="12"/>
    <w:link w:val="6"/>
    <w:qFormat/>
    <w:uiPriority w:val="1"/>
    <w:rPr>
      <w:rFonts w:ascii="宋体" w:hAnsi="宋体" w:eastAsia="宋体" w:cs="宋体"/>
      <w:sz w:val="21"/>
      <w:szCs w:val="21"/>
      <w:lang w:val="zh-CN" w:bidi="zh-CN"/>
    </w:rPr>
  </w:style>
  <w:style w:type="paragraph" w:customStyle="1" w:styleId="25">
    <w:name w:val="Table of contents|1"/>
    <w:basedOn w:val="1"/>
    <w:qFormat/>
    <w:uiPriority w:val="0"/>
    <w:pPr>
      <w:widowControl w:val="0"/>
      <w:adjustRightInd/>
      <w:snapToGrid/>
      <w:spacing w:line="240" w:lineRule="auto"/>
      <w:ind w:firstLine="220"/>
      <w:jc w:val="both"/>
    </w:pPr>
    <w:rPr>
      <w:rFonts w:ascii="宋体" w:hAnsi="宋体" w:eastAsia="宋体" w:cs="宋体"/>
      <w:kern w:val="2"/>
      <w:sz w:val="17"/>
      <w:szCs w:val="17"/>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EAA8F-647C-45CB-A913-EE502F13571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2017</Words>
  <Characters>2058</Characters>
  <Lines>17</Lines>
  <Paragraphs>5</Paragraphs>
  <TotalTime>10</TotalTime>
  <ScaleCrop>false</ScaleCrop>
  <LinksUpToDate>false</LinksUpToDate>
  <CharactersWithSpaces>2099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2022-12-01T03:28:00Z</dcterms:created>
  <dc:creator>夏丰良</dc:creator>
  <cp:lastModifiedBy>...</cp:lastModifiedBy>
  <cp:lastPrinted>2021-07-22T08:46:00Z</cp:lastPrinted>
  <dcterms:modified xsi:type="dcterms:W3CDTF">2022-12-16T10:33:25Z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14AC4224D52047A39AD29529B7CCF251</vt:lpwstr>
  </property>
</Properties>
</file>