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3C6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附件7：</w:t>
      </w:r>
    </w:p>
    <w:p w14:paraId="296E70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20DAE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r>
        <w:rPr>
          <w:rFonts w:hint="default" w:ascii="仿宋_GB2312" w:hAnsi="仿宋_GB2312" w:eastAsia="仿宋_GB2312" w:cs="仿宋_GB2312"/>
          <w:sz w:val="32"/>
          <w:szCs w:val="32"/>
          <w:lang w:eastAsia="zh-CN"/>
        </w:rPr>
        <w:t>：</w:t>
      </w:r>
    </w:p>
    <w:p w14:paraId="535A36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r>
        <w:rPr>
          <w:rFonts w:hint="default" w:ascii="仿宋_GB2312" w:hAnsi="仿宋_GB2312" w:eastAsia="仿宋_GB2312" w:cs="仿宋_GB2312"/>
          <w:sz w:val="32"/>
          <w:szCs w:val="32"/>
          <w:lang w:eastAsia="zh-CN"/>
        </w:rPr>
        <w:t>；</w:t>
      </w:r>
    </w:p>
    <w:p w14:paraId="4C141C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r>
        <w:rPr>
          <w:rFonts w:hint="default" w:ascii="仿宋_GB2312" w:hAnsi="仿宋_GB2312" w:eastAsia="仿宋_GB2312" w:cs="仿宋_GB2312"/>
          <w:sz w:val="32"/>
          <w:szCs w:val="32"/>
          <w:lang w:eastAsia="zh-CN"/>
        </w:rPr>
        <w:t>；</w:t>
      </w:r>
    </w:p>
    <w:p w14:paraId="5536FF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14:paraId="4BCAC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r>
        <w:rPr>
          <w:rFonts w:hint="default" w:ascii="仿宋_GB2312" w:hAnsi="仿宋_GB2312" w:eastAsia="仿宋_GB2312" w:cs="仿宋_GB2312"/>
          <w:sz w:val="32"/>
          <w:szCs w:val="32"/>
          <w:lang w:eastAsia="zh-CN"/>
        </w:rPr>
        <w:t>；</w:t>
      </w:r>
    </w:p>
    <w:p w14:paraId="4600E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r>
        <w:rPr>
          <w:rFonts w:hint="default" w:ascii="仿宋_GB2312" w:hAnsi="仿宋_GB2312" w:eastAsia="仿宋_GB2312" w:cs="仿宋_GB2312"/>
          <w:sz w:val="32"/>
          <w:szCs w:val="32"/>
          <w:lang w:eastAsia="zh-CN"/>
        </w:rPr>
        <w:t>；</w:t>
      </w:r>
    </w:p>
    <w:p w14:paraId="05607B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r>
        <w:rPr>
          <w:rFonts w:hint="default" w:ascii="仿宋_GB2312" w:hAnsi="仿宋_GB2312" w:eastAsia="仿宋_GB2312" w:cs="仿宋_GB2312"/>
          <w:sz w:val="32"/>
          <w:szCs w:val="32"/>
          <w:lang w:eastAsia="zh-CN"/>
        </w:rPr>
        <w:t>；</w:t>
      </w:r>
    </w:p>
    <w:p w14:paraId="0BE35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r>
        <w:rPr>
          <w:rFonts w:hint="default" w:ascii="仿宋_GB2312" w:hAnsi="仿宋_GB2312" w:eastAsia="仿宋_GB2312" w:cs="仿宋_GB2312"/>
          <w:sz w:val="32"/>
          <w:szCs w:val="32"/>
          <w:lang w:eastAsia="zh-CN"/>
        </w:rPr>
        <w:t>；</w:t>
      </w:r>
    </w:p>
    <w:p w14:paraId="1ED608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r>
        <w:rPr>
          <w:rFonts w:hint="default" w:ascii="仿宋_GB2312" w:hAnsi="仿宋_GB2312" w:eastAsia="仿宋_GB2312" w:cs="仿宋_GB2312"/>
          <w:sz w:val="32"/>
          <w:szCs w:val="32"/>
          <w:lang w:eastAsia="zh-CN"/>
        </w:rPr>
        <w:t>；</w:t>
      </w:r>
    </w:p>
    <w:p w14:paraId="5CAB7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r>
        <w:rPr>
          <w:rFonts w:hint="default" w:ascii="仿宋_GB2312" w:hAnsi="仿宋_GB2312" w:eastAsia="仿宋_GB2312" w:cs="仿宋_GB2312"/>
          <w:sz w:val="32"/>
          <w:szCs w:val="32"/>
          <w:lang w:eastAsia="zh-CN"/>
        </w:rPr>
        <w:t>；</w:t>
      </w:r>
    </w:p>
    <w:p w14:paraId="231A5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r>
        <w:rPr>
          <w:rFonts w:hint="default" w:ascii="仿宋_GB2312" w:hAnsi="仿宋_GB2312" w:eastAsia="仿宋_GB2312" w:cs="仿宋_GB2312"/>
          <w:sz w:val="32"/>
          <w:szCs w:val="32"/>
          <w:lang w:eastAsia="zh-CN"/>
        </w:rPr>
        <w:t>；</w:t>
      </w:r>
    </w:p>
    <w:p w14:paraId="0AFAC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r>
        <w:rPr>
          <w:rFonts w:hint="default" w:ascii="仿宋_GB2312" w:hAnsi="仿宋_GB2312" w:eastAsia="仿宋_GB2312" w:cs="仿宋_GB2312"/>
          <w:sz w:val="32"/>
          <w:szCs w:val="32"/>
          <w:lang w:eastAsia="zh-CN"/>
        </w:rPr>
        <w:t>；</w:t>
      </w:r>
    </w:p>
    <w:p w14:paraId="2E564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r>
        <w:rPr>
          <w:rFonts w:hint="default" w:ascii="仿宋_GB2312" w:hAnsi="仿宋_GB2312" w:eastAsia="仿宋_GB2312" w:cs="仿宋_GB2312"/>
          <w:sz w:val="32"/>
          <w:szCs w:val="32"/>
          <w:lang w:eastAsia="zh-CN"/>
        </w:rPr>
        <w:t>。</w:t>
      </w: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90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9C4A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49C4AA">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78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zBmM2Y1MzhiZWNkYzkyMWZmYzJjOTU1ZDg5ZGIifQ=="/>
  </w:docVars>
  <w:rsids>
    <w:rsidRoot w:val="9EFE7DB5"/>
    <w:rsid w:val="1C7F6B79"/>
    <w:rsid w:val="1D3D7305"/>
    <w:rsid w:val="20F75DDB"/>
    <w:rsid w:val="31841886"/>
    <w:rsid w:val="396D5659"/>
    <w:rsid w:val="647A1B55"/>
    <w:rsid w:val="72BD6881"/>
    <w:rsid w:val="757F3DCB"/>
    <w:rsid w:val="7717ADF3"/>
    <w:rsid w:val="7FFEEFCD"/>
    <w:rsid w:val="9EFE7DB5"/>
    <w:rsid w:val="9FEFB547"/>
    <w:rsid w:val="BFB51669"/>
    <w:rsid w:val="DFE6830A"/>
    <w:rsid w:val="FAF420A0"/>
    <w:rsid w:val="FEFF88F4"/>
    <w:rsid w:val="FFFFB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544</Words>
  <Characters>544</Characters>
  <TotalTime>7</TotalTime>
  <ScaleCrop>false</ScaleCrop>
  <LinksUpToDate>false</LinksUpToDate>
  <CharactersWithSpaces>544</CharactersWithSpaces>
  <Application>WPS Office_12.8.2.1115_F1E327BC-269C-435d-A152-05C5408002CA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2024-11-14T16:09:00Z</dcterms:created>
  <dc:creator>Lenovo</dc:creator>
  <cp:lastModifiedBy>区住宅中心</cp:lastModifiedBy>
  <dcterms:modified xsi:type="dcterms:W3CDTF">2025-09-02T09:15:46Z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F674D0B27D384DF085B5D849B9F092B5</vt:lpwstr>
  </property>
  <property fmtid="{D5CDD505-2E9C-101B-9397-08002B2CF9AE}" pid="4" name="KSOTemplateDocerSaveRecord">
    <vt:lpwstr>eyJoZGlkIjoiMzQyODA2MDkxOWUyN2MyNzk2YWQyNjE0NDliN2IyMTYiLCJ1c2VySWQiOiIzNTczNzA3NTgifQ==</vt:lpwstr>
  </property>
</Properties>
</file>