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2"/>
        <w:gridCol w:w="1536"/>
        <w:gridCol w:w="1562"/>
        <w:gridCol w:w="2700"/>
        <w:gridCol w:w="1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000" w:type="pct"/>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b/>
                <w:bCs/>
                <w:i w:val="0"/>
                <w:iCs w:val="0"/>
                <w:color w:val="000000"/>
                <w:kern w:val="0"/>
                <w:sz w:val="36"/>
                <w:szCs w:val="36"/>
                <w:u w:val="none"/>
                <w:lang w:val="en-US" w:eastAsia="zh-CN" w:bidi="ar"/>
              </w:rPr>
              <w:t>2022年南山区公共租赁住房第二批选房排期表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日期</w:t>
            </w:r>
          </w:p>
        </w:tc>
        <w:tc>
          <w:tcPr>
            <w:tcW w:w="845"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场次</w:t>
            </w:r>
          </w:p>
        </w:tc>
        <w:tc>
          <w:tcPr>
            <w:tcW w:w="860"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时段</w:t>
            </w:r>
          </w:p>
        </w:tc>
        <w:tc>
          <w:tcPr>
            <w:tcW w:w="1486"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选房排位号</w:t>
            </w:r>
          </w:p>
        </w:tc>
        <w:tc>
          <w:tcPr>
            <w:tcW w:w="947"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队列类别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2023年1月10日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（第一天）</w:t>
            </w:r>
          </w:p>
        </w:tc>
        <w:tc>
          <w:tcPr>
            <w:tcW w:w="8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正选场</w:t>
            </w:r>
          </w:p>
        </w:tc>
        <w:tc>
          <w:tcPr>
            <w:tcW w:w="86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8：30-18：55</w:t>
            </w:r>
          </w:p>
        </w:tc>
        <w:tc>
          <w:tcPr>
            <w:tcW w:w="148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第1457名</w:t>
            </w:r>
            <w:bookmarkStart w:id="0" w:name="_GoBack"/>
            <w:bookmarkEnd w:id="0"/>
            <w:r>
              <w:rPr>
                <w:rFonts w:hint="eastAsia"/>
                <w:lang w:val="en-US" w:eastAsia="zh-CN"/>
              </w:rPr>
              <w:t>至第1632名</w:t>
            </w:r>
          </w:p>
          <w:p>
            <w:pPr>
              <w:keepNext w:val="0"/>
              <w:keepLines w:val="0"/>
              <w:widowControl/>
              <w:suppressLineNumbers w:val="0"/>
              <w:jc w:val="center"/>
              <w:textAlignment w:val="center"/>
              <w:rPr>
                <w:rFonts w:hint="eastAsia"/>
              </w:rPr>
            </w:pPr>
            <w:r>
              <w:rPr>
                <w:rFonts w:hint="eastAsia" w:ascii="仿宋" w:hAnsi="仿宋" w:eastAsia="仿宋" w:cs="仿宋"/>
                <w:i w:val="0"/>
                <w:iCs w:val="0"/>
                <w:color w:val="000000"/>
                <w:kern w:val="0"/>
                <w:sz w:val="22"/>
                <w:szCs w:val="22"/>
                <w:u w:val="none"/>
                <w:lang w:val="en-US" w:eastAsia="zh-CN" w:bidi="ar"/>
              </w:rPr>
              <w:t>（两人及两人以上家庭）</w:t>
            </w:r>
          </w:p>
        </w:tc>
        <w:tc>
          <w:tcPr>
            <w:tcW w:w="94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未选房补选场</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19：35起</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第1457名至第1632名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（两人及两人以上家庭主动申请补选）</w:t>
            </w:r>
          </w:p>
        </w:tc>
        <w:tc>
          <w:tcPr>
            <w:tcW w:w="94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2023年1月11日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（第二天）</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正选场</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8：30-18：55</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第1634名至第1853名</w:t>
            </w:r>
          </w:p>
          <w:p>
            <w:pPr>
              <w:pStyle w:val="2"/>
              <w:rPr>
                <w:rFonts w:hint="eastAsia"/>
              </w:rPr>
            </w:pPr>
            <w:r>
              <w:rPr>
                <w:rFonts w:hint="eastAsia" w:ascii="仿宋" w:hAnsi="仿宋" w:eastAsia="仿宋" w:cs="仿宋"/>
                <w:i w:val="0"/>
                <w:iCs w:val="0"/>
                <w:color w:val="000000"/>
                <w:kern w:val="0"/>
                <w:sz w:val="22"/>
                <w:szCs w:val="22"/>
                <w:u w:val="none"/>
                <w:lang w:val="en-US" w:eastAsia="zh-CN" w:bidi="ar"/>
              </w:rPr>
              <w:t>（两人及两人以上家庭）</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未选房补选场</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19：35起</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第1634名至第1853名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（两人及两人以上家庭主动申请补选）</w:t>
            </w: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2023年1月12日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（第三天）</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正选场</w:t>
            </w:r>
          </w:p>
        </w:tc>
        <w:tc>
          <w:tcPr>
            <w:tcW w:w="86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8：30-18：55</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第1855名至第2085名</w:t>
            </w:r>
          </w:p>
          <w:p>
            <w:pPr>
              <w:pStyle w:val="2"/>
              <w:rPr>
                <w:rFonts w:hint="eastAsia"/>
              </w:rPr>
            </w:pPr>
            <w:r>
              <w:rPr>
                <w:rFonts w:hint="eastAsia" w:ascii="仿宋" w:hAnsi="仿宋" w:eastAsia="仿宋" w:cs="仿宋"/>
                <w:i w:val="0"/>
                <w:iCs w:val="0"/>
                <w:color w:val="000000"/>
                <w:kern w:val="0"/>
                <w:sz w:val="22"/>
                <w:szCs w:val="22"/>
                <w:u w:val="none"/>
                <w:lang w:val="en-US" w:eastAsia="zh-CN" w:bidi="ar"/>
              </w:rPr>
              <w:t>（两人及两人以上家庭）</w:t>
            </w:r>
          </w:p>
        </w:tc>
        <w:tc>
          <w:tcPr>
            <w:tcW w:w="94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未选房补选场</w:t>
            </w:r>
          </w:p>
        </w:tc>
        <w:tc>
          <w:tcPr>
            <w:tcW w:w="86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19：35起</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第1855名至第2085名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（两人及两人以上家庭主动申请补选）</w:t>
            </w:r>
          </w:p>
        </w:tc>
        <w:tc>
          <w:tcPr>
            <w:tcW w:w="94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2023年1月13日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（第四天）</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正选场</w:t>
            </w:r>
          </w:p>
        </w:tc>
        <w:tc>
          <w:tcPr>
            <w:tcW w:w="86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8：30-18：55</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第</w:t>
            </w:r>
            <w:r>
              <w:rPr>
                <w:rFonts w:hint="eastAsia" w:ascii="仿宋" w:hAnsi="仿宋" w:eastAsia="仿宋" w:cs="仿宋"/>
                <w:i w:val="0"/>
                <w:iCs w:val="0"/>
                <w:color w:val="000000"/>
                <w:kern w:val="0"/>
                <w:sz w:val="22"/>
                <w:szCs w:val="22"/>
                <w:u w:val="none"/>
                <w:lang w:val="en-US" w:eastAsia="zh-CN" w:bidi="ar"/>
              </w:rPr>
              <w:t>2086</w:t>
            </w:r>
            <w:r>
              <w:rPr>
                <w:rFonts w:hint="eastAsia"/>
                <w:lang w:val="en-US" w:eastAsia="zh-CN"/>
              </w:rPr>
              <w:t>名至第2314名</w:t>
            </w:r>
          </w:p>
          <w:p>
            <w:pPr>
              <w:pStyle w:val="2"/>
              <w:rPr>
                <w:rFonts w:hint="eastAsia"/>
              </w:rPr>
            </w:pPr>
            <w:r>
              <w:rPr>
                <w:rFonts w:hint="eastAsia" w:ascii="仿宋" w:hAnsi="仿宋" w:eastAsia="仿宋" w:cs="仿宋"/>
                <w:i w:val="0"/>
                <w:iCs w:val="0"/>
                <w:color w:val="000000"/>
                <w:kern w:val="0"/>
                <w:sz w:val="22"/>
                <w:szCs w:val="22"/>
                <w:u w:val="none"/>
                <w:lang w:val="en-US" w:eastAsia="zh-CN" w:bidi="ar"/>
              </w:rPr>
              <w:t>（两人及两人以上家庭）</w:t>
            </w:r>
          </w:p>
        </w:tc>
        <w:tc>
          <w:tcPr>
            <w:tcW w:w="94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未选房补选场</w:t>
            </w:r>
          </w:p>
        </w:tc>
        <w:tc>
          <w:tcPr>
            <w:tcW w:w="86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19：35起</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第2086名至第2314名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（两人及两人以上家庭主动申请补选）</w:t>
            </w:r>
          </w:p>
        </w:tc>
        <w:tc>
          <w:tcPr>
            <w:tcW w:w="94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2023年1月14日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（第五天）</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正选场</w:t>
            </w:r>
          </w:p>
        </w:tc>
        <w:tc>
          <w:tcPr>
            <w:tcW w:w="86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8：30-18：55</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第2315名至第2535名</w:t>
            </w:r>
          </w:p>
          <w:p>
            <w:pPr>
              <w:pStyle w:val="2"/>
              <w:rPr>
                <w:rFonts w:hint="eastAsia"/>
              </w:rPr>
            </w:pPr>
            <w:r>
              <w:rPr>
                <w:rFonts w:hint="eastAsia" w:ascii="仿宋" w:hAnsi="仿宋" w:eastAsia="仿宋" w:cs="仿宋"/>
                <w:i w:val="0"/>
                <w:iCs w:val="0"/>
                <w:color w:val="000000"/>
                <w:kern w:val="0"/>
                <w:sz w:val="22"/>
                <w:szCs w:val="22"/>
                <w:u w:val="none"/>
                <w:lang w:val="en-US" w:eastAsia="zh-CN" w:bidi="ar"/>
              </w:rPr>
              <w:t>（两人及两人以上家庭）</w:t>
            </w:r>
          </w:p>
        </w:tc>
        <w:tc>
          <w:tcPr>
            <w:tcW w:w="94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未选房补选场</w:t>
            </w:r>
          </w:p>
        </w:tc>
        <w:tc>
          <w:tcPr>
            <w:tcW w:w="86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rPr>
              <w:t>19：35起</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第2315</w:t>
            </w:r>
            <w:r>
              <w:rPr>
                <w:rFonts w:hint="eastAsia" w:ascii="仿宋" w:hAnsi="仿宋" w:eastAsia="仿宋" w:cs="仿宋"/>
                <w:i w:val="0"/>
                <w:iCs w:val="0"/>
                <w:color w:val="000000"/>
                <w:kern w:val="0"/>
                <w:sz w:val="22"/>
                <w:szCs w:val="22"/>
                <w:u w:val="none"/>
                <w:lang w:val="en-US" w:eastAsia="zh-CN" w:bidi="ar"/>
              </w:rPr>
              <w:t>名至第2535</w:t>
            </w:r>
            <w:r>
              <w:rPr>
                <w:rFonts w:hint="eastAsia" w:ascii="仿宋" w:hAnsi="仿宋" w:eastAsia="仿宋" w:cs="仿宋"/>
                <w:i w:val="0"/>
                <w:iCs w:val="0"/>
                <w:color w:val="000000"/>
                <w:kern w:val="0"/>
                <w:sz w:val="22"/>
                <w:szCs w:val="22"/>
                <w:u w:val="none"/>
                <w:lang w:val="en-US" w:eastAsia="zh-CN" w:bidi="ar"/>
              </w:rPr>
              <w:t>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（两人及两人以上家庭主动申请补选）</w:t>
            </w:r>
          </w:p>
        </w:tc>
        <w:tc>
          <w:tcPr>
            <w:tcW w:w="94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2023年1月15日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（第六天）</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正选场</w:t>
            </w:r>
          </w:p>
        </w:tc>
        <w:tc>
          <w:tcPr>
            <w:tcW w:w="86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8：30-17：05</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第2537名至第2743名</w:t>
            </w:r>
          </w:p>
          <w:p>
            <w:pPr>
              <w:pStyle w:val="2"/>
              <w:rPr>
                <w:rFonts w:hint="eastAsia"/>
              </w:rPr>
            </w:pPr>
            <w:r>
              <w:rPr>
                <w:rFonts w:hint="eastAsia" w:ascii="仿宋" w:hAnsi="仿宋" w:eastAsia="仿宋" w:cs="仿宋"/>
                <w:i w:val="0"/>
                <w:iCs w:val="0"/>
                <w:color w:val="000000"/>
                <w:kern w:val="0"/>
                <w:sz w:val="22"/>
                <w:szCs w:val="22"/>
                <w:u w:val="none"/>
                <w:lang w:val="en-US" w:eastAsia="zh-CN" w:bidi="ar"/>
              </w:rPr>
              <w:t>（两人及两人以上家庭）</w:t>
            </w:r>
          </w:p>
        </w:tc>
        <w:tc>
          <w:tcPr>
            <w:tcW w:w="94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未选房补选场</w:t>
            </w:r>
          </w:p>
        </w:tc>
        <w:tc>
          <w:tcPr>
            <w:tcW w:w="86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17：45起</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第2537名至第2743名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（两人及两人以上家庭主动申请补选）</w:t>
            </w:r>
          </w:p>
        </w:tc>
        <w:tc>
          <w:tcPr>
            <w:tcW w:w="94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2023年1月16日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（第七天）</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正选场</w:t>
            </w:r>
          </w:p>
        </w:tc>
        <w:tc>
          <w:tcPr>
            <w:tcW w:w="86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8：30-18：55</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第2744名至第2962名</w:t>
            </w:r>
          </w:p>
          <w:p>
            <w:pPr>
              <w:pStyle w:val="2"/>
              <w:rPr>
                <w:rFonts w:hint="eastAsia"/>
              </w:rPr>
            </w:pPr>
            <w:r>
              <w:rPr>
                <w:rFonts w:hint="eastAsia" w:ascii="仿宋" w:hAnsi="仿宋" w:eastAsia="仿宋" w:cs="仿宋"/>
                <w:i w:val="0"/>
                <w:iCs w:val="0"/>
                <w:color w:val="000000"/>
                <w:kern w:val="0"/>
                <w:sz w:val="22"/>
                <w:szCs w:val="22"/>
                <w:u w:val="none"/>
                <w:lang w:val="en-US" w:eastAsia="zh-CN" w:bidi="ar"/>
              </w:rPr>
              <w:t>（两人及两人以上家庭）</w:t>
            </w:r>
          </w:p>
        </w:tc>
        <w:tc>
          <w:tcPr>
            <w:tcW w:w="94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未选房补选场</w:t>
            </w:r>
          </w:p>
        </w:tc>
        <w:tc>
          <w:tcPr>
            <w:tcW w:w="86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rPr>
              <w:t>19：35起</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第2744名至第2962名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（两人及两人以上家庭主动申请补选）</w:t>
            </w:r>
          </w:p>
        </w:tc>
        <w:tc>
          <w:tcPr>
            <w:tcW w:w="94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2023年1月17日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（第八天）</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正选场</w:t>
            </w:r>
          </w:p>
        </w:tc>
        <w:tc>
          <w:tcPr>
            <w:tcW w:w="86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8：30-18：55</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第2963名至第3190名</w:t>
            </w:r>
          </w:p>
          <w:p>
            <w:pPr>
              <w:pStyle w:val="2"/>
              <w:rPr>
                <w:rFonts w:hint="eastAsia"/>
              </w:rPr>
            </w:pPr>
            <w:r>
              <w:rPr>
                <w:rFonts w:hint="eastAsia" w:ascii="仿宋" w:hAnsi="仿宋" w:eastAsia="仿宋" w:cs="仿宋"/>
                <w:i w:val="0"/>
                <w:iCs w:val="0"/>
                <w:color w:val="000000"/>
                <w:kern w:val="0"/>
                <w:sz w:val="22"/>
                <w:szCs w:val="22"/>
                <w:u w:val="none"/>
                <w:lang w:val="en-US" w:eastAsia="zh-CN" w:bidi="ar"/>
              </w:rPr>
              <w:t>（两人及两人以上家庭）</w:t>
            </w:r>
          </w:p>
        </w:tc>
        <w:tc>
          <w:tcPr>
            <w:tcW w:w="94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未选房补选场</w:t>
            </w:r>
          </w:p>
        </w:tc>
        <w:tc>
          <w:tcPr>
            <w:tcW w:w="86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rPr>
              <w:t>19：35起</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第2963名至第3190名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（两人及两人以上家庭主动申请补选）</w:t>
            </w:r>
          </w:p>
        </w:tc>
        <w:tc>
          <w:tcPr>
            <w:tcW w:w="94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bl>
    <w:p>
      <w:pPr>
        <w:keepNext w:val="0"/>
        <w:keepLines w:val="0"/>
        <w:pageBreakBefore w:val="0"/>
        <w:widowControl/>
        <w:kinsoku/>
        <w:wordWrap/>
        <w:overflowPunct/>
        <w:topLinePunct w:val="0"/>
        <w:autoSpaceDE/>
        <w:autoSpaceDN/>
        <w:bidi w:val="0"/>
        <w:adjustRightInd/>
        <w:snapToGrid w:val="0"/>
        <w:spacing w:line="500" w:lineRule="atLeast"/>
        <w:textAlignment w:val="auto"/>
        <w:outlineLvl w:val="9"/>
        <w:rPr>
          <w:rFonts w:hint="eastAsia" w:asciiTheme="majorEastAsia" w:hAnsiTheme="majorEastAsia" w:eastAsiaTheme="majorEastAsia" w:cstheme="majorEastAsia"/>
          <w:b/>
          <w:bCs/>
          <w:color w:val="000000"/>
          <w:sz w:val="26"/>
          <w:szCs w:val="26"/>
          <w:lang w:val="en-US" w:eastAsia="zh-CN" w:bidi="ar-SA"/>
        </w:rPr>
      </w:pPr>
    </w:p>
    <w:p>
      <w:pPr>
        <w:keepNext w:val="0"/>
        <w:keepLines w:val="0"/>
        <w:pageBreakBefore w:val="0"/>
        <w:widowControl/>
        <w:kinsoku/>
        <w:wordWrap/>
        <w:overflowPunct/>
        <w:topLinePunct w:val="0"/>
        <w:autoSpaceDE/>
        <w:autoSpaceDN/>
        <w:bidi w:val="0"/>
        <w:adjustRightInd/>
        <w:snapToGrid w:val="0"/>
        <w:spacing w:line="500" w:lineRule="atLeast"/>
        <w:textAlignment w:val="auto"/>
        <w:outlineLvl w:val="9"/>
        <w:rPr>
          <w:rFonts w:hint="eastAsia" w:asciiTheme="majorEastAsia" w:hAnsiTheme="majorEastAsia" w:eastAsiaTheme="majorEastAsia" w:cstheme="majorEastAsia"/>
          <w:b/>
          <w:bCs/>
          <w:color w:val="000000"/>
          <w:sz w:val="26"/>
          <w:szCs w:val="26"/>
          <w:lang w:val="en-US" w:eastAsia="zh-CN" w:bidi="ar-SA"/>
        </w:rPr>
      </w:pPr>
      <w:r>
        <w:rPr>
          <w:rFonts w:hint="eastAsia" w:asciiTheme="majorEastAsia" w:hAnsiTheme="majorEastAsia" w:eastAsiaTheme="majorEastAsia" w:cstheme="majorEastAsia"/>
          <w:b/>
          <w:bCs/>
          <w:color w:val="000000"/>
          <w:sz w:val="26"/>
          <w:szCs w:val="26"/>
          <w:lang w:val="en-US" w:eastAsia="zh-CN" w:bidi="ar-SA"/>
        </w:rPr>
        <w:t>说明：</w:t>
      </w:r>
    </w:p>
    <w:p>
      <w:pPr>
        <w:keepNext w:val="0"/>
        <w:keepLines w:val="0"/>
        <w:pageBreakBefore w:val="0"/>
        <w:kinsoku/>
        <w:wordWrap/>
        <w:overflowPunct/>
        <w:topLinePunct w:val="0"/>
        <w:autoSpaceDE/>
        <w:autoSpaceDN/>
        <w:bidi w:val="0"/>
        <w:adjustRightInd/>
        <w:snapToGrid w:val="0"/>
        <w:spacing w:line="500" w:lineRule="atLeast"/>
        <w:ind w:firstLine="520" w:firstLineChars="200"/>
        <w:jc w:val="left"/>
        <w:textAlignment w:val="auto"/>
        <w:outlineLvl w:val="9"/>
        <w:rPr>
          <w:rFonts w:hint="eastAsia" w:ascii="仿宋" w:hAnsi="仿宋" w:eastAsia="仿宋" w:cs="仿宋"/>
          <w:color w:val="000000"/>
          <w:sz w:val="26"/>
          <w:szCs w:val="26"/>
          <w:lang w:val="en-US" w:eastAsia="zh-CN" w:bidi="ar-SA"/>
        </w:rPr>
      </w:pPr>
      <w:r>
        <w:rPr>
          <w:rFonts w:hint="eastAsia" w:ascii="仿宋" w:hAnsi="仿宋" w:eastAsia="仿宋" w:cs="仿宋"/>
          <w:color w:val="000000"/>
          <w:sz w:val="26"/>
          <w:szCs w:val="26"/>
          <w:lang w:val="en-US" w:eastAsia="zh-CN" w:bidi="ar-SA"/>
        </w:rPr>
        <w:t>1、请选房家庭仔细核查本家庭选房排位（附件3），并对照《2022年南山区公共租赁住房第二批选房排期表》（附件4），认真核对选房时间及选房场次。因房源正选时间仅有三分钟，请务必仔细阅读《2022年南山区公共租赁住房线上选房操作流程指引》（附件1～2），熟悉线上选房操作流程；</w:t>
      </w:r>
    </w:p>
    <w:p>
      <w:pPr>
        <w:keepNext w:val="0"/>
        <w:keepLines w:val="0"/>
        <w:pageBreakBefore w:val="0"/>
        <w:kinsoku/>
        <w:wordWrap/>
        <w:overflowPunct/>
        <w:topLinePunct w:val="0"/>
        <w:autoSpaceDE/>
        <w:autoSpaceDN/>
        <w:bidi w:val="0"/>
        <w:adjustRightInd/>
        <w:snapToGrid w:val="0"/>
        <w:spacing w:line="500" w:lineRule="atLeast"/>
        <w:ind w:firstLine="520" w:firstLineChars="200"/>
        <w:jc w:val="left"/>
        <w:textAlignment w:val="auto"/>
        <w:outlineLvl w:val="9"/>
        <w:rPr>
          <w:rFonts w:hint="eastAsia" w:ascii="仿宋" w:hAnsi="仿宋" w:eastAsia="仿宋" w:cs="仿宋"/>
          <w:color w:val="000000"/>
          <w:sz w:val="26"/>
          <w:szCs w:val="26"/>
          <w:lang w:val="en-US" w:eastAsia="zh-CN" w:bidi="ar-SA"/>
        </w:rPr>
      </w:pPr>
      <w:r>
        <w:rPr>
          <w:rFonts w:hint="eastAsia" w:ascii="仿宋" w:hAnsi="仿宋" w:eastAsia="仿宋" w:cs="仿宋"/>
          <w:color w:val="000000"/>
          <w:sz w:val="26"/>
          <w:szCs w:val="26"/>
          <w:lang w:val="en-US" w:eastAsia="zh-CN" w:bidi="ar-SA"/>
        </w:rPr>
        <w:t>2、线上选房预选开放时间为2023年1月8日上午9：00，建议选房家庭在正式选房前24小时进入选房系统进行房屋预选，正式选房场次前30分钟登录选房系统，并按时参与正式选房。未在正式选房时间内完成选房的，可申请一次当天场次补选；选房家庭未在当天选房时间（含补选）完成选房或放弃选房的，即视为放弃本次选房，本次放弃选房不计算弃选次数；</w:t>
      </w:r>
    </w:p>
    <w:p>
      <w:pPr>
        <w:keepNext w:val="0"/>
        <w:keepLines w:val="0"/>
        <w:pageBreakBefore w:val="0"/>
        <w:kinsoku/>
        <w:wordWrap/>
        <w:overflowPunct/>
        <w:topLinePunct w:val="0"/>
        <w:autoSpaceDE/>
        <w:autoSpaceDN/>
        <w:bidi w:val="0"/>
        <w:adjustRightInd/>
        <w:snapToGrid w:val="0"/>
        <w:spacing w:line="500" w:lineRule="atLeast"/>
        <w:ind w:firstLine="520" w:firstLineChars="200"/>
        <w:jc w:val="left"/>
        <w:textAlignment w:val="auto"/>
        <w:outlineLvl w:val="9"/>
        <w:rPr>
          <w:rFonts w:hint="eastAsia" w:ascii="仿宋" w:hAnsi="仿宋" w:eastAsia="仿宋" w:cs="仿宋"/>
          <w:color w:val="000000"/>
          <w:sz w:val="26"/>
          <w:szCs w:val="26"/>
          <w:lang w:val="en-US" w:eastAsia="zh-CN" w:bidi="ar-SA"/>
        </w:rPr>
      </w:pPr>
      <w:r>
        <w:rPr>
          <w:rFonts w:hint="eastAsia" w:ascii="仿宋" w:hAnsi="仿宋" w:eastAsia="仿宋" w:cs="仿宋"/>
          <w:color w:val="000000"/>
          <w:sz w:val="26"/>
          <w:szCs w:val="26"/>
          <w:lang w:val="en-US" w:eastAsia="zh-CN" w:bidi="ar-SA"/>
        </w:rPr>
        <w:t>3、补选场次于当天19：35开始，具体补选时间以短信通知与系统提示为准；</w:t>
      </w:r>
    </w:p>
    <w:p>
      <w:pPr>
        <w:keepNext w:val="0"/>
        <w:keepLines w:val="0"/>
        <w:pageBreakBefore w:val="0"/>
        <w:kinsoku/>
        <w:wordWrap/>
        <w:overflowPunct/>
        <w:topLinePunct w:val="0"/>
        <w:autoSpaceDE/>
        <w:autoSpaceDN/>
        <w:bidi w:val="0"/>
        <w:adjustRightInd/>
        <w:snapToGrid w:val="0"/>
        <w:spacing w:line="500" w:lineRule="atLeast"/>
        <w:ind w:firstLine="520" w:firstLineChars="200"/>
        <w:jc w:val="left"/>
        <w:textAlignment w:val="auto"/>
        <w:outlineLvl w:val="9"/>
        <w:rPr>
          <w:rFonts w:hint="eastAsia" w:ascii="仿宋" w:hAnsi="仿宋" w:eastAsia="仿宋" w:cs="仿宋"/>
          <w:color w:val="000000"/>
          <w:sz w:val="26"/>
          <w:szCs w:val="26"/>
          <w:lang w:val="en-US" w:eastAsia="zh-CN" w:bidi="ar-SA"/>
        </w:rPr>
      </w:pPr>
      <w:r>
        <w:rPr>
          <w:rFonts w:hint="eastAsia" w:ascii="仿宋" w:hAnsi="仿宋" w:eastAsia="仿宋" w:cs="仿宋"/>
          <w:color w:val="000000"/>
          <w:sz w:val="26"/>
          <w:szCs w:val="26"/>
          <w:lang w:val="en-US" w:eastAsia="zh-CN" w:bidi="ar-SA"/>
        </w:rPr>
        <w:t>4、在正选场次中，认租家庭成功选定住房但未在当天21点前办理完签约手续并缴纳租赁押金的，视为放弃本次选房并计入弃选次数，其所选住房纳入次日待选房源。在补选场次中，成功选定住房的家庭未在短信通知及系统提示的签约结束时间前办理完签约手续并缴纳租赁押金的，视为放弃本次选房并计入弃选次数，其所选住房纳入次日待选房源；</w:t>
      </w:r>
    </w:p>
    <w:p>
      <w:pPr>
        <w:keepNext w:val="0"/>
        <w:keepLines w:val="0"/>
        <w:pageBreakBefore w:val="0"/>
        <w:kinsoku/>
        <w:wordWrap/>
        <w:overflowPunct/>
        <w:topLinePunct w:val="0"/>
        <w:autoSpaceDE/>
        <w:autoSpaceDN/>
        <w:bidi w:val="0"/>
        <w:adjustRightInd/>
        <w:snapToGrid w:val="0"/>
        <w:spacing w:line="500" w:lineRule="atLeast"/>
        <w:ind w:firstLine="520" w:firstLineChars="200"/>
        <w:jc w:val="left"/>
        <w:textAlignment w:val="auto"/>
        <w:outlineLvl w:val="9"/>
        <w:rPr>
          <w:rFonts w:hint="eastAsia" w:ascii="仿宋" w:hAnsi="仿宋" w:eastAsia="仿宋" w:cs="仿宋"/>
          <w:i w:val="0"/>
          <w:color w:val="000000"/>
          <w:kern w:val="0"/>
          <w:sz w:val="26"/>
          <w:szCs w:val="26"/>
          <w:u w:val="none"/>
          <w:lang w:val="en-US" w:eastAsia="zh-CN" w:bidi="ar-SA"/>
        </w:rPr>
      </w:pPr>
      <w:r>
        <w:rPr>
          <w:rFonts w:hint="eastAsia" w:ascii="仿宋" w:hAnsi="仿宋" w:eastAsia="仿宋" w:cs="仿宋"/>
          <w:color w:val="000000"/>
          <w:sz w:val="26"/>
          <w:szCs w:val="26"/>
          <w:lang w:val="en-US" w:eastAsia="zh-CN" w:bidi="ar-SA"/>
        </w:rPr>
        <w:t>5、因选房人数众多，短信通知仅作为辅助提醒，可能会因选房人手机号码更换后未及时办理信息变更、手机信号不佳、短信屏蔽等因素导致未接收或延迟接收短信等现象，请申请家庭密切关注在南山区政府门户网站区住建局信息公开页面上发布的相关信息和通告，及时办理选房、签约等事项。</w:t>
      </w:r>
    </w:p>
    <w:sectPr>
      <w:headerReference r:id="rId3" w:type="default"/>
      <w:footerReference r:id="rId4" w:type="default"/>
      <w:pgSz w:w="11906" w:h="16838"/>
      <w:pgMar w:top="1213" w:right="1519" w:bottom="1213"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jQ3ODAzYTllNGZlODcwNGYwNDZkZTIwNmQ5YzMifQ=="/>
  </w:docVars>
  <w:rsids>
    <w:rsidRoot w:val="34900711"/>
    <w:rsid w:val="002956A4"/>
    <w:rsid w:val="02027DAC"/>
    <w:rsid w:val="023C1580"/>
    <w:rsid w:val="043D23F4"/>
    <w:rsid w:val="05C423A7"/>
    <w:rsid w:val="06232503"/>
    <w:rsid w:val="06986BD9"/>
    <w:rsid w:val="096E37B9"/>
    <w:rsid w:val="0A350BCF"/>
    <w:rsid w:val="0A73469B"/>
    <w:rsid w:val="0C6D1D12"/>
    <w:rsid w:val="101A50F5"/>
    <w:rsid w:val="13DD0CD0"/>
    <w:rsid w:val="14913BA9"/>
    <w:rsid w:val="151A69BA"/>
    <w:rsid w:val="15781F32"/>
    <w:rsid w:val="15B23288"/>
    <w:rsid w:val="16060BF8"/>
    <w:rsid w:val="18B3686C"/>
    <w:rsid w:val="1924162E"/>
    <w:rsid w:val="19361DCE"/>
    <w:rsid w:val="1AF97C67"/>
    <w:rsid w:val="1D8120EC"/>
    <w:rsid w:val="1D8E0984"/>
    <w:rsid w:val="1E7164CF"/>
    <w:rsid w:val="214778BC"/>
    <w:rsid w:val="228D34DC"/>
    <w:rsid w:val="23E70880"/>
    <w:rsid w:val="254541AB"/>
    <w:rsid w:val="26C31A68"/>
    <w:rsid w:val="26E80038"/>
    <w:rsid w:val="27F2209C"/>
    <w:rsid w:val="2CA8331F"/>
    <w:rsid w:val="2E0C397F"/>
    <w:rsid w:val="2FC14D75"/>
    <w:rsid w:val="342A141B"/>
    <w:rsid w:val="34900711"/>
    <w:rsid w:val="36A80278"/>
    <w:rsid w:val="3865089B"/>
    <w:rsid w:val="38F80CC2"/>
    <w:rsid w:val="39AD7963"/>
    <w:rsid w:val="39F50590"/>
    <w:rsid w:val="3A345B0D"/>
    <w:rsid w:val="3B56696C"/>
    <w:rsid w:val="3DE94B80"/>
    <w:rsid w:val="3E200892"/>
    <w:rsid w:val="3F0A1DDA"/>
    <w:rsid w:val="42243C9D"/>
    <w:rsid w:val="46C4605B"/>
    <w:rsid w:val="49B43197"/>
    <w:rsid w:val="4A873DE4"/>
    <w:rsid w:val="4B917F98"/>
    <w:rsid w:val="4C792A2F"/>
    <w:rsid w:val="4DD52C36"/>
    <w:rsid w:val="51FC7503"/>
    <w:rsid w:val="52B37B41"/>
    <w:rsid w:val="55093E7B"/>
    <w:rsid w:val="57422F8F"/>
    <w:rsid w:val="58380653"/>
    <w:rsid w:val="5E4E216B"/>
    <w:rsid w:val="5E9F1A23"/>
    <w:rsid w:val="60197D19"/>
    <w:rsid w:val="60EE0851"/>
    <w:rsid w:val="61610FAD"/>
    <w:rsid w:val="62856D29"/>
    <w:rsid w:val="6319662E"/>
    <w:rsid w:val="64CE4C74"/>
    <w:rsid w:val="674C1C7D"/>
    <w:rsid w:val="68F064CB"/>
    <w:rsid w:val="6A1D531D"/>
    <w:rsid w:val="6B1B2CF5"/>
    <w:rsid w:val="6C4C31B5"/>
    <w:rsid w:val="6EB451B5"/>
    <w:rsid w:val="6EE44F57"/>
    <w:rsid w:val="74BB710F"/>
    <w:rsid w:val="761965A8"/>
    <w:rsid w:val="778440DD"/>
    <w:rsid w:val="7D684394"/>
    <w:rsid w:val="A9FF3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zjj</Company>
  <Pages>2</Pages>
  <Words>1228</Words>
  <Characters>1395</Characters>
  <Lines>0</Lines>
  <Paragraphs>0</Paragraphs>
  <TotalTime>4</TotalTime>
  <ScaleCrop>false</ScaleCrop>
  <LinksUpToDate>false</LinksUpToDate>
  <CharactersWithSpaces>1395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2019-12-05T03:00:00Z</dcterms:created>
  <dc:creator>住建局杨春晓</dc:creator>
  <cp:lastModifiedBy>区住宅中心</cp:lastModifiedBy>
  <cp:lastPrinted>2019-12-05T04:17:00Z</cp:lastPrinted>
  <dcterms:modified xsi:type="dcterms:W3CDTF">2023-01-03T06:20:11Z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A0F23096E3CC4AA6BB30BB0D08A2E685</vt:lpwstr>
  </property>
</Properties>
</file>