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17"/>
        <w:rPr>
          <w:rFonts w:hint="eastAsia" w:ascii="仿宋_GB2312" w:hAnsi="仿宋_GB2312" w:eastAsia="仿宋_GB2312" w:cs="仿宋_GB2312"/>
          <w:sz w:val="30"/>
        </w:rPr>
      </w:pPr>
      <w:bookmarkStart w:id="0" w:name="_Toc27597_WPSOffice_Level1"/>
      <w:r>
        <w:rPr>
          <w:rFonts w:hint="eastAsia" w:ascii="仿宋_GB2312" w:hAnsi="仿宋_GB2312" w:eastAsia="仿宋_GB2312" w:cs="仿宋_GB2312"/>
          <w:spacing w:val="-26"/>
          <w:sz w:val="32"/>
        </w:rPr>
        <w:t xml:space="preserve">附件 </w:t>
      </w:r>
      <w:r>
        <w:rPr>
          <w:rFonts w:hint="eastAsia" w:ascii="仿宋_GB2312" w:hAnsi="仿宋_GB2312" w:eastAsia="仿宋_GB2312" w:cs="仿宋_GB2312"/>
          <w:spacing w:val="-14"/>
          <w:sz w:val="32"/>
          <w:lang w:val="en-US" w:eastAsia="zh-CN"/>
        </w:rPr>
        <w:t>4</w:t>
      </w:r>
      <w:r>
        <w:rPr>
          <w:rFonts w:hint="eastAsia" w:ascii="仿宋_GB2312" w:hAnsi="仿宋_GB2312" w:eastAsia="仿宋_GB2312" w:cs="仿宋_GB2312"/>
          <w:spacing w:val="-14"/>
          <w:sz w:val="32"/>
        </w:rPr>
        <w:t>：</w:t>
      </w:r>
      <w:bookmarkEnd w:id="0"/>
    </w:p>
    <w:p>
      <w:pPr>
        <w:adjustRightInd w:val="0"/>
        <w:snapToGrid w:val="0"/>
        <w:jc w:val="center"/>
        <w:rPr>
          <w:rFonts w:hint="eastAsia" w:ascii="仿宋_GB2312" w:hAnsi="仿宋_GB2312" w:eastAsia="仿宋_GB2312" w:cs="仿宋_GB2312"/>
          <w:b/>
          <w:bCs/>
          <w:sz w:val="18"/>
          <w:szCs w:val="36"/>
        </w:rPr>
      </w:pPr>
      <w:bookmarkStart w:id="1" w:name="_Toc17558_WPSOffice_Level1"/>
    </w:p>
    <w:bookmarkEnd w:id="1"/>
    <w:p>
      <w:pPr>
        <w:adjustRightInd w:val="0"/>
        <w:snapToGrid w:val="0"/>
        <w:jc w:val="center"/>
        <w:rPr>
          <w:rFonts w:hint="eastAsia"/>
          <w:b/>
          <w:bCs/>
          <w:sz w:val="36"/>
          <w:szCs w:val="36"/>
        </w:rPr>
      </w:pPr>
      <w:r>
        <w:rPr>
          <w:rFonts w:hint="eastAsia"/>
          <w:b/>
          <w:bCs/>
          <w:sz w:val="36"/>
          <w:szCs w:val="36"/>
        </w:rPr>
        <w:t>冠铭花园、龙瑞佳园、京基御岭公馆、朗麓家园公共租赁住房选房签约服务指引</w:t>
      </w:r>
    </w:p>
    <w:p>
      <w:pPr>
        <w:adjustRightInd w:val="0"/>
        <w:snapToGrid w:val="0"/>
        <w:jc w:val="center"/>
        <w:rPr>
          <w:rFonts w:hint="eastAsia" w:ascii="仿宋_GB2312" w:hAnsi="仿宋_GB2312" w:eastAsia="仿宋_GB2312" w:cs="仿宋_GB2312"/>
          <w:b/>
          <w:bCs/>
          <w:sz w:val="21"/>
          <w:szCs w:val="36"/>
        </w:rPr>
      </w:pPr>
    </w:p>
    <w:p>
      <w:pPr>
        <w:widowControl/>
        <w:adjustRightInd w:val="0"/>
        <w:snapToGrid w:val="0"/>
        <w:spacing w:line="264" w:lineRule="auto"/>
        <w:ind w:firstLine="576" w:firstLineChars="200"/>
        <w:outlineLvl w:val="0"/>
        <w:rPr>
          <w:rFonts w:hint="eastAsia" w:ascii="仿宋_GB2312" w:hAnsi="仿宋_GB2312" w:eastAsia="仿宋_GB2312" w:cs="仿宋_GB2312"/>
          <w:spacing w:val="-27"/>
          <w:sz w:val="30"/>
          <w:szCs w:val="30"/>
        </w:rPr>
      </w:pPr>
      <w:r>
        <w:rPr>
          <w:rFonts w:hint="eastAsia" w:ascii="仿宋_GB2312" w:hAnsi="仿宋_GB2312" w:eastAsia="仿宋_GB2312" w:cs="仿宋_GB2312"/>
          <w:spacing w:val="-6"/>
          <w:sz w:val="30"/>
          <w:szCs w:val="30"/>
        </w:rPr>
        <w:t xml:space="preserve">本次冠铭花园、龙瑞佳园、京基御岭公馆、朗麓家园公共租赁住房选房、签约将于 </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pacing w:val="-51"/>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pacing w:val="-52"/>
          <w:sz w:val="30"/>
          <w:szCs w:val="30"/>
        </w:rPr>
        <w:t>月</w:t>
      </w:r>
      <w:r>
        <w:rPr>
          <w:rFonts w:hint="eastAsia" w:ascii="仿宋_GB2312" w:hAnsi="仿宋_GB2312" w:eastAsia="仿宋_GB2312" w:cs="仿宋_GB2312"/>
          <w:spacing w:val="-52"/>
          <w:sz w:val="30"/>
          <w:szCs w:val="30"/>
          <w:lang w:val="en-US" w:eastAsia="zh-CN"/>
        </w:rPr>
        <w:t>8</w:t>
      </w:r>
      <w:r>
        <w:rPr>
          <w:rFonts w:hint="eastAsia" w:ascii="仿宋_GB2312" w:hAnsi="仿宋_GB2312" w:eastAsia="仿宋_GB2312" w:cs="仿宋_GB2312"/>
          <w:spacing w:val="-26"/>
          <w:sz w:val="30"/>
          <w:szCs w:val="30"/>
        </w:rPr>
        <w:t>日</w:t>
      </w:r>
      <w:r>
        <w:rPr>
          <w:rFonts w:hint="eastAsia" w:ascii="仿宋_GB2312" w:hAnsi="仿宋_GB2312" w:eastAsia="仿宋_GB2312" w:cs="仿宋_GB2312"/>
          <w:spacing w:val="-46"/>
          <w:sz w:val="30"/>
          <w:szCs w:val="30"/>
        </w:rPr>
        <w:t>在深圳市南山</w:t>
      </w:r>
      <w:r>
        <w:rPr>
          <w:rFonts w:hint="eastAsia" w:ascii="仿宋_GB2312" w:hAnsi="仿宋_GB2312" w:eastAsia="仿宋_GB2312" w:cs="仿宋_GB2312"/>
          <w:spacing w:val="-46"/>
          <w:sz w:val="30"/>
          <w:szCs w:val="30"/>
          <w:lang w:val="en-US" w:eastAsia="zh-CN"/>
        </w:rPr>
        <w:t>人才安居服务大厅</w:t>
      </w:r>
      <w:r>
        <w:rPr>
          <w:rFonts w:hint="eastAsia" w:ascii="仿宋_GB2312" w:hAnsi="仿宋_GB2312" w:eastAsia="仿宋_GB2312" w:cs="仿宋_GB2312"/>
          <w:spacing w:val="-46"/>
          <w:sz w:val="30"/>
          <w:szCs w:val="30"/>
          <w:lang w:eastAsia="zh-CN"/>
        </w:rPr>
        <w:t>进行</w:t>
      </w:r>
      <w:r>
        <w:rPr>
          <w:rFonts w:hint="eastAsia" w:ascii="仿宋_GB2312" w:hAnsi="仿宋_GB2312" w:eastAsia="仿宋_GB2312" w:cs="仿宋_GB2312"/>
          <w:spacing w:val="-46"/>
          <w:sz w:val="30"/>
          <w:szCs w:val="30"/>
        </w:rPr>
        <w:t>（详见附件</w:t>
      </w:r>
      <w:r>
        <w:rPr>
          <w:rFonts w:hint="eastAsia" w:ascii="仿宋_GB2312" w:hAnsi="仿宋_GB2312" w:eastAsia="仿宋_GB2312" w:cs="仿宋_GB2312"/>
          <w:spacing w:val="-46"/>
          <w:sz w:val="30"/>
          <w:szCs w:val="30"/>
          <w:lang w:val="en-US" w:eastAsia="zh-CN"/>
        </w:rPr>
        <w:t>2</w:t>
      </w:r>
      <w:r>
        <w:rPr>
          <w:rFonts w:hint="eastAsia" w:ascii="仿宋_GB2312" w:hAnsi="仿宋_GB2312" w:eastAsia="仿宋_GB2312" w:cs="仿宋_GB2312"/>
          <w:spacing w:val="-46"/>
          <w:sz w:val="30"/>
          <w:szCs w:val="30"/>
        </w:rPr>
        <w:t>说明）</w:t>
      </w:r>
      <w:r>
        <w:rPr>
          <w:rFonts w:hint="eastAsia" w:ascii="仿宋_GB2312" w:hAnsi="仿宋_GB2312" w:eastAsia="仿宋_GB2312" w:cs="仿宋_GB2312"/>
          <w:spacing w:val="-27"/>
          <w:sz w:val="30"/>
          <w:szCs w:val="30"/>
        </w:rPr>
        <w:t>。</w:t>
      </w:r>
    </w:p>
    <w:p>
      <w:pPr>
        <w:adjustRightInd w:val="0"/>
        <w:snapToGrid w:val="0"/>
        <w:spacing w:before="224" w:line="350" w:lineRule="auto"/>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合格认租家庭请按如下指引办理相关事项：</w:t>
      </w:r>
    </w:p>
    <w:tbl>
      <w:tblPr>
        <w:tblStyle w:val="10"/>
        <w:tblpPr w:leftFromText="180" w:rightFromText="180" w:vertAnchor="page" w:horzAnchor="page" w:tblpX="1481" w:tblpY="6233"/>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2377"/>
        <w:gridCol w:w="2145"/>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835" w:type="dxa"/>
            <w:noWrap w:val="0"/>
            <w:vAlign w:val="top"/>
          </w:tcPr>
          <w:p>
            <w:pPr>
              <w:pStyle w:val="17"/>
              <w:adjustRightInd w:val="0"/>
              <w:snapToGrid w:val="0"/>
              <w:spacing w:before="114"/>
              <w:ind w:right="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2377" w:type="dxa"/>
            <w:noWrap w:val="0"/>
            <w:vAlign w:val="top"/>
          </w:tcPr>
          <w:p>
            <w:pPr>
              <w:pStyle w:val="17"/>
              <w:adjustRightInd w:val="0"/>
              <w:snapToGrid w:val="0"/>
              <w:spacing w:before="114"/>
              <w:ind w:right="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所需证件及资料</w:t>
            </w:r>
          </w:p>
        </w:tc>
        <w:tc>
          <w:tcPr>
            <w:tcW w:w="2145" w:type="dxa"/>
            <w:noWrap w:val="0"/>
            <w:vAlign w:val="top"/>
          </w:tcPr>
          <w:p>
            <w:pPr>
              <w:pStyle w:val="17"/>
              <w:adjustRightInd w:val="0"/>
              <w:snapToGrid w:val="0"/>
              <w:spacing w:before="114"/>
              <w:ind w:right="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形式及份数</w:t>
            </w:r>
          </w:p>
        </w:tc>
        <w:tc>
          <w:tcPr>
            <w:tcW w:w="3683" w:type="dxa"/>
            <w:noWrap w:val="0"/>
            <w:vAlign w:val="top"/>
          </w:tcPr>
          <w:p>
            <w:pPr>
              <w:pStyle w:val="17"/>
              <w:adjustRightInd w:val="0"/>
              <w:snapToGrid w:val="0"/>
              <w:spacing w:before="114"/>
              <w:ind w:right="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trPr>
        <w:tc>
          <w:tcPr>
            <w:tcW w:w="835" w:type="dxa"/>
            <w:noWrap w:val="0"/>
            <w:vAlign w:val="top"/>
          </w:tcPr>
          <w:p>
            <w:pPr>
              <w:pStyle w:val="17"/>
              <w:adjustRightInd w:val="0"/>
              <w:snapToGrid w:val="0"/>
              <w:spacing w:before="254"/>
              <w:ind w:right="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1</w:t>
            </w:r>
          </w:p>
        </w:tc>
        <w:tc>
          <w:tcPr>
            <w:tcW w:w="2377" w:type="dxa"/>
            <w:noWrap w:val="0"/>
            <w:vAlign w:val="top"/>
          </w:tcPr>
          <w:p>
            <w:pPr>
              <w:pStyle w:val="17"/>
              <w:adjustRightInd w:val="0"/>
              <w:snapToGrid w:val="0"/>
              <w:spacing w:before="254"/>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申请人身份证</w:t>
            </w:r>
          </w:p>
        </w:tc>
        <w:tc>
          <w:tcPr>
            <w:tcW w:w="2145" w:type="dxa"/>
            <w:noWrap w:val="0"/>
            <w:vAlign w:val="top"/>
          </w:tcPr>
          <w:p>
            <w:pPr>
              <w:pStyle w:val="17"/>
              <w:adjustRightInd w:val="0"/>
              <w:snapToGrid w:val="0"/>
              <w:spacing w:before="74" w:line="372" w:lineRule="exact"/>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原件</w:t>
            </w:r>
          </w:p>
          <w:p>
            <w:pPr>
              <w:pStyle w:val="17"/>
              <w:adjustRightInd w:val="0"/>
              <w:snapToGrid w:val="0"/>
              <w:spacing w:before="0" w:line="372" w:lineRule="exact"/>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复印件（1 份）</w:t>
            </w:r>
          </w:p>
        </w:tc>
        <w:tc>
          <w:tcPr>
            <w:tcW w:w="3683" w:type="dxa"/>
            <w:noWrap w:val="0"/>
            <w:vAlign w:val="top"/>
          </w:tcPr>
          <w:p>
            <w:pPr>
              <w:pStyle w:val="17"/>
              <w:adjustRightInd w:val="0"/>
              <w:snapToGrid w:val="0"/>
              <w:spacing w:before="11"/>
              <w:ind w:right="0"/>
              <w:jc w:val="left"/>
              <w:rPr>
                <w:rFonts w:hint="eastAsia" w:ascii="仿宋_GB2312" w:hAnsi="仿宋_GB2312" w:eastAsia="仿宋_GB2312" w:cs="仿宋_GB2312"/>
                <w:b w:val="0"/>
                <w:bCs/>
                <w:sz w:val="30"/>
                <w:szCs w:val="30"/>
              </w:rPr>
            </w:pPr>
          </w:p>
          <w:p>
            <w:pPr>
              <w:pStyle w:val="17"/>
              <w:adjustRightInd w:val="0"/>
              <w:snapToGrid w:val="0"/>
              <w:spacing w:before="0"/>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用于办理选房签约手续。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835" w:type="dxa"/>
            <w:noWrap w:val="0"/>
            <w:vAlign w:val="top"/>
          </w:tcPr>
          <w:p>
            <w:pPr>
              <w:pStyle w:val="17"/>
              <w:adjustRightInd w:val="0"/>
              <w:snapToGrid w:val="0"/>
              <w:spacing w:before="4"/>
              <w:ind w:right="0"/>
              <w:jc w:val="left"/>
              <w:rPr>
                <w:rFonts w:hint="eastAsia" w:ascii="仿宋_GB2312" w:hAnsi="仿宋_GB2312" w:eastAsia="仿宋_GB2312" w:cs="仿宋_GB2312"/>
                <w:b w:val="0"/>
                <w:bCs/>
                <w:sz w:val="30"/>
                <w:szCs w:val="30"/>
              </w:rPr>
            </w:pPr>
          </w:p>
          <w:p>
            <w:pPr>
              <w:pStyle w:val="17"/>
              <w:adjustRightInd w:val="0"/>
              <w:snapToGrid w:val="0"/>
              <w:spacing w:before="0"/>
              <w:ind w:right="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w:t>
            </w:r>
          </w:p>
        </w:tc>
        <w:tc>
          <w:tcPr>
            <w:tcW w:w="2377" w:type="dxa"/>
            <w:noWrap w:val="0"/>
            <w:vAlign w:val="top"/>
          </w:tcPr>
          <w:p>
            <w:pPr>
              <w:pStyle w:val="17"/>
              <w:adjustRightInd w:val="0"/>
              <w:snapToGrid w:val="0"/>
              <w:spacing w:before="4"/>
              <w:ind w:right="0"/>
              <w:jc w:val="left"/>
              <w:rPr>
                <w:rFonts w:hint="eastAsia" w:ascii="仿宋_GB2312" w:hAnsi="仿宋_GB2312" w:eastAsia="仿宋_GB2312" w:cs="仿宋_GB2312"/>
                <w:b w:val="0"/>
                <w:bCs/>
                <w:sz w:val="30"/>
                <w:szCs w:val="30"/>
              </w:rPr>
            </w:pPr>
          </w:p>
          <w:p>
            <w:pPr>
              <w:pStyle w:val="17"/>
              <w:adjustRightInd w:val="0"/>
              <w:snapToGrid w:val="0"/>
              <w:spacing w:before="0"/>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共同申请人身份证</w:t>
            </w:r>
          </w:p>
        </w:tc>
        <w:tc>
          <w:tcPr>
            <w:tcW w:w="2145" w:type="dxa"/>
            <w:noWrap w:val="0"/>
            <w:vAlign w:val="top"/>
          </w:tcPr>
          <w:p>
            <w:pPr>
              <w:pStyle w:val="17"/>
              <w:adjustRightInd w:val="0"/>
              <w:snapToGrid w:val="0"/>
              <w:spacing w:before="119" w:line="372" w:lineRule="exact"/>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原件</w:t>
            </w:r>
          </w:p>
          <w:p>
            <w:pPr>
              <w:pStyle w:val="17"/>
              <w:adjustRightInd w:val="0"/>
              <w:snapToGrid w:val="0"/>
              <w:spacing w:before="0" w:line="372" w:lineRule="exact"/>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复印件（1 份）</w:t>
            </w:r>
          </w:p>
        </w:tc>
        <w:tc>
          <w:tcPr>
            <w:tcW w:w="3683" w:type="dxa"/>
            <w:vMerge w:val="restart"/>
            <w:noWrap w:val="0"/>
            <w:vAlign w:val="top"/>
          </w:tcPr>
          <w:p>
            <w:pPr>
              <w:pStyle w:val="17"/>
              <w:adjustRightInd w:val="0"/>
              <w:snapToGrid w:val="0"/>
              <w:spacing w:before="7" w:line="225" w:lineRule="auto"/>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pacing w:val="25"/>
                <w:sz w:val="30"/>
                <w:szCs w:val="30"/>
              </w:rPr>
              <w:t>申请人委托共同申请人</w:t>
            </w:r>
            <w:r>
              <w:rPr>
                <w:rFonts w:hint="eastAsia" w:ascii="仿宋_GB2312" w:hAnsi="仿宋_GB2312" w:eastAsia="仿宋_GB2312" w:cs="仿宋_GB2312"/>
                <w:b w:val="0"/>
                <w:bCs/>
                <w:spacing w:val="21"/>
                <w:sz w:val="30"/>
                <w:szCs w:val="30"/>
              </w:rPr>
              <w:t>或监护人选房时须提供。</w:t>
            </w:r>
          </w:p>
          <w:p>
            <w:pPr>
              <w:pStyle w:val="17"/>
              <w:adjustRightInd w:val="0"/>
              <w:snapToGrid w:val="0"/>
              <w:spacing w:before="6" w:line="225" w:lineRule="auto"/>
              <w:ind w:right="0"/>
              <w:jc w:val="left"/>
              <w:rPr>
                <w:rFonts w:hint="eastAsia" w:ascii="仿宋_GB2312" w:hAnsi="仿宋_GB2312" w:eastAsia="仿宋_GB2312" w:cs="仿宋_GB2312"/>
                <w:b w:val="0"/>
                <w:bCs/>
                <w:sz w:val="30"/>
                <w:szCs w:val="30"/>
              </w:rPr>
            </w:pPr>
            <w:bookmarkStart w:id="2" w:name="_GoBack"/>
            <w:bookmarkEnd w:id="2"/>
            <w:r>
              <w:rPr>
                <w:rFonts w:hint="eastAsia" w:ascii="仿宋_GB2312" w:hAnsi="仿宋_GB2312" w:eastAsia="仿宋_GB2312" w:cs="仿宋_GB2312"/>
                <w:b w:val="0"/>
                <w:bCs/>
                <w:sz w:val="30"/>
                <w:szCs w:val="30"/>
              </w:rPr>
              <w:t>（</w:t>
            </w:r>
            <w:r>
              <w:rPr>
                <w:rFonts w:hint="eastAsia" w:ascii="仿宋_GB2312" w:hAnsi="仿宋_GB2312" w:eastAsia="仿宋_GB2312" w:cs="仿宋_GB2312"/>
                <w:b w:val="0"/>
                <w:bCs/>
                <w:spacing w:val="9"/>
                <w:sz w:val="30"/>
                <w:szCs w:val="30"/>
              </w:rPr>
              <w:t xml:space="preserve"> 申请人为残疾人且委</w:t>
            </w:r>
            <w:r>
              <w:rPr>
                <w:rFonts w:hint="eastAsia" w:ascii="仿宋_GB2312" w:hAnsi="仿宋_GB2312" w:eastAsia="仿宋_GB2312" w:cs="仿宋_GB2312"/>
                <w:b w:val="0"/>
                <w:bCs/>
                <w:sz w:val="30"/>
                <w:szCs w:val="30"/>
              </w:rPr>
              <w:t>托监护人的，需提供残疾证及监护人身份证原件）</w:t>
            </w:r>
          </w:p>
          <w:p>
            <w:pPr>
              <w:pStyle w:val="17"/>
              <w:adjustRightInd w:val="0"/>
              <w:snapToGrid w:val="0"/>
              <w:spacing w:before="0" w:line="332" w:lineRule="exact"/>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授权委托书范本附后。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trPr>
        <w:tc>
          <w:tcPr>
            <w:tcW w:w="835" w:type="dxa"/>
            <w:noWrap w:val="0"/>
            <w:vAlign w:val="top"/>
          </w:tcPr>
          <w:p>
            <w:pPr>
              <w:pStyle w:val="17"/>
              <w:adjustRightInd w:val="0"/>
              <w:snapToGrid w:val="0"/>
              <w:spacing w:before="8"/>
              <w:ind w:right="0"/>
              <w:jc w:val="left"/>
              <w:rPr>
                <w:rFonts w:hint="eastAsia" w:ascii="仿宋_GB2312" w:hAnsi="仿宋_GB2312" w:eastAsia="仿宋_GB2312" w:cs="仿宋_GB2312"/>
                <w:b w:val="0"/>
                <w:bCs/>
                <w:sz w:val="30"/>
                <w:szCs w:val="30"/>
              </w:rPr>
            </w:pPr>
          </w:p>
          <w:p>
            <w:pPr>
              <w:pStyle w:val="17"/>
              <w:adjustRightInd w:val="0"/>
              <w:snapToGrid w:val="0"/>
              <w:spacing w:before="0" w:line="352" w:lineRule="exact"/>
              <w:ind w:right="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3</w:t>
            </w:r>
          </w:p>
        </w:tc>
        <w:tc>
          <w:tcPr>
            <w:tcW w:w="2377" w:type="dxa"/>
            <w:noWrap w:val="0"/>
            <w:vAlign w:val="top"/>
          </w:tcPr>
          <w:p>
            <w:pPr>
              <w:pStyle w:val="17"/>
              <w:adjustRightInd w:val="0"/>
              <w:snapToGrid w:val="0"/>
              <w:spacing w:before="134" w:line="360" w:lineRule="exact"/>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申请人本人签名并加盖指模确认的授权委托书</w:t>
            </w:r>
          </w:p>
        </w:tc>
        <w:tc>
          <w:tcPr>
            <w:tcW w:w="2145" w:type="dxa"/>
            <w:noWrap w:val="0"/>
            <w:vAlign w:val="top"/>
          </w:tcPr>
          <w:p>
            <w:pPr>
              <w:pStyle w:val="17"/>
              <w:adjustRightInd w:val="0"/>
              <w:snapToGrid w:val="0"/>
              <w:spacing w:before="8"/>
              <w:ind w:right="0"/>
              <w:jc w:val="left"/>
              <w:rPr>
                <w:rFonts w:hint="eastAsia" w:ascii="仿宋_GB2312" w:hAnsi="仿宋_GB2312" w:eastAsia="仿宋_GB2312" w:cs="仿宋_GB2312"/>
                <w:b w:val="0"/>
                <w:bCs/>
                <w:sz w:val="30"/>
                <w:szCs w:val="30"/>
              </w:rPr>
            </w:pPr>
          </w:p>
          <w:p>
            <w:pPr>
              <w:pStyle w:val="17"/>
              <w:adjustRightInd w:val="0"/>
              <w:snapToGrid w:val="0"/>
              <w:spacing w:before="0" w:line="352" w:lineRule="exact"/>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原件（1 份）</w:t>
            </w:r>
          </w:p>
        </w:tc>
        <w:tc>
          <w:tcPr>
            <w:tcW w:w="3683" w:type="dxa"/>
            <w:vMerge w:val="continue"/>
            <w:noWrap w:val="0"/>
            <w:vAlign w:val="top"/>
          </w:tcPr>
          <w:p>
            <w:pPr>
              <w:pStyle w:val="17"/>
              <w:adjustRightInd w:val="0"/>
              <w:snapToGrid w:val="0"/>
              <w:spacing w:before="6" w:line="225" w:lineRule="auto"/>
              <w:ind w:right="0"/>
              <w:jc w:val="left"/>
              <w:rPr>
                <w:rFonts w:hint="eastAsia" w:ascii="仿宋_GB2312" w:hAnsi="仿宋_GB2312" w:eastAsia="仿宋_GB2312" w:cs="仿宋_GB2312"/>
                <w:b w:val="0"/>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9" w:hRule="atLeast"/>
        </w:trPr>
        <w:tc>
          <w:tcPr>
            <w:tcW w:w="835" w:type="dxa"/>
            <w:noWrap w:val="0"/>
            <w:vAlign w:val="top"/>
          </w:tcPr>
          <w:p>
            <w:pPr>
              <w:pStyle w:val="17"/>
              <w:adjustRightInd w:val="0"/>
              <w:snapToGrid w:val="0"/>
              <w:spacing w:before="0"/>
              <w:ind w:right="0"/>
              <w:jc w:val="left"/>
              <w:rPr>
                <w:rFonts w:hint="eastAsia" w:ascii="仿宋_GB2312" w:hAnsi="仿宋_GB2312" w:eastAsia="仿宋_GB2312" w:cs="仿宋_GB2312"/>
                <w:b w:val="0"/>
                <w:bCs/>
                <w:sz w:val="30"/>
                <w:szCs w:val="30"/>
              </w:rPr>
            </w:pPr>
          </w:p>
          <w:p>
            <w:pPr>
              <w:pStyle w:val="17"/>
              <w:adjustRightInd w:val="0"/>
              <w:snapToGrid w:val="0"/>
              <w:spacing w:before="0"/>
              <w:ind w:right="0"/>
              <w:jc w:val="left"/>
              <w:rPr>
                <w:rFonts w:hint="eastAsia" w:ascii="仿宋_GB2312" w:hAnsi="仿宋_GB2312" w:eastAsia="仿宋_GB2312" w:cs="仿宋_GB2312"/>
                <w:b w:val="0"/>
                <w:bCs/>
                <w:sz w:val="30"/>
                <w:szCs w:val="30"/>
              </w:rPr>
            </w:pPr>
          </w:p>
          <w:p>
            <w:pPr>
              <w:pStyle w:val="17"/>
              <w:adjustRightInd w:val="0"/>
              <w:snapToGrid w:val="0"/>
              <w:spacing w:before="221"/>
              <w:ind w:right="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4</w:t>
            </w:r>
          </w:p>
        </w:tc>
        <w:tc>
          <w:tcPr>
            <w:tcW w:w="2377" w:type="dxa"/>
            <w:noWrap w:val="0"/>
            <w:vAlign w:val="top"/>
          </w:tcPr>
          <w:p>
            <w:pPr>
              <w:pStyle w:val="17"/>
              <w:adjustRightInd w:val="0"/>
              <w:snapToGrid w:val="0"/>
              <w:spacing w:before="0"/>
              <w:ind w:right="0"/>
              <w:jc w:val="left"/>
              <w:rPr>
                <w:rFonts w:hint="eastAsia" w:ascii="仿宋_GB2312" w:hAnsi="仿宋_GB2312" w:eastAsia="仿宋_GB2312" w:cs="仿宋_GB2312"/>
                <w:b w:val="0"/>
                <w:bCs/>
                <w:sz w:val="30"/>
                <w:szCs w:val="30"/>
              </w:rPr>
            </w:pPr>
          </w:p>
          <w:p>
            <w:pPr>
              <w:pStyle w:val="17"/>
              <w:adjustRightInd w:val="0"/>
              <w:snapToGrid w:val="0"/>
              <w:spacing w:before="263" w:line="225" w:lineRule="auto"/>
              <w:ind w:right="0"/>
              <w:jc w:val="both"/>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申请人本人深圳本地的银行存折或借记卡</w:t>
            </w:r>
          </w:p>
        </w:tc>
        <w:tc>
          <w:tcPr>
            <w:tcW w:w="2145" w:type="dxa"/>
            <w:noWrap w:val="0"/>
            <w:vAlign w:val="top"/>
          </w:tcPr>
          <w:p>
            <w:pPr>
              <w:pStyle w:val="17"/>
              <w:adjustRightInd w:val="0"/>
              <w:snapToGrid w:val="0"/>
              <w:spacing w:before="0"/>
              <w:ind w:right="0"/>
              <w:jc w:val="left"/>
              <w:rPr>
                <w:rFonts w:hint="eastAsia" w:ascii="仿宋_GB2312" w:hAnsi="仿宋_GB2312" w:eastAsia="仿宋_GB2312" w:cs="仿宋_GB2312"/>
                <w:b w:val="0"/>
                <w:bCs/>
                <w:sz w:val="30"/>
                <w:szCs w:val="30"/>
              </w:rPr>
            </w:pPr>
          </w:p>
          <w:p>
            <w:pPr>
              <w:pStyle w:val="17"/>
              <w:adjustRightInd w:val="0"/>
              <w:snapToGrid w:val="0"/>
              <w:spacing w:before="2"/>
              <w:ind w:right="0"/>
              <w:jc w:val="left"/>
              <w:rPr>
                <w:rFonts w:hint="eastAsia" w:ascii="仿宋_GB2312" w:hAnsi="仿宋_GB2312" w:eastAsia="仿宋_GB2312" w:cs="仿宋_GB2312"/>
                <w:b w:val="0"/>
                <w:bCs/>
                <w:sz w:val="30"/>
                <w:szCs w:val="30"/>
              </w:rPr>
            </w:pPr>
          </w:p>
          <w:p>
            <w:pPr>
              <w:pStyle w:val="17"/>
              <w:adjustRightInd w:val="0"/>
              <w:snapToGrid w:val="0"/>
              <w:spacing w:before="0" w:line="372" w:lineRule="exact"/>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原件</w:t>
            </w:r>
          </w:p>
          <w:p>
            <w:pPr>
              <w:pStyle w:val="17"/>
              <w:adjustRightInd w:val="0"/>
              <w:snapToGrid w:val="0"/>
              <w:spacing w:before="0" w:line="372" w:lineRule="exact"/>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复印件（1 份）</w:t>
            </w:r>
          </w:p>
        </w:tc>
        <w:tc>
          <w:tcPr>
            <w:tcW w:w="3683" w:type="dxa"/>
            <w:noWrap w:val="0"/>
            <w:vAlign w:val="top"/>
          </w:tcPr>
          <w:p>
            <w:pPr>
              <w:pStyle w:val="17"/>
              <w:adjustRightInd w:val="0"/>
              <w:snapToGrid w:val="0"/>
              <w:spacing w:before="196" w:line="225" w:lineRule="auto"/>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存折或借记卡复印件用于办理租金托收。</w:t>
            </w:r>
          </w:p>
          <w:p>
            <w:pPr>
              <w:pStyle w:val="17"/>
              <w:adjustRightInd w:val="0"/>
              <w:snapToGrid w:val="0"/>
              <w:spacing w:before="196" w:line="225" w:lineRule="auto"/>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pacing w:val="-7"/>
                <w:sz w:val="30"/>
                <w:szCs w:val="30"/>
              </w:rPr>
              <w:t xml:space="preserve">现场需刷卡支付相当于 </w:t>
            </w:r>
            <w:r>
              <w:rPr>
                <w:rFonts w:hint="eastAsia" w:ascii="仿宋_GB2312" w:hAnsi="仿宋_GB2312" w:eastAsia="仿宋_GB2312" w:cs="仿宋_GB2312"/>
                <w:b w:val="0"/>
                <w:bCs/>
                <w:sz w:val="30"/>
                <w:szCs w:val="30"/>
              </w:rPr>
              <w:t xml:space="preserve">3 </w:t>
            </w:r>
            <w:r>
              <w:rPr>
                <w:rFonts w:hint="eastAsia" w:ascii="仿宋_GB2312" w:hAnsi="仿宋_GB2312" w:eastAsia="仿宋_GB2312" w:cs="仿宋_GB2312"/>
                <w:b w:val="0"/>
                <w:bCs/>
                <w:spacing w:val="24"/>
                <w:sz w:val="30"/>
                <w:szCs w:val="30"/>
              </w:rPr>
              <w:t>个月租金的租赁保证金</w:t>
            </w:r>
          </w:p>
          <w:p>
            <w:pPr>
              <w:pStyle w:val="17"/>
              <w:adjustRightInd w:val="0"/>
              <w:snapToGrid w:val="0"/>
              <w:spacing w:before="0" w:line="352" w:lineRule="exact"/>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w:t>
            </w:r>
            <w:r>
              <w:rPr>
                <w:rFonts w:hint="eastAsia" w:ascii="仿宋_GB2312" w:hAnsi="仿宋_GB2312" w:eastAsia="仿宋_GB2312" w:cs="仿宋_GB2312"/>
                <w:b w:val="0"/>
                <w:bCs/>
                <w:spacing w:val="-5"/>
                <w:sz w:val="30"/>
                <w:szCs w:val="30"/>
              </w:rPr>
              <w:t>请预留足够金额，信用</w:t>
            </w:r>
          </w:p>
          <w:p>
            <w:pPr>
              <w:pStyle w:val="17"/>
              <w:adjustRightInd w:val="0"/>
              <w:snapToGrid w:val="0"/>
              <w:spacing w:before="0" w:line="339" w:lineRule="exact"/>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卡亦可）。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trPr>
        <w:tc>
          <w:tcPr>
            <w:tcW w:w="835" w:type="dxa"/>
            <w:noWrap w:val="0"/>
            <w:vAlign w:val="top"/>
          </w:tcPr>
          <w:p>
            <w:pPr>
              <w:pStyle w:val="17"/>
              <w:adjustRightInd w:val="0"/>
              <w:snapToGrid w:val="0"/>
              <w:spacing w:before="0"/>
              <w:ind w:right="0"/>
              <w:jc w:val="left"/>
              <w:rPr>
                <w:rFonts w:hint="eastAsia" w:ascii="仿宋_GB2312" w:hAnsi="仿宋_GB2312" w:eastAsia="仿宋_GB2312" w:cs="仿宋_GB2312"/>
                <w:b w:val="0"/>
                <w:bCs/>
                <w:sz w:val="30"/>
                <w:szCs w:val="30"/>
              </w:rPr>
            </w:pPr>
          </w:p>
          <w:p>
            <w:pPr>
              <w:pStyle w:val="17"/>
              <w:adjustRightInd w:val="0"/>
              <w:snapToGrid w:val="0"/>
              <w:spacing w:before="3"/>
              <w:ind w:right="0"/>
              <w:jc w:val="left"/>
              <w:rPr>
                <w:rFonts w:hint="eastAsia" w:ascii="仿宋_GB2312" w:hAnsi="仿宋_GB2312" w:eastAsia="仿宋_GB2312" w:cs="仿宋_GB2312"/>
                <w:b w:val="0"/>
                <w:bCs/>
                <w:sz w:val="30"/>
                <w:szCs w:val="30"/>
              </w:rPr>
            </w:pPr>
          </w:p>
          <w:p>
            <w:pPr>
              <w:pStyle w:val="17"/>
              <w:adjustRightInd w:val="0"/>
              <w:snapToGrid w:val="0"/>
              <w:spacing w:before="1"/>
              <w:ind w:right="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5</w:t>
            </w:r>
          </w:p>
        </w:tc>
        <w:tc>
          <w:tcPr>
            <w:tcW w:w="2377" w:type="dxa"/>
            <w:noWrap w:val="0"/>
            <w:vAlign w:val="top"/>
          </w:tcPr>
          <w:p>
            <w:pPr>
              <w:pStyle w:val="17"/>
              <w:adjustRightInd w:val="0"/>
              <w:snapToGrid w:val="0"/>
              <w:spacing w:before="0" w:line="360" w:lineRule="exact"/>
              <w:ind w:right="0"/>
              <w:jc w:val="both"/>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pacing w:val="27"/>
                <w:sz w:val="30"/>
                <w:szCs w:val="30"/>
              </w:rPr>
              <w:t>银行对账单或账户</w:t>
            </w:r>
            <w:r>
              <w:rPr>
                <w:rFonts w:hint="eastAsia" w:ascii="仿宋_GB2312" w:hAnsi="仿宋_GB2312" w:eastAsia="仿宋_GB2312" w:cs="仿宋_GB2312"/>
                <w:b w:val="0"/>
                <w:bCs/>
                <w:spacing w:val="-19"/>
                <w:sz w:val="30"/>
                <w:szCs w:val="30"/>
              </w:rPr>
              <w:t>证明书</w:t>
            </w:r>
            <w:r>
              <w:rPr>
                <w:rFonts w:hint="eastAsia" w:ascii="仿宋_GB2312" w:hAnsi="仿宋_GB2312" w:eastAsia="仿宋_GB2312" w:cs="仿宋_GB2312"/>
                <w:b w:val="0"/>
                <w:bCs/>
                <w:sz w:val="30"/>
                <w:szCs w:val="30"/>
              </w:rPr>
              <w:t>（</w:t>
            </w:r>
            <w:r>
              <w:rPr>
                <w:rFonts w:hint="eastAsia" w:ascii="仿宋_GB2312" w:hAnsi="仿宋_GB2312" w:eastAsia="仿宋_GB2312" w:cs="仿宋_GB2312"/>
                <w:b w:val="0"/>
                <w:bCs/>
                <w:spacing w:val="-4"/>
                <w:sz w:val="30"/>
                <w:szCs w:val="30"/>
              </w:rPr>
              <w:t>包括但不限</w:t>
            </w:r>
            <w:r>
              <w:rPr>
                <w:rFonts w:hint="eastAsia" w:ascii="仿宋_GB2312" w:hAnsi="仿宋_GB2312" w:eastAsia="仿宋_GB2312" w:cs="仿宋_GB2312"/>
                <w:b w:val="0"/>
                <w:bCs/>
                <w:spacing w:val="-8"/>
                <w:sz w:val="30"/>
                <w:szCs w:val="30"/>
              </w:rPr>
              <w:t>于账户证明书、对账</w:t>
            </w:r>
            <w:r>
              <w:rPr>
                <w:rFonts w:hint="eastAsia" w:ascii="仿宋_GB2312" w:hAnsi="仿宋_GB2312" w:eastAsia="仿宋_GB2312" w:cs="仿宋_GB2312"/>
                <w:b w:val="0"/>
                <w:bCs/>
                <w:spacing w:val="-10"/>
                <w:sz w:val="30"/>
                <w:szCs w:val="30"/>
              </w:rPr>
              <w:t>单、存取款流水、银</w:t>
            </w:r>
            <w:r>
              <w:rPr>
                <w:rFonts w:hint="eastAsia" w:ascii="仿宋_GB2312" w:hAnsi="仿宋_GB2312" w:eastAsia="仿宋_GB2312" w:cs="仿宋_GB2312"/>
                <w:b w:val="0"/>
                <w:bCs/>
                <w:spacing w:val="27"/>
                <w:sz w:val="30"/>
                <w:szCs w:val="30"/>
              </w:rPr>
              <w:t>行柜台办理的存取</w:t>
            </w:r>
            <w:r>
              <w:rPr>
                <w:rFonts w:hint="eastAsia" w:ascii="仿宋_GB2312" w:hAnsi="仿宋_GB2312" w:eastAsia="仿宋_GB2312" w:cs="仿宋_GB2312"/>
                <w:b w:val="0"/>
                <w:bCs/>
                <w:sz w:val="30"/>
                <w:szCs w:val="30"/>
              </w:rPr>
              <w:t>款单据等）</w:t>
            </w:r>
          </w:p>
        </w:tc>
        <w:tc>
          <w:tcPr>
            <w:tcW w:w="2145" w:type="dxa"/>
            <w:noWrap w:val="0"/>
            <w:vAlign w:val="top"/>
          </w:tcPr>
          <w:p>
            <w:pPr>
              <w:pStyle w:val="17"/>
              <w:adjustRightInd w:val="0"/>
              <w:snapToGrid w:val="0"/>
              <w:spacing w:before="0"/>
              <w:ind w:right="0"/>
              <w:jc w:val="left"/>
              <w:rPr>
                <w:rFonts w:hint="eastAsia" w:ascii="仿宋_GB2312" w:hAnsi="仿宋_GB2312" w:eastAsia="仿宋_GB2312" w:cs="仿宋_GB2312"/>
                <w:b w:val="0"/>
                <w:bCs/>
                <w:sz w:val="30"/>
                <w:szCs w:val="30"/>
              </w:rPr>
            </w:pPr>
          </w:p>
          <w:p>
            <w:pPr>
              <w:pStyle w:val="17"/>
              <w:adjustRightInd w:val="0"/>
              <w:snapToGrid w:val="0"/>
              <w:spacing w:before="3"/>
              <w:ind w:right="0"/>
              <w:jc w:val="left"/>
              <w:rPr>
                <w:rFonts w:hint="eastAsia" w:ascii="仿宋_GB2312" w:hAnsi="仿宋_GB2312" w:eastAsia="仿宋_GB2312" w:cs="仿宋_GB2312"/>
                <w:b w:val="0"/>
                <w:bCs/>
                <w:sz w:val="30"/>
                <w:szCs w:val="30"/>
              </w:rPr>
            </w:pPr>
          </w:p>
          <w:p>
            <w:pPr>
              <w:pStyle w:val="17"/>
              <w:adjustRightInd w:val="0"/>
              <w:snapToGrid w:val="0"/>
              <w:spacing w:before="1"/>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原件（1 份）</w:t>
            </w:r>
          </w:p>
        </w:tc>
        <w:tc>
          <w:tcPr>
            <w:tcW w:w="3683" w:type="dxa"/>
            <w:noWrap w:val="0"/>
            <w:vAlign w:val="top"/>
          </w:tcPr>
          <w:p>
            <w:pPr>
              <w:pStyle w:val="17"/>
              <w:adjustRightInd w:val="0"/>
              <w:snapToGrid w:val="0"/>
              <w:spacing w:before="0"/>
              <w:ind w:right="0"/>
              <w:jc w:val="left"/>
              <w:rPr>
                <w:rFonts w:hint="eastAsia" w:ascii="仿宋_GB2312" w:hAnsi="仿宋_GB2312" w:eastAsia="仿宋_GB2312" w:cs="仿宋_GB2312"/>
                <w:b w:val="0"/>
                <w:bCs/>
                <w:sz w:val="30"/>
                <w:szCs w:val="30"/>
              </w:rPr>
            </w:pPr>
          </w:p>
          <w:p>
            <w:pPr>
              <w:pStyle w:val="17"/>
              <w:adjustRightInd w:val="0"/>
              <w:snapToGrid w:val="0"/>
              <w:spacing w:before="8"/>
              <w:ind w:right="0"/>
              <w:jc w:val="left"/>
              <w:rPr>
                <w:rFonts w:hint="eastAsia" w:ascii="仿宋_GB2312" w:hAnsi="仿宋_GB2312" w:eastAsia="仿宋_GB2312" w:cs="仿宋_GB2312"/>
                <w:b w:val="0"/>
                <w:bCs/>
                <w:sz w:val="30"/>
                <w:szCs w:val="30"/>
              </w:rPr>
            </w:pPr>
          </w:p>
          <w:p>
            <w:pPr>
              <w:pStyle w:val="17"/>
              <w:adjustRightInd w:val="0"/>
              <w:snapToGrid w:val="0"/>
              <w:spacing w:before="0" w:line="225" w:lineRule="auto"/>
              <w:ind w:right="0"/>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以借记卡用作租金托收账户时须同时提供。</w:t>
            </w:r>
          </w:p>
        </w:tc>
      </w:tr>
    </w:tbl>
    <w:p>
      <w:pPr>
        <w:adjustRightInd w:val="0"/>
        <w:snapToGrid w:val="0"/>
        <w:spacing w:before="224" w:line="350" w:lineRule="auto"/>
        <w:jc w:val="both"/>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bidi="ar-SA"/>
        </w:rPr>
        <w:drawing>
          <wp:inline distT="0" distB="0" distL="114300" distR="114300">
            <wp:extent cx="212725" cy="189865"/>
            <wp:effectExtent l="0" t="0" r="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7"/>
                    <a:stretch>
                      <a:fillRect/>
                    </a:stretch>
                  </pic:blipFill>
                  <pic:spPr>
                    <a:xfrm>
                      <a:off x="0" y="0"/>
                      <a:ext cx="212725" cy="189865"/>
                    </a:xfrm>
                    <a:prstGeom prst="rect">
                      <a:avLst/>
                    </a:prstGeom>
                    <a:noFill/>
                    <a:ln>
                      <a:noFill/>
                    </a:ln>
                  </pic:spPr>
                </pic:pic>
              </a:graphicData>
            </a:graphic>
          </wp:inline>
        </w:drawing>
      </w:r>
      <w:r>
        <w:rPr>
          <w:rFonts w:hint="eastAsia" w:ascii="仿宋_GB2312" w:hAnsi="仿宋_GB2312" w:eastAsia="仿宋_GB2312" w:cs="仿宋_GB2312"/>
          <w:b/>
          <w:sz w:val="30"/>
          <w:szCs w:val="30"/>
        </w:rPr>
        <w:t>所需证件及资料</w:t>
      </w:r>
    </w:p>
    <w:p>
      <w:pPr>
        <w:numPr>
          <w:ilvl w:val="0"/>
          <w:numId w:val="0"/>
        </w:numPr>
        <w:adjustRightInd w:val="0"/>
        <w:snapToGrid w:val="0"/>
        <w:spacing w:before="34"/>
        <w:rPr>
          <w:rFonts w:hint="eastAsia" w:ascii="仿宋_GB2312" w:hAnsi="仿宋_GB2312" w:eastAsia="仿宋_GB2312" w:cs="仿宋_GB2312"/>
          <w:b/>
          <w:color w:val="000000"/>
          <w:sz w:val="30"/>
          <w:szCs w:val="30"/>
        </w:rPr>
      </w:pPr>
      <w:r>
        <w:rPr>
          <w:rFonts w:hint="eastAsia" w:ascii="仿宋_GB2312" w:hAnsi="仿宋_GB2312" w:eastAsia="仿宋_GB2312" w:cs="仿宋_GB2312"/>
          <w:b/>
          <w:sz w:val="30"/>
          <w:szCs w:val="30"/>
          <w:lang w:val="en-US" w:bidi="ar-SA"/>
        </w:rPr>
        <w:drawing>
          <wp:inline distT="0" distB="0" distL="114300" distR="114300">
            <wp:extent cx="212725" cy="189865"/>
            <wp:effectExtent l="0" t="0" r="0" b="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7"/>
                    <a:stretch>
                      <a:fillRect/>
                    </a:stretch>
                  </pic:blipFill>
                  <pic:spPr>
                    <a:xfrm>
                      <a:off x="0" y="0"/>
                      <a:ext cx="212725" cy="189865"/>
                    </a:xfrm>
                    <a:prstGeom prst="rect">
                      <a:avLst/>
                    </a:prstGeom>
                    <a:noFill/>
                    <a:ln>
                      <a:noFill/>
                    </a:ln>
                  </pic:spPr>
                </pic:pic>
              </a:graphicData>
            </a:graphic>
          </wp:inline>
        </w:drawing>
      </w:r>
      <w:r>
        <w:rPr>
          <w:rFonts w:hint="eastAsia" w:ascii="仿宋_GB2312" w:hAnsi="仿宋_GB2312" w:eastAsia="仿宋_GB2312" w:cs="仿宋_GB2312"/>
          <w:b/>
          <w:color w:val="000000"/>
          <w:sz w:val="30"/>
          <w:szCs w:val="30"/>
        </w:rPr>
        <w:t>办理时间和地点</w:t>
      </w:r>
    </w:p>
    <w:tbl>
      <w:tblPr>
        <w:tblStyle w:val="10"/>
        <w:tblpPr w:leftFromText="180" w:rightFromText="180" w:vertAnchor="text" w:horzAnchor="margin" w:tblpY="604"/>
        <w:tblW w:w="909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3"/>
        <w:gridCol w:w="3247"/>
        <w:gridCol w:w="3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673" w:type="dxa"/>
            <w:noWrap w:val="0"/>
            <w:vAlign w:val="center"/>
          </w:tcPr>
          <w:p>
            <w:pPr>
              <w:pStyle w:val="17"/>
              <w:adjustRightInd w:val="0"/>
              <w:snapToGrid w:val="0"/>
              <w:spacing w:before="129"/>
              <w:ind w:left="108" w:right="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事项</w:t>
            </w:r>
          </w:p>
        </w:tc>
        <w:tc>
          <w:tcPr>
            <w:tcW w:w="3247" w:type="dxa"/>
            <w:noWrap w:val="0"/>
            <w:vAlign w:val="center"/>
          </w:tcPr>
          <w:p>
            <w:pPr>
              <w:pStyle w:val="17"/>
              <w:adjustRightInd w:val="0"/>
              <w:snapToGrid w:val="0"/>
              <w:spacing w:before="129"/>
              <w:ind w:left="106" w:right="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时间</w:t>
            </w:r>
          </w:p>
        </w:tc>
        <w:tc>
          <w:tcPr>
            <w:tcW w:w="3170" w:type="dxa"/>
            <w:noWrap w:val="0"/>
            <w:vAlign w:val="center"/>
          </w:tcPr>
          <w:p>
            <w:pPr>
              <w:pStyle w:val="17"/>
              <w:adjustRightInd w:val="0"/>
              <w:snapToGrid w:val="0"/>
              <w:spacing w:before="129"/>
              <w:ind w:left="108" w:right="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2673" w:type="dxa"/>
            <w:noWrap w:val="0"/>
            <w:vAlign w:val="center"/>
          </w:tcPr>
          <w:p>
            <w:pPr>
              <w:pStyle w:val="17"/>
              <w:adjustRightInd w:val="0"/>
              <w:snapToGrid w:val="0"/>
              <w:spacing w:before="246"/>
              <w:ind w:left="108" w:right="0"/>
              <w:jc w:val="both"/>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选房</w:t>
            </w:r>
          </w:p>
        </w:tc>
        <w:tc>
          <w:tcPr>
            <w:tcW w:w="3247" w:type="dxa"/>
            <w:noWrap w:val="0"/>
            <w:vAlign w:val="center"/>
          </w:tcPr>
          <w:p>
            <w:pPr>
              <w:pStyle w:val="17"/>
              <w:adjustRightInd w:val="0"/>
              <w:snapToGrid w:val="0"/>
              <w:spacing w:before="66" w:line="372" w:lineRule="exact"/>
              <w:ind w:right="87" w:firstLine="600" w:firstLineChars="200"/>
              <w:jc w:val="both"/>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20</w:t>
            </w:r>
            <w:r>
              <w:rPr>
                <w:rFonts w:hint="eastAsia" w:ascii="仿宋_GB2312" w:hAnsi="仿宋_GB2312" w:eastAsia="仿宋_GB2312" w:cs="仿宋_GB2312"/>
                <w:b w:val="0"/>
                <w:bCs/>
                <w:color w:val="000000"/>
                <w:sz w:val="30"/>
                <w:szCs w:val="30"/>
                <w:lang w:val="en-US" w:eastAsia="zh-CN"/>
              </w:rPr>
              <w:t>21</w:t>
            </w:r>
            <w:r>
              <w:rPr>
                <w:rFonts w:hint="eastAsia" w:ascii="仿宋_GB2312" w:hAnsi="仿宋_GB2312" w:eastAsia="仿宋_GB2312" w:cs="仿宋_GB2312"/>
                <w:b w:val="0"/>
                <w:bCs/>
                <w:color w:val="000000"/>
                <w:spacing w:val="-65"/>
                <w:sz w:val="30"/>
                <w:szCs w:val="30"/>
              </w:rPr>
              <w:t>年</w:t>
            </w:r>
            <w:r>
              <w:rPr>
                <w:rFonts w:hint="eastAsia" w:ascii="仿宋_GB2312" w:hAnsi="仿宋_GB2312" w:eastAsia="仿宋_GB2312" w:cs="仿宋_GB2312"/>
                <w:b w:val="0"/>
                <w:bCs/>
                <w:color w:val="000000"/>
                <w:sz w:val="30"/>
                <w:szCs w:val="30"/>
                <w:lang w:val="en-US" w:eastAsia="zh-CN"/>
              </w:rPr>
              <w:t>9</w:t>
            </w:r>
            <w:r>
              <w:rPr>
                <w:rFonts w:hint="eastAsia" w:ascii="仿宋_GB2312" w:hAnsi="仿宋_GB2312" w:eastAsia="仿宋_GB2312" w:cs="仿宋_GB2312"/>
                <w:b w:val="0"/>
                <w:bCs/>
                <w:color w:val="000000"/>
                <w:spacing w:val="-65"/>
                <w:sz w:val="30"/>
                <w:szCs w:val="30"/>
              </w:rPr>
              <w:t>月</w:t>
            </w:r>
            <w:r>
              <w:rPr>
                <w:rFonts w:hint="eastAsia" w:ascii="仿宋_GB2312" w:hAnsi="仿宋_GB2312" w:eastAsia="仿宋_GB2312" w:cs="仿宋_GB2312"/>
                <w:b w:val="0"/>
                <w:bCs/>
                <w:color w:val="000000"/>
                <w:spacing w:val="-65"/>
                <w:sz w:val="30"/>
                <w:szCs w:val="30"/>
                <w:lang w:val="en-US" w:eastAsia="zh-CN"/>
              </w:rPr>
              <w:t>8日</w:t>
            </w:r>
          </w:p>
        </w:tc>
        <w:tc>
          <w:tcPr>
            <w:tcW w:w="3170" w:type="dxa"/>
            <w:noWrap w:val="0"/>
            <w:vAlign w:val="center"/>
          </w:tcPr>
          <w:p>
            <w:pPr>
              <w:pStyle w:val="17"/>
              <w:adjustRightInd w:val="0"/>
              <w:snapToGrid w:val="0"/>
              <w:spacing w:before="84" w:line="225" w:lineRule="auto"/>
              <w:ind w:left="108" w:right="101"/>
              <w:jc w:val="both"/>
              <w:rPr>
                <w:rFonts w:hint="default" w:ascii="仿宋_GB2312" w:hAnsi="仿宋_GB2312" w:eastAsia="仿宋_GB2312" w:cs="仿宋_GB2312"/>
                <w:b w:val="0"/>
                <w:bCs/>
                <w:color w:val="000000"/>
                <w:sz w:val="30"/>
                <w:szCs w:val="30"/>
                <w:lang w:val="en-US" w:eastAsia="zh-CN"/>
              </w:rPr>
            </w:pPr>
            <w:r>
              <w:rPr>
                <w:rFonts w:hint="eastAsia" w:ascii="仿宋_GB2312" w:hAnsi="仿宋_GB2312" w:eastAsia="仿宋_GB2312" w:cs="仿宋_GB2312"/>
                <w:b w:val="0"/>
                <w:bCs/>
                <w:color w:val="000000"/>
                <w:sz w:val="30"/>
                <w:szCs w:val="30"/>
              </w:rPr>
              <w:t>南山</w:t>
            </w:r>
            <w:r>
              <w:rPr>
                <w:rFonts w:hint="eastAsia" w:ascii="仿宋_GB2312" w:hAnsi="仿宋_GB2312" w:eastAsia="仿宋_GB2312" w:cs="仿宋_GB2312"/>
                <w:b w:val="0"/>
                <w:bCs/>
                <w:color w:val="000000"/>
                <w:sz w:val="30"/>
                <w:szCs w:val="30"/>
                <w:lang w:val="en-US" w:eastAsia="zh-CN"/>
              </w:rPr>
              <w:t>人才安居服务大厅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2673" w:type="dxa"/>
            <w:noWrap w:val="0"/>
            <w:vAlign w:val="center"/>
          </w:tcPr>
          <w:p>
            <w:pPr>
              <w:pStyle w:val="17"/>
              <w:adjustRightInd w:val="0"/>
              <w:snapToGrid w:val="0"/>
              <w:spacing w:before="143" w:line="225" w:lineRule="auto"/>
              <w:ind w:left="108" w:right="450"/>
              <w:jc w:val="both"/>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签订租赁合同及租金托收协议</w:t>
            </w:r>
          </w:p>
        </w:tc>
        <w:tc>
          <w:tcPr>
            <w:tcW w:w="3247" w:type="dxa"/>
            <w:noWrap w:val="0"/>
            <w:vAlign w:val="center"/>
          </w:tcPr>
          <w:p>
            <w:pPr>
              <w:pStyle w:val="17"/>
              <w:adjustRightInd w:val="0"/>
              <w:snapToGrid w:val="0"/>
              <w:spacing w:before="0"/>
              <w:ind w:right="0" w:firstLine="300" w:firstLineChars="100"/>
              <w:jc w:val="both"/>
              <w:rPr>
                <w:rFonts w:hint="eastAsia" w:ascii="仿宋_GB2312" w:hAnsi="仿宋_GB2312" w:eastAsia="仿宋_GB2312" w:cs="仿宋_GB2312"/>
                <w:b w:val="0"/>
                <w:bCs/>
                <w:color w:val="000000"/>
                <w:sz w:val="30"/>
                <w:szCs w:val="30"/>
                <w:lang w:val="en-US"/>
              </w:rPr>
            </w:pPr>
            <w:r>
              <w:rPr>
                <w:rFonts w:hint="eastAsia" w:ascii="仿宋_GB2312" w:hAnsi="仿宋_GB2312" w:eastAsia="仿宋_GB2312" w:cs="仿宋_GB2312"/>
                <w:b w:val="0"/>
                <w:bCs/>
                <w:color w:val="auto"/>
                <w:sz w:val="30"/>
                <w:szCs w:val="30"/>
                <w:lang w:val="en-US" w:eastAsia="zh-CN"/>
              </w:rPr>
              <w:t>选房当天18:</w:t>
            </w:r>
            <w:r>
              <w:rPr>
                <w:rFonts w:hint="eastAsia" w:ascii="仿宋_GB2312" w:hAnsi="仿宋_GB2312" w:eastAsia="仿宋_GB2312" w:cs="仿宋_GB2312"/>
                <w:b w:val="0"/>
                <w:bCs/>
                <w:color w:val="auto"/>
                <w:sz w:val="30"/>
                <w:szCs w:val="30"/>
                <w:lang w:val="en-US"/>
              </w:rPr>
              <w:t>0</w:t>
            </w:r>
            <w:r>
              <w:rPr>
                <w:rFonts w:hint="eastAsia" w:ascii="仿宋_GB2312" w:hAnsi="仿宋_GB2312" w:eastAsia="仿宋_GB2312" w:cs="仿宋_GB2312"/>
                <w:b w:val="0"/>
                <w:bCs/>
                <w:color w:val="auto"/>
                <w:sz w:val="30"/>
                <w:szCs w:val="30"/>
              </w:rPr>
              <w:t>0前</w:t>
            </w:r>
          </w:p>
        </w:tc>
        <w:tc>
          <w:tcPr>
            <w:tcW w:w="3170" w:type="dxa"/>
            <w:noWrap w:val="0"/>
            <w:vAlign w:val="center"/>
          </w:tcPr>
          <w:p>
            <w:pPr>
              <w:pStyle w:val="17"/>
              <w:adjustRightInd w:val="0"/>
              <w:snapToGrid w:val="0"/>
              <w:spacing w:before="143" w:line="225" w:lineRule="auto"/>
              <w:ind w:left="108" w:right="101"/>
              <w:jc w:val="both"/>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南山</w:t>
            </w:r>
            <w:r>
              <w:rPr>
                <w:rFonts w:hint="eastAsia" w:ascii="仿宋_GB2312" w:hAnsi="仿宋_GB2312" w:eastAsia="仿宋_GB2312" w:cs="仿宋_GB2312"/>
                <w:b w:val="0"/>
                <w:bCs/>
                <w:color w:val="000000"/>
                <w:sz w:val="30"/>
                <w:szCs w:val="30"/>
                <w:lang w:val="en-US" w:eastAsia="zh-CN"/>
              </w:rPr>
              <w:t>人才安居服务大厅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trPr>
        <w:tc>
          <w:tcPr>
            <w:tcW w:w="2673" w:type="dxa"/>
            <w:noWrap w:val="0"/>
            <w:vAlign w:val="center"/>
          </w:tcPr>
          <w:p>
            <w:pPr>
              <w:pStyle w:val="17"/>
              <w:adjustRightInd w:val="0"/>
              <w:snapToGrid w:val="0"/>
              <w:spacing w:before="2"/>
              <w:ind w:right="0"/>
              <w:jc w:val="both"/>
              <w:rPr>
                <w:rFonts w:hint="eastAsia" w:ascii="仿宋_GB2312" w:hAnsi="仿宋_GB2312" w:eastAsia="仿宋_GB2312" w:cs="仿宋_GB2312"/>
                <w:b/>
                <w:bCs/>
                <w:color w:val="000000"/>
                <w:sz w:val="30"/>
                <w:szCs w:val="30"/>
              </w:rPr>
            </w:pPr>
          </w:p>
          <w:p>
            <w:pPr>
              <w:pStyle w:val="17"/>
              <w:adjustRightInd w:val="0"/>
              <w:snapToGrid w:val="0"/>
              <w:spacing w:before="0" w:line="225" w:lineRule="auto"/>
              <w:ind w:right="94"/>
              <w:jc w:val="both"/>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冠铭花园预计办理入住手续时间</w:t>
            </w:r>
          </w:p>
        </w:tc>
        <w:tc>
          <w:tcPr>
            <w:tcW w:w="3247" w:type="dxa"/>
            <w:noWrap w:val="0"/>
            <w:vAlign w:val="center"/>
          </w:tcPr>
          <w:p>
            <w:pPr>
              <w:pStyle w:val="17"/>
              <w:adjustRightInd w:val="0"/>
              <w:snapToGrid w:val="0"/>
              <w:spacing w:before="1" w:line="372" w:lineRule="exact"/>
              <w:ind w:right="0" w:firstLine="300" w:firstLineChars="100"/>
              <w:jc w:val="both"/>
              <w:rPr>
                <w:rFonts w:hint="eastAsia" w:ascii="仿宋_GB2312" w:hAnsi="仿宋_GB2312" w:eastAsia="仿宋_GB2312" w:cs="仿宋_GB2312"/>
                <w:b w:val="0"/>
                <w:bCs/>
                <w:color w:val="000000"/>
                <w:sz w:val="30"/>
                <w:szCs w:val="30"/>
                <w:highlight w:val="none"/>
              </w:rPr>
            </w:pPr>
            <w:r>
              <w:rPr>
                <w:rFonts w:hint="eastAsia" w:ascii="仿宋_GB2312" w:hAnsi="仿宋_GB2312" w:eastAsia="仿宋_GB2312" w:cs="仿宋_GB2312"/>
                <w:b w:val="0"/>
                <w:bCs/>
                <w:color w:val="000000"/>
                <w:sz w:val="30"/>
                <w:szCs w:val="30"/>
                <w:highlight w:val="none"/>
              </w:rPr>
              <w:t>20</w:t>
            </w:r>
            <w:r>
              <w:rPr>
                <w:rFonts w:hint="eastAsia" w:ascii="仿宋_GB2312" w:hAnsi="仿宋_GB2312" w:eastAsia="仿宋_GB2312" w:cs="仿宋_GB2312"/>
                <w:b w:val="0"/>
                <w:bCs/>
                <w:color w:val="000000"/>
                <w:sz w:val="30"/>
                <w:szCs w:val="30"/>
                <w:highlight w:val="none"/>
                <w:lang w:val="en-US" w:eastAsia="zh-CN"/>
              </w:rPr>
              <w:t>21</w:t>
            </w:r>
            <w:r>
              <w:rPr>
                <w:rFonts w:hint="eastAsia" w:ascii="仿宋_GB2312" w:hAnsi="仿宋_GB2312" w:eastAsia="仿宋_GB2312" w:cs="仿宋_GB2312"/>
                <w:b w:val="0"/>
                <w:bCs/>
                <w:color w:val="000000"/>
                <w:spacing w:val="-51"/>
                <w:sz w:val="30"/>
                <w:szCs w:val="30"/>
                <w:highlight w:val="none"/>
              </w:rPr>
              <w:t>年</w:t>
            </w:r>
            <w:r>
              <w:rPr>
                <w:rFonts w:hint="eastAsia" w:ascii="仿宋_GB2312" w:hAnsi="仿宋_GB2312" w:eastAsia="仿宋_GB2312" w:cs="仿宋_GB2312"/>
                <w:b w:val="0"/>
                <w:bCs/>
                <w:color w:val="000000"/>
                <w:spacing w:val="-51"/>
                <w:sz w:val="30"/>
                <w:szCs w:val="30"/>
                <w:highlight w:val="none"/>
                <w:lang w:val="en-US" w:eastAsia="zh-CN"/>
              </w:rPr>
              <w:t>9</w:t>
            </w:r>
            <w:r>
              <w:rPr>
                <w:rFonts w:hint="eastAsia" w:ascii="仿宋_GB2312" w:hAnsi="仿宋_GB2312" w:eastAsia="仿宋_GB2312" w:cs="仿宋_GB2312"/>
                <w:b w:val="0"/>
                <w:bCs/>
                <w:color w:val="000000"/>
                <w:spacing w:val="-51"/>
                <w:sz w:val="30"/>
                <w:szCs w:val="30"/>
                <w:highlight w:val="none"/>
              </w:rPr>
              <w:t>月</w:t>
            </w:r>
            <w:r>
              <w:rPr>
                <w:rFonts w:hint="eastAsia" w:ascii="仿宋_GB2312" w:hAnsi="仿宋_GB2312" w:eastAsia="仿宋_GB2312" w:cs="仿宋_GB2312"/>
                <w:b w:val="0"/>
                <w:bCs/>
                <w:color w:val="000000"/>
                <w:spacing w:val="-51"/>
                <w:sz w:val="30"/>
                <w:szCs w:val="30"/>
                <w:highlight w:val="none"/>
                <w:lang w:val="en-US" w:eastAsia="zh-CN"/>
              </w:rPr>
              <w:t>20</w:t>
            </w:r>
            <w:r>
              <w:rPr>
                <w:rFonts w:hint="eastAsia" w:ascii="仿宋_GB2312" w:hAnsi="仿宋_GB2312" w:eastAsia="仿宋_GB2312" w:cs="仿宋_GB2312"/>
                <w:b w:val="0"/>
                <w:bCs/>
                <w:color w:val="000000"/>
                <w:spacing w:val="-39"/>
                <w:sz w:val="30"/>
                <w:szCs w:val="30"/>
                <w:highlight w:val="none"/>
              </w:rPr>
              <w:t>日</w:t>
            </w:r>
            <w:r>
              <w:rPr>
                <w:rFonts w:hint="eastAsia" w:ascii="仿宋_GB2312" w:hAnsi="仿宋_GB2312" w:eastAsia="仿宋_GB2312" w:cs="仿宋_GB2312"/>
                <w:b w:val="0"/>
                <w:bCs/>
                <w:color w:val="000000"/>
                <w:spacing w:val="-39"/>
                <w:sz w:val="30"/>
                <w:szCs w:val="30"/>
                <w:highlight w:val="none"/>
                <w:lang w:eastAsia="zh-CN"/>
              </w:rPr>
              <w:t>至</w:t>
            </w:r>
            <w:r>
              <w:rPr>
                <w:rFonts w:hint="eastAsia" w:ascii="仿宋_GB2312" w:hAnsi="仿宋_GB2312" w:eastAsia="仿宋_GB2312" w:cs="仿宋_GB2312"/>
                <w:b w:val="0"/>
                <w:bCs/>
                <w:color w:val="000000"/>
                <w:spacing w:val="-39"/>
                <w:sz w:val="30"/>
                <w:szCs w:val="30"/>
                <w:highlight w:val="none"/>
                <w:lang w:val="en-US" w:eastAsia="zh-CN"/>
              </w:rPr>
              <w:t>10月20日预约</w:t>
            </w:r>
            <w:r>
              <w:rPr>
                <w:rFonts w:hint="eastAsia" w:ascii="仿宋_GB2312" w:hAnsi="仿宋_GB2312" w:eastAsia="仿宋_GB2312" w:cs="仿宋_GB2312"/>
                <w:b w:val="0"/>
                <w:bCs/>
                <w:color w:val="000000"/>
                <w:spacing w:val="-39"/>
                <w:sz w:val="30"/>
                <w:szCs w:val="30"/>
                <w:highlight w:val="none"/>
              </w:rPr>
              <w:t>办理</w:t>
            </w:r>
            <w:r>
              <w:rPr>
                <w:rFonts w:hint="eastAsia" w:ascii="仿宋_GB2312" w:hAnsi="仿宋_GB2312" w:eastAsia="仿宋_GB2312" w:cs="仿宋_GB2312"/>
                <w:b w:val="0"/>
                <w:bCs/>
                <w:color w:val="000000"/>
                <w:sz w:val="30"/>
                <w:szCs w:val="30"/>
                <w:highlight w:val="none"/>
              </w:rPr>
              <w:t>（含周六周日</w:t>
            </w:r>
            <w:r>
              <w:rPr>
                <w:rFonts w:hint="eastAsia" w:ascii="仿宋_GB2312" w:hAnsi="仿宋_GB2312" w:eastAsia="仿宋_GB2312" w:cs="仿宋_GB2312"/>
                <w:b w:val="0"/>
                <w:bCs/>
                <w:color w:val="000000"/>
                <w:sz w:val="30"/>
                <w:szCs w:val="30"/>
                <w:highlight w:val="none"/>
                <w:lang w:eastAsia="zh-CN"/>
              </w:rPr>
              <w:t>，</w:t>
            </w:r>
            <w:r>
              <w:rPr>
                <w:rFonts w:hint="eastAsia" w:ascii="仿宋_GB2312" w:hAnsi="仿宋_GB2312" w:eastAsia="仿宋_GB2312" w:cs="仿宋_GB2312"/>
                <w:sz w:val="30"/>
                <w:szCs w:val="30"/>
                <w:highlight w:val="none"/>
                <w:lang w:eastAsia="zh-CN"/>
              </w:rPr>
              <w:t>预约电话：</w:t>
            </w:r>
            <w:r>
              <w:rPr>
                <w:rFonts w:hint="eastAsia" w:ascii="仿宋_GB2312" w:hAnsi="仿宋_GB2312" w:eastAsia="仿宋_GB2312" w:cs="仿宋_GB2312"/>
                <w:sz w:val="30"/>
                <w:szCs w:val="30"/>
                <w:highlight w:val="none"/>
                <w:lang w:val="en-US" w:eastAsia="zh-CN"/>
              </w:rPr>
              <w:t>26902625</w:t>
            </w:r>
            <w:r>
              <w:rPr>
                <w:rFonts w:hint="eastAsia" w:ascii="仿宋_GB2312" w:hAnsi="仿宋_GB2312" w:eastAsia="仿宋_GB2312" w:cs="仿宋_GB2312"/>
                <w:b w:val="0"/>
                <w:bCs/>
                <w:color w:val="000000"/>
                <w:sz w:val="30"/>
                <w:szCs w:val="30"/>
                <w:highlight w:val="none"/>
              </w:rPr>
              <w:t>）</w:t>
            </w:r>
          </w:p>
        </w:tc>
        <w:tc>
          <w:tcPr>
            <w:tcW w:w="3170" w:type="dxa"/>
            <w:noWrap w:val="0"/>
            <w:vAlign w:val="center"/>
          </w:tcPr>
          <w:p>
            <w:pPr>
              <w:pStyle w:val="17"/>
              <w:adjustRightInd w:val="0"/>
              <w:snapToGrid w:val="0"/>
              <w:spacing w:before="0"/>
              <w:ind w:right="0"/>
              <w:jc w:val="both"/>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冠铭花园小区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trPr>
        <w:tc>
          <w:tcPr>
            <w:tcW w:w="2673" w:type="dxa"/>
            <w:noWrap w:val="0"/>
            <w:vAlign w:val="center"/>
          </w:tcPr>
          <w:p>
            <w:pPr>
              <w:pStyle w:val="17"/>
              <w:adjustRightInd w:val="0"/>
              <w:snapToGrid w:val="0"/>
              <w:spacing w:before="0" w:line="225" w:lineRule="auto"/>
              <w:ind w:right="94"/>
              <w:jc w:val="both"/>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龙瑞佳园预计办理入住手续时间</w:t>
            </w:r>
          </w:p>
        </w:tc>
        <w:tc>
          <w:tcPr>
            <w:tcW w:w="3247" w:type="dxa"/>
            <w:noWrap w:val="0"/>
            <w:vAlign w:val="center"/>
          </w:tcPr>
          <w:p>
            <w:pPr>
              <w:pStyle w:val="17"/>
              <w:adjustRightInd w:val="0"/>
              <w:snapToGrid w:val="0"/>
              <w:spacing w:before="0" w:line="372" w:lineRule="exact"/>
              <w:ind w:right="0" w:firstLine="300" w:firstLineChars="100"/>
              <w:jc w:val="both"/>
              <w:rPr>
                <w:rFonts w:hint="eastAsia" w:ascii="仿宋_GB2312" w:hAnsi="仿宋_GB2312" w:eastAsia="仿宋_GB2312" w:cs="仿宋_GB2312"/>
                <w:b w:val="0"/>
                <w:bCs/>
                <w:color w:val="000000"/>
                <w:sz w:val="30"/>
                <w:szCs w:val="30"/>
                <w:highlight w:val="none"/>
                <w:lang w:val="en-US"/>
              </w:rPr>
            </w:pPr>
            <w:r>
              <w:rPr>
                <w:rFonts w:hint="eastAsia" w:ascii="仿宋_GB2312" w:hAnsi="仿宋_GB2312" w:eastAsia="仿宋_GB2312" w:cs="仿宋_GB2312"/>
                <w:b w:val="0"/>
                <w:bCs/>
                <w:color w:val="000000"/>
                <w:sz w:val="30"/>
                <w:szCs w:val="30"/>
                <w:highlight w:val="none"/>
              </w:rPr>
              <w:t>20</w:t>
            </w:r>
            <w:r>
              <w:rPr>
                <w:rFonts w:hint="eastAsia" w:ascii="仿宋_GB2312" w:hAnsi="仿宋_GB2312" w:eastAsia="仿宋_GB2312" w:cs="仿宋_GB2312"/>
                <w:b w:val="0"/>
                <w:bCs/>
                <w:color w:val="000000"/>
                <w:sz w:val="30"/>
                <w:szCs w:val="30"/>
                <w:highlight w:val="none"/>
                <w:lang w:val="en-US" w:eastAsia="zh-CN"/>
              </w:rPr>
              <w:t>21</w:t>
            </w:r>
            <w:r>
              <w:rPr>
                <w:rFonts w:hint="eastAsia" w:ascii="仿宋_GB2312" w:hAnsi="仿宋_GB2312" w:eastAsia="仿宋_GB2312" w:cs="仿宋_GB2312"/>
                <w:b w:val="0"/>
                <w:bCs/>
                <w:color w:val="000000"/>
                <w:spacing w:val="-51"/>
                <w:sz w:val="30"/>
                <w:szCs w:val="30"/>
                <w:highlight w:val="none"/>
              </w:rPr>
              <w:t>年</w:t>
            </w:r>
            <w:r>
              <w:rPr>
                <w:rFonts w:hint="eastAsia" w:ascii="仿宋_GB2312" w:hAnsi="仿宋_GB2312" w:eastAsia="仿宋_GB2312" w:cs="仿宋_GB2312"/>
                <w:b w:val="0"/>
                <w:bCs/>
                <w:color w:val="000000"/>
                <w:spacing w:val="-51"/>
                <w:sz w:val="30"/>
                <w:szCs w:val="30"/>
                <w:highlight w:val="none"/>
                <w:lang w:val="en-US" w:eastAsia="zh-CN"/>
              </w:rPr>
              <w:t>9</w:t>
            </w:r>
            <w:r>
              <w:rPr>
                <w:rFonts w:hint="eastAsia" w:ascii="仿宋_GB2312" w:hAnsi="仿宋_GB2312" w:eastAsia="仿宋_GB2312" w:cs="仿宋_GB2312"/>
                <w:b w:val="0"/>
                <w:bCs/>
                <w:color w:val="000000"/>
                <w:spacing w:val="-51"/>
                <w:sz w:val="30"/>
                <w:szCs w:val="30"/>
                <w:highlight w:val="none"/>
              </w:rPr>
              <w:t>月</w:t>
            </w:r>
            <w:r>
              <w:rPr>
                <w:rFonts w:hint="eastAsia" w:ascii="仿宋_GB2312" w:hAnsi="仿宋_GB2312" w:eastAsia="仿宋_GB2312" w:cs="仿宋_GB2312"/>
                <w:b w:val="0"/>
                <w:bCs/>
                <w:color w:val="000000"/>
                <w:spacing w:val="-51"/>
                <w:sz w:val="30"/>
                <w:szCs w:val="30"/>
                <w:highlight w:val="none"/>
                <w:lang w:val="en-US" w:eastAsia="zh-CN"/>
              </w:rPr>
              <w:t>20</w:t>
            </w:r>
            <w:r>
              <w:rPr>
                <w:rFonts w:hint="eastAsia" w:ascii="仿宋_GB2312" w:hAnsi="仿宋_GB2312" w:eastAsia="仿宋_GB2312" w:cs="仿宋_GB2312"/>
                <w:b w:val="0"/>
                <w:bCs/>
                <w:color w:val="000000"/>
                <w:spacing w:val="-39"/>
                <w:sz w:val="30"/>
                <w:szCs w:val="30"/>
                <w:highlight w:val="none"/>
              </w:rPr>
              <w:t>日</w:t>
            </w:r>
            <w:r>
              <w:rPr>
                <w:rFonts w:hint="eastAsia" w:ascii="仿宋_GB2312" w:hAnsi="仿宋_GB2312" w:eastAsia="仿宋_GB2312" w:cs="仿宋_GB2312"/>
                <w:b w:val="0"/>
                <w:bCs/>
                <w:color w:val="000000"/>
                <w:spacing w:val="-39"/>
                <w:sz w:val="30"/>
                <w:szCs w:val="30"/>
                <w:highlight w:val="none"/>
                <w:lang w:eastAsia="zh-CN"/>
              </w:rPr>
              <w:t>至</w:t>
            </w:r>
            <w:r>
              <w:rPr>
                <w:rFonts w:hint="eastAsia" w:ascii="仿宋_GB2312" w:hAnsi="仿宋_GB2312" w:eastAsia="仿宋_GB2312" w:cs="仿宋_GB2312"/>
                <w:b w:val="0"/>
                <w:bCs/>
                <w:color w:val="000000"/>
                <w:spacing w:val="-39"/>
                <w:sz w:val="30"/>
                <w:szCs w:val="30"/>
                <w:highlight w:val="none"/>
                <w:lang w:val="en-US" w:eastAsia="zh-CN"/>
              </w:rPr>
              <w:t>10月20日预约</w:t>
            </w:r>
            <w:r>
              <w:rPr>
                <w:rFonts w:hint="eastAsia" w:ascii="仿宋_GB2312" w:hAnsi="仿宋_GB2312" w:eastAsia="仿宋_GB2312" w:cs="仿宋_GB2312"/>
                <w:b w:val="0"/>
                <w:bCs/>
                <w:color w:val="000000"/>
                <w:spacing w:val="-39"/>
                <w:sz w:val="30"/>
                <w:szCs w:val="30"/>
                <w:highlight w:val="none"/>
              </w:rPr>
              <w:t>办理</w:t>
            </w:r>
            <w:r>
              <w:rPr>
                <w:rFonts w:hint="eastAsia" w:ascii="仿宋_GB2312" w:hAnsi="仿宋_GB2312" w:eastAsia="仿宋_GB2312" w:cs="仿宋_GB2312"/>
                <w:b w:val="0"/>
                <w:bCs/>
                <w:color w:val="000000"/>
                <w:sz w:val="30"/>
                <w:szCs w:val="30"/>
                <w:highlight w:val="none"/>
              </w:rPr>
              <w:t>（含周六周日</w:t>
            </w:r>
            <w:r>
              <w:rPr>
                <w:rFonts w:hint="eastAsia" w:ascii="仿宋_GB2312" w:hAnsi="仿宋_GB2312" w:eastAsia="仿宋_GB2312" w:cs="仿宋_GB2312"/>
                <w:b w:val="0"/>
                <w:bCs/>
                <w:color w:val="000000"/>
                <w:sz w:val="30"/>
                <w:szCs w:val="30"/>
                <w:highlight w:val="none"/>
                <w:lang w:eastAsia="zh-CN"/>
              </w:rPr>
              <w:t>，</w:t>
            </w:r>
            <w:r>
              <w:rPr>
                <w:rFonts w:hint="eastAsia" w:ascii="仿宋_GB2312" w:hAnsi="仿宋_GB2312" w:eastAsia="仿宋_GB2312" w:cs="仿宋_GB2312"/>
                <w:sz w:val="30"/>
                <w:szCs w:val="30"/>
                <w:highlight w:val="none"/>
                <w:lang w:eastAsia="zh-CN"/>
              </w:rPr>
              <w:t>预约电话：</w:t>
            </w:r>
            <w:r>
              <w:rPr>
                <w:rFonts w:hint="eastAsia" w:ascii="仿宋_GB2312" w:eastAsia="仿宋_GB2312"/>
                <w:sz w:val="30"/>
                <w:szCs w:val="30"/>
                <w:highlight w:val="none"/>
                <w:lang w:val="en-US" w:eastAsia="zh-CN"/>
              </w:rPr>
              <w:t>21612261</w:t>
            </w:r>
            <w:r>
              <w:rPr>
                <w:rFonts w:hint="eastAsia" w:ascii="仿宋_GB2312" w:hAnsi="仿宋_GB2312" w:eastAsia="仿宋_GB2312" w:cs="仿宋_GB2312"/>
                <w:b w:val="0"/>
                <w:bCs/>
                <w:color w:val="000000"/>
                <w:sz w:val="30"/>
                <w:szCs w:val="30"/>
                <w:highlight w:val="none"/>
              </w:rPr>
              <w:t>）</w:t>
            </w:r>
          </w:p>
        </w:tc>
        <w:tc>
          <w:tcPr>
            <w:tcW w:w="3170" w:type="dxa"/>
            <w:noWrap w:val="0"/>
            <w:vAlign w:val="center"/>
          </w:tcPr>
          <w:p>
            <w:pPr>
              <w:pStyle w:val="17"/>
              <w:adjustRightInd w:val="0"/>
              <w:snapToGrid w:val="0"/>
              <w:spacing w:before="0"/>
              <w:ind w:right="0"/>
              <w:jc w:val="both"/>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龙瑞佳园小区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trPr>
        <w:tc>
          <w:tcPr>
            <w:tcW w:w="2673" w:type="dxa"/>
            <w:noWrap w:val="0"/>
            <w:vAlign w:val="center"/>
          </w:tcPr>
          <w:p>
            <w:pPr>
              <w:pStyle w:val="17"/>
              <w:adjustRightInd w:val="0"/>
              <w:snapToGrid w:val="0"/>
              <w:spacing w:before="0" w:line="225" w:lineRule="auto"/>
              <w:ind w:right="94"/>
              <w:jc w:val="both"/>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京基御岭公馆预计办理入住手续时间</w:t>
            </w:r>
          </w:p>
        </w:tc>
        <w:tc>
          <w:tcPr>
            <w:tcW w:w="3247" w:type="dxa"/>
            <w:noWrap w:val="0"/>
            <w:vAlign w:val="center"/>
          </w:tcPr>
          <w:p>
            <w:pPr>
              <w:pStyle w:val="17"/>
              <w:adjustRightInd w:val="0"/>
              <w:snapToGrid w:val="0"/>
              <w:spacing w:before="0" w:line="372" w:lineRule="exact"/>
              <w:ind w:right="0" w:firstLine="300" w:firstLineChars="100"/>
              <w:jc w:val="both"/>
              <w:rPr>
                <w:rFonts w:hint="eastAsia" w:ascii="仿宋_GB2312" w:hAnsi="仿宋_GB2312" w:eastAsia="仿宋_GB2312" w:cs="仿宋_GB2312"/>
                <w:b w:val="0"/>
                <w:bCs/>
                <w:color w:val="000000"/>
                <w:sz w:val="30"/>
                <w:szCs w:val="30"/>
                <w:highlight w:val="none"/>
                <w:lang w:val="en-US"/>
              </w:rPr>
            </w:pPr>
            <w:r>
              <w:rPr>
                <w:rFonts w:hint="eastAsia" w:ascii="仿宋_GB2312" w:hAnsi="仿宋_GB2312" w:eastAsia="仿宋_GB2312" w:cs="仿宋_GB2312"/>
                <w:b w:val="0"/>
                <w:bCs/>
                <w:color w:val="000000"/>
                <w:sz w:val="30"/>
                <w:szCs w:val="30"/>
                <w:highlight w:val="none"/>
              </w:rPr>
              <w:t>20</w:t>
            </w:r>
            <w:r>
              <w:rPr>
                <w:rFonts w:hint="eastAsia" w:ascii="仿宋_GB2312" w:hAnsi="仿宋_GB2312" w:eastAsia="仿宋_GB2312" w:cs="仿宋_GB2312"/>
                <w:b w:val="0"/>
                <w:bCs/>
                <w:color w:val="000000"/>
                <w:sz w:val="30"/>
                <w:szCs w:val="30"/>
                <w:highlight w:val="none"/>
                <w:lang w:val="en-US" w:eastAsia="zh-CN"/>
              </w:rPr>
              <w:t>21</w:t>
            </w:r>
            <w:r>
              <w:rPr>
                <w:rFonts w:hint="eastAsia" w:ascii="仿宋_GB2312" w:hAnsi="仿宋_GB2312" w:eastAsia="仿宋_GB2312" w:cs="仿宋_GB2312"/>
                <w:b w:val="0"/>
                <w:bCs/>
                <w:color w:val="000000"/>
                <w:spacing w:val="-51"/>
                <w:sz w:val="30"/>
                <w:szCs w:val="30"/>
                <w:highlight w:val="none"/>
              </w:rPr>
              <w:t>年</w:t>
            </w:r>
            <w:r>
              <w:rPr>
                <w:rFonts w:hint="eastAsia" w:ascii="仿宋_GB2312" w:hAnsi="仿宋_GB2312" w:eastAsia="仿宋_GB2312" w:cs="仿宋_GB2312"/>
                <w:b w:val="0"/>
                <w:bCs/>
                <w:color w:val="000000"/>
                <w:spacing w:val="-51"/>
                <w:sz w:val="30"/>
                <w:szCs w:val="30"/>
                <w:highlight w:val="none"/>
                <w:lang w:val="en-US" w:eastAsia="zh-CN"/>
              </w:rPr>
              <w:t>9</w:t>
            </w:r>
            <w:r>
              <w:rPr>
                <w:rFonts w:hint="eastAsia" w:ascii="仿宋_GB2312" w:hAnsi="仿宋_GB2312" w:eastAsia="仿宋_GB2312" w:cs="仿宋_GB2312"/>
                <w:b w:val="0"/>
                <w:bCs/>
                <w:color w:val="000000"/>
                <w:spacing w:val="-51"/>
                <w:sz w:val="30"/>
                <w:szCs w:val="30"/>
                <w:highlight w:val="none"/>
              </w:rPr>
              <w:t>月</w:t>
            </w:r>
            <w:r>
              <w:rPr>
                <w:rFonts w:hint="eastAsia" w:ascii="仿宋_GB2312" w:hAnsi="仿宋_GB2312" w:eastAsia="仿宋_GB2312" w:cs="仿宋_GB2312"/>
                <w:b w:val="0"/>
                <w:bCs/>
                <w:color w:val="000000"/>
                <w:spacing w:val="-51"/>
                <w:sz w:val="30"/>
                <w:szCs w:val="30"/>
                <w:highlight w:val="none"/>
                <w:lang w:val="en-US" w:eastAsia="zh-CN"/>
              </w:rPr>
              <w:t>20</w:t>
            </w:r>
            <w:r>
              <w:rPr>
                <w:rFonts w:hint="eastAsia" w:ascii="仿宋_GB2312" w:hAnsi="仿宋_GB2312" w:eastAsia="仿宋_GB2312" w:cs="仿宋_GB2312"/>
                <w:b w:val="0"/>
                <w:bCs/>
                <w:color w:val="000000"/>
                <w:spacing w:val="-39"/>
                <w:sz w:val="30"/>
                <w:szCs w:val="30"/>
                <w:highlight w:val="none"/>
              </w:rPr>
              <w:t>日</w:t>
            </w:r>
            <w:r>
              <w:rPr>
                <w:rFonts w:hint="eastAsia" w:ascii="仿宋_GB2312" w:hAnsi="仿宋_GB2312" w:eastAsia="仿宋_GB2312" w:cs="仿宋_GB2312"/>
                <w:b w:val="0"/>
                <w:bCs/>
                <w:color w:val="000000"/>
                <w:spacing w:val="-39"/>
                <w:sz w:val="30"/>
                <w:szCs w:val="30"/>
                <w:highlight w:val="none"/>
                <w:lang w:eastAsia="zh-CN"/>
              </w:rPr>
              <w:t>至</w:t>
            </w:r>
            <w:r>
              <w:rPr>
                <w:rFonts w:hint="eastAsia" w:ascii="仿宋_GB2312" w:hAnsi="仿宋_GB2312" w:eastAsia="仿宋_GB2312" w:cs="仿宋_GB2312"/>
                <w:b w:val="0"/>
                <w:bCs/>
                <w:color w:val="000000"/>
                <w:spacing w:val="-39"/>
                <w:sz w:val="30"/>
                <w:szCs w:val="30"/>
                <w:highlight w:val="none"/>
                <w:lang w:val="en-US" w:eastAsia="zh-CN"/>
              </w:rPr>
              <w:t>10月20日日预约</w:t>
            </w:r>
            <w:r>
              <w:rPr>
                <w:rFonts w:hint="eastAsia" w:ascii="仿宋_GB2312" w:hAnsi="仿宋_GB2312" w:eastAsia="仿宋_GB2312" w:cs="仿宋_GB2312"/>
                <w:b w:val="0"/>
                <w:bCs/>
                <w:color w:val="000000"/>
                <w:spacing w:val="-39"/>
                <w:sz w:val="30"/>
                <w:szCs w:val="30"/>
                <w:highlight w:val="none"/>
              </w:rPr>
              <w:t>办理</w:t>
            </w:r>
            <w:r>
              <w:rPr>
                <w:rFonts w:hint="eastAsia" w:ascii="仿宋_GB2312" w:hAnsi="仿宋_GB2312" w:eastAsia="仿宋_GB2312" w:cs="仿宋_GB2312"/>
                <w:b w:val="0"/>
                <w:bCs/>
                <w:color w:val="000000"/>
                <w:sz w:val="30"/>
                <w:szCs w:val="30"/>
                <w:highlight w:val="none"/>
              </w:rPr>
              <w:t>（含周六周日</w:t>
            </w:r>
            <w:r>
              <w:rPr>
                <w:rFonts w:hint="eastAsia" w:ascii="仿宋_GB2312" w:hAnsi="仿宋_GB2312" w:eastAsia="仿宋_GB2312" w:cs="仿宋_GB2312"/>
                <w:b w:val="0"/>
                <w:bCs/>
                <w:color w:val="000000"/>
                <w:sz w:val="30"/>
                <w:szCs w:val="30"/>
                <w:highlight w:val="none"/>
                <w:lang w:eastAsia="zh-CN"/>
              </w:rPr>
              <w:t>，</w:t>
            </w:r>
            <w:r>
              <w:rPr>
                <w:rFonts w:hint="eastAsia" w:ascii="仿宋_GB2312" w:hAnsi="仿宋_GB2312" w:eastAsia="仿宋_GB2312" w:cs="仿宋_GB2312"/>
                <w:sz w:val="30"/>
                <w:szCs w:val="30"/>
                <w:highlight w:val="none"/>
                <w:lang w:eastAsia="zh-CN"/>
              </w:rPr>
              <w:t>预约电话：</w:t>
            </w:r>
            <w:r>
              <w:rPr>
                <w:rFonts w:hint="eastAsia" w:ascii="仿宋_GB2312" w:eastAsia="仿宋_GB2312"/>
                <w:sz w:val="30"/>
                <w:szCs w:val="30"/>
                <w:highlight w:val="none"/>
                <w:lang w:val="en-US" w:eastAsia="zh-CN"/>
              </w:rPr>
              <w:t>86068885</w:t>
            </w:r>
            <w:r>
              <w:rPr>
                <w:rFonts w:hint="eastAsia" w:ascii="仿宋_GB2312" w:hAnsi="仿宋_GB2312" w:eastAsia="仿宋_GB2312" w:cs="仿宋_GB2312"/>
                <w:b w:val="0"/>
                <w:bCs/>
                <w:color w:val="000000"/>
                <w:sz w:val="30"/>
                <w:szCs w:val="30"/>
                <w:highlight w:val="none"/>
              </w:rPr>
              <w:t>）</w:t>
            </w:r>
          </w:p>
        </w:tc>
        <w:tc>
          <w:tcPr>
            <w:tcW w:w="3170" w:type="dxa"/>
            <w:noWrap w:val="0"/>
            <w:vAlign w:val="center"/>
          </w:tcPr>
          <w:p>
            <w:pPr>
              <w:pStyle w:val="17"/>
              <w:adjustRightInd w:val="0"/>
              <w:snapToGrid w:val="0"/>
              <w:spacing w:before="0"/>
              <w:ind w:right="0"/>
              <w:jc w:val="both"/>
              <w:rPr>
                <w:rFonts w:hint="eastAsia" w:ascii="仿宋_GB2312" w:hAnsi="仿宋_GB2312" w:eastAsia="仿宋_GB2312" w:cs="仿宋_GB2312"/>
                <w:b w:val="0"/>
                <w:bCs/>
                <w:color w:val="000000"/>
                <w:sz w:val="30"/>
                <w:szCs w:val="30"/>
                <w:lang w:eastAsia="zh-CN"/>
              </w:rPr>
            </w:pPr>
            <w:r>
              <w:rPr>
                <w:rFonts w:hint="eastAsia" w:ascii="仿宋_GB2312" w:hAnsi="仿宋_GB2312" w:eastAsia="仿宋_GB2312" w:cs="仿宋_GB2312"/>
                <w:b w:val="0"/>
                <w:bCs/>
                <w:color w:val="000000"/>
                <w:sz w:val="30"/>
                <w:szCs w:val="30"/>
              </w:rPr>
              <w:t>京基御领公馆小区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trPr>
        <w:tc>
          <w:tcPr>
            <w:tcW w:w="2673" w:type="dxa"/>
            <w:noWrap w:val="0"/>
            <w:vAlign w:val="center"/>
          </w:tcPr>
          <w:p>
            <w:pPr>
              <w:pStyle w:val="17"/>
              <w:adjustRightInd w:val="0"/>
              <w:snapToGrid w:val="0"/>
              <w:spacing w:before="0" w:line="225" w:lineRule="auto"/>
              <w:ind w:right="94"/>
              <w:jc w:val="both"/>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朗麓家园预计办理入住手续时间</w:t>
            </w:r>
          </w:p>
        </w:tc>
        <w:tc>
          <w:tcPr>
            <w:tcW w:w="3247" w:type="dxa"/>
            <w:noWrap w:val="0"/>
            <w:vAlign w:val="center"/>
          </w:tcPr>
          <w:p>
            <w:pPr>
              <w:pStyle w:val="17"/>
              <w:adjustRightInd w:val="0"/>
              <w:snapToGrid w:val="0"/>
              <w:spacing w:before="0" w:line="372" w:lineRule="exact"/>
              <w:ind w:right="0" w:firstLine="300" w:firstLineChars="100"/>
              <w:jc w:val="both"/>
              <w:rPr>
                <w:rFonts w:hint="eastAsia" w:ascii="仿宋_GB2312" w:hAnsi="仿宋_GB2312" w:eastAsia="仿宋_GB2312" w:cs="仿宋_GB2312"/>
                <w:b w:val="0"/>
                <w:bCs/>
                <w:color w:val="000000"/>
                <w:sz w:val="30"/>
                <w:szCs w:val="30"/>
                <w:highlight w:val="none"/>
                <w:lang w:val="en-US"/>
              </w:rPr>
            </w:pPr>
            <w:r>
              <w:rPr>
                <w:rFonts w:hint="eastAsia" w:ascii="仿宋_GB2312" w:hAnsi="仿宋_GB2312" w:eastAsia="仿宋_GB2312" w:cs="仿宋_GB2312"/>
                <w:b w:val="0"/>
                <w:bCs/>
                <w:color w:val="000000"/>
                <w:sz w:val="30"/>
                <w:szCs w:val="30"/>
                <w:highlight w:val="none"/>
              </w:rPr>
              <w:t>20</w:t>
            </w:r>
            <w:r>
              <w:rPr>
                <w:rFonts w:hint="eastAsia" w:ascii="仿宋_GB2312" w:hAnsi="仿宋_GB2312" w:eastAsia="仿宋_GB2312" w:cs="仿宋_GB2312"/>
                <w:b w:val="0"/>
                <w:bCs/>
                <w:color w:val="000000"/>
                <w:sz w:val="30"/>
                <w:szCs w:val="30"/>
                <w:highlight w:val="none"/>
                <w:lang w:val="en-US" w:eastAsia="zh-CN"/>
              </w:rPr>
              <w:t>21</w:t>
            </w:r>
            <w:r>
              <w:rPr>
                <w:rFonts w:hint="eastAsia" w:ascii="仿宋_GB2312" w:hAnsi="仿宋_GB2312" w:eastAsia="仿宋_GB2312" w:cs="仿宋_GB2312"/>
                <w:b w:val="0"/>
                <w:bCs/>
                <w:color w:val="000000"/>
                <w:spacing w:val="-51"/>
                <w:sz w:val="30"/>
                <w:szCs w:val="30"/>
                <w:highlight w:val="none"/>
              </w:rPr>
              <w:t>年</w:t>
            </w:r>
            <w:r>
              <w:rPr>
                <w:rFonts w:hint="eastAsia" w:ascii="仿宋_GB2312" w:hAnsi="仿宋_GB2312" w:eastAsia="仿宋_GB2312" w:cs="仿宋_GB2312"/>
                <w:b w:val="0"/>
                <w:bCs/>
                <w:color w:val="000000"/>
                <w:spacing w:val="-51"/>
                <w:sz w:val="30"/>
                <w:szCs w:val="30"/>
                <w:highlight w:val="none"/>
                <w:lang w:val="en-US" w:eastAsia="zh-CN"/>
              </w:rPr>
              <w:t>9</w:t>
            </w:r>
            <w:r>
              <w:rPr>
                <w:rFonts w:hint="eastAsia" w:ascii="仿宋_GB2312" w:hAnsi="仿宋_GB2312" w:eastAsia="仿宋_GB2312" w:cs="仿宋_GB2312"/>
                <w:b w:val="0"/>
                <w:bCs/>
                <w:color w:val="000000"/>
                <w:spacing w:val="-51"/>
                <w:sz w:val="30"/>
                <w:szCs w:val="30"/>
                <w:highlight w:val="none"/>
              </w:rPr>
              <w:t>月</w:t>
            </w:r>
            <w:r>
              <w:rPr>
                <w:rFonts w:hint="eastAsia" w:ascii="仿宋_GB2312" w:hAnsi="仿宋_GB2312" w:eastAsia="仿宋_GB2312" w:cs="仿宋_GB2312"/>
                <w:b w:val="0"/>
                <w:bCs/>
                <w:color w:val="000000"/>
                <w:spacing w:val="-51"/>
                <w:sz w:val="30"/>
                <w:szCs w:val="30"/>
                <w:highlight w:val="none"/>
                <w:lang w:val="en-US" w:eastAsia="zh-CN"/>
              </w:rPr>
              <w:t>20</w:t>
            </w:r>
            <w:r>
              <w:rPr>
                <w:rFonts w:hint="eastAsia" w:ascii="仿宋_GB2312" w:hAnsi="仿宋_GB2312" w:eastAsia="仿宋_GB2312" w:cs="仿宋_GB2312"/>
                <w:b w:val="0"/>
                <w:bCs/>
                <w:color w:val="000000"/>
                <w:spacing w:val="-39"/>
                <w:sz w:val="30"/>
                <w:szCs w:val="30"/>
                <w:highlight w:val="none"/>
              </w:rPr>
              <w:t>日</w:t>
            </w:r>
            <w:r>
              <w:rPr>
                <w:rFonts w:hint="eastAsia" w:ascii="仿宋_GB2312" w:hAnsi="仿宋_GB2312" w:eastAsia="仿宋_GB2312" w:cs="仿宋_GB2312"/>
                <w:b w:val="0"/>
                <w:bCs/>
                <w:color w:val="000000"/>
                <w:spacing w:val="-39"/>
                <w:sz w:val="30"/>
                <w:szCs w:val="30"/>
                <w:highlight w:val="none"/>
                <w:lang w:eastAsia="zh-CN"/>
              </w:rPr>
              <w:t>至</w:t>
            </w:r>
            <w:r>
              <w:rPr>
                <w:rFonts w:hint="eastAsia" w:ascii="仿宋_GB2312" w:hAnsi="仿宋_GB2312" w:eastAsia="仿宋_GB2312" w:cs="仿宋_GB2312"/>
                <w:b w:val="0"/>
                <w:bCs/>
                <w:color w:val="000000"/>
                <w:spacing w:val="-39"/>
                <w:sz w:val="30"/>
                <w:szCs w:val="30"/>
                <w:highlight w:val="none"/>
                <w:lang w:val="en-US" w:eastAsia="zh-CN"/>
              </w:rPr>
              <w:t>10月20日日预约</w:t>
            </w:r>
            <w:r>
              <w:rPr>
                <w:rFonts w:hint="eastAsia" w:ascii="仿宋_GB2312" w:hAnsi="仿宋_GB2312" w:eastAsia="仿宋_GB2312" w:cs="仿宋_GB2312"/>
                <w:b w:val="0"/>
                <w:bCs/>
                <w:color w:val="000000"/>
                <w:spacing w:val="-39"/>
                <w:sz w:val="30"/>
                <w:szCs w:val="30"/>
                <w:highlight w:val="none"/>
              </w:rPr>
              <w:t>办理</w:t>
            </w:r>
            <w:r>
              <w:rPr>
                <w:rFonts w:hint="eastAsia" w:ascii="仿宋_GB2312" w:hAnsi="仿宋_GB2312" w:eastAsia="仿宋_GB2312" w:cs="仿宋_GB2312"/>
                <w:b w:val="0"/>
                <w:bCs/>
                <w:color w:val="000000"/>
                <w:sz w:val="30"/>
                <w:szCs w:val="30"/>
                <w:highlight w:val="none"/>
              </w:rPr>
              <w:t>（含周六周日</w:t>
            </w:r>
            <w:r>
              <w:rPr>
                <w:rFonts w:hint="eastAsia" w:ascii="仿宋_GB2312" w:hAnsi="仿宋_GB2312" w:eastAsia="仿宋_GB2312" w:cs="仿宋_GB2312"/>
                <w:b w:val="0"/>
                <w:bCs/>
                <w:color w:val="000000"/>
                <w:sz w:val="30"/>
                <w:szCs w:val="30"/>
                <w:highlight w:val="none"/>
                <w:lang w:eastAsia="zh-CN"/>
              </w:rPr>
              <w:t>，</w:t>
            </w:r>
            <w:r>
              <w:rPr>
                <w:rFonts w:hint="eastAsia" w:ascii="仿宋_GB2312" w:hAnsi="仿宋_GB2312" w:eastAsia="仿宋_GB2312" w:cs="仿宋_GB2312"/>
                <w:sz w:val="30"/>
                <w:szCs w:val="30"/>
                <w:highlight w:val="none"/>
                <w:lang w:eastAsia="zh-CN"/>
              </w:rPr>
              <w:t>预约电话：</w:t>
            </w:r>
            <w:r>
              <w:rPr>
                <w:rFonts w:hint="eastAsia" w:ascii="仿宋_GB2312" w:hAnsi="仿宋_GB2312" w:eastAsia="仿宋_GB2312" w:cs="仿宋_GB2312"/>
                <w:sz w:val="30"/>
                <w:szCs w:val="30"/>
                <w:highlight w:val="none"/>
                <w:lang w:val="en-US" w:eastAsia="zh-CN"/>
              </w:rPr>
              <w:t>36880068</w:t>
            </w:r>
            <w:r>
              <w:rPr>
                <w:rFonts w:hint="eastAsia" w:ascii="仿宋_GB2312" w:hAnsi="仿宋_GB2312" w:eastAsia="仿宋_GB2312" w:cs="仿宋_GB2312"/>
                <w:b w:val="0"/>
                <w:bCs/>
                <w:color w:val="000000"/>
                <w:sz w:val="30"/>
                <w:szCs w:val="30"/>
                <w:highlight w:val="none"/>
              </w:rPr>
              <w:t>）</w:t>
            </w:r>
          </w:p>
        </w:tc>
        <w:tc>
          <w:tcPr>
            <w:tcW w:w="3170" w:type="dxa"/>
            <w:noWrap w:val="0"/>
            <w:vAlign w:val="center"/>
          </w:tcPr>
          <w:p>
            <w:pPr>
              <w:pStyle w:val="17"/>
              <w:adjustRightInd w:val="0"/>
              <w:snapToGrid w:val="0"/>
              <w:spacing w:before="0"/>
              <w:ind w:right="0"/>
              <w:jc w:val="both"/>
              <w:rPr>
                <w:rFonts w:hint="eastAsia" w:ascii="仿宋_GB2312" w:hAnsi="仿宋_GB2312" w:eastAsia="仿宋_GB2312" w:cs="仿宋_GB2312"/>
                <w:b w:val="0"/>
                <w:bCs/>
                <w:color w:val="000000"/>
                <w:sz w:val="30"/>
                <w:szCs w:val="30"/>
                <w:lang w:eastAsia="zh-CN"/>
              </w:rPr>
            </w:pPr>
            <w:r>
              <w:rPr>
                <w:rFonts w:hint="eastAsia" w:ascii="仿宋_GB2312" w:hAnsi="仿宋_GB2312" w:eastAsia="仿宋_GB2312" w:cs="仿宋_GB2312"/>
                <w:b w:val="0"/>
                <w:bCs/>
                <w:color w:val="000000"/>
                <w:sz w:val="30"/>
                <w:szCs w:val="30"/>
              </w:rPr>
              <w:t>朗麓家园</w:t>
            </w:r>
            <w:r>
              <w:rPr>
                <w:rFonts w:hint="eastAsia" w:ascii="仿宋_GB2312" w:hAnsi="仿宋_GB2312" w:eastAsia="仿宋_GB2312" w:cs="仿宋_GB2312"/>
                <w:b w:val="0"/>
                <w:bCs/>
                <w:color w:val="000000"/>
                <w:sz w:val="30"/>
                <w:szCs w:val="30"/>
                <w:lang w:eastAsia="zh-CN"/>
              </w:rPr>
              <w:t>小区</w:t>
            </w:r>
          </w:p>
        </w:tc>
      </w:tr>
    </w:tbl>
    <w:p>
      <w:pPr>
        <w:adjustRightInd w:val="0"/>
        <w:snapToGrid w:val="0"/>
        <w:spacing w:before="261"/>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2"/>
          <w:sz w:val="30"/>
          <w:szCs w:val="30"/>
        </w:rPr>
        <w:t xml:space="preserve"> </w:t>
      </w:r>
      <w:r>
        <w:rPr>
          <w:rFonts w:hint="eastAsia" w:ascii="仿宋_GB2312" w:hAnsi="仿宋_GB2312" w:eastAsia="仿宋_GB2312" w:cs="仿宋_GB2312"/>
          <w:color w:val="000000"/>
          <w:sz w:val="30"/>
          <w:szCs w:val="30"/>
        </w:rPr>
        <w:t>具体选房场次详选房排期表（</w:t>
      </w:r>
      <w:r>
        <w:rPr>
          <w:rFonts w:hint="eastAsia" w:ascii="仿宋_GB2312" w:hAnsi="仿宋_GB2312" w:eastAsia="仿宋_GB2312" w:cs="仿宋_GB2312"/>
          <w:color w:val="000000"/>
          <w:spacing w:val="-26"/>
          <w:sz w:val="30"/>
          <w:szCs w:val="30"/>
        </w:rPr>
        <w:t>附件</w:t>
      </w:r>
      <w:r>
        <w:rPr>
          <w:rFonts w:hint="eastAsia" w:ascii="仿宋_GB2312" w:hAnsi="仿宋_GB2312" w:eastAsia="仿宋_GB2312" w:cs="仿宋_GB2312"/>
          <w:color w:val="000000"/>
          <w:spacing w:val="-26"/>
          <w:sz w:val="30"/>
          <w:szCs w:val="30"/>
          <w:lang w:val="en-US" w:eastAsia="zh-CN"/>
        </w:rPr>
        <w:t>2</w:t>
      </w:r>
      <w:r>
        <w:rPr>
          <w:rFonts w:hint="eastAsia" w:ascii="仿宋_GB2312" w:hAnsi="仿宋_GB2312" w:eastAsia="仿宋_GB2312" w:cs="仿宋_GB2312"/>
          <w:color w:val="000000"/>
          <w:spacing w:val="-152"/>
          <w:sz w:val="30"/>
          <w:szCs w:val="30"/>
        </w:rPr>
        <w:t>）</w:t>
      </w:r>
      <w:r>
        <w:rPr>
          <w:rFonts w:hint="eastAsia" w:ascii="仿宋_GB2312" w:hAnsi="仿宋_GB2312" w:eastAsia="仿宋_GB2312" w:cs="仿宋_GB2312"/>
          <w:color w:val="000000"/>
          <w:sz w:val="30"/>
          <w:szCs w:val="30"/>
        </w:rPr>
        <w:t>。</w:t>
      </w:r>
    </w:p>
    <w:p>
      <w:pPr>
        <w:adjustRightInd w:val="0"/>
        <w:snapToGrid w:val="0"/>
        <w:spacing w:line="453" w:lineRule="auto"/>
        <w:rPr>
          <w:rFonts w:hint="eastAsia" w:ascii="仿宋_GB2312" w:hAnsi="仿宋_GB2312" w:eastAsia="仿宋_GB2312" w:cs="仿宋_GB2312"/>
          <w:sz w:val="30"/>
          <w:szCs w:val="30"/>
        </w:rPr>
      </w:pPr>
    </w:p>
    <w:p>
      <w:pPr>
        <w:adjustRightInd w:val="0"/>
        <w:snapToGrid w:val="0"/>
        <w:spacing w:line="453" w:lineRule="auto"/>
        <w:rPr>
          <w:rFonts w:hint="eastAsia" w:ascii="仿宋_GB2312" w:hAnsi="仿宋_GB2312" w:eastAsia="仿宋_GB2312" w:cs="仿宋_GB2312"/>
          <w:spacing w:val="-5"/>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bidi="ar-SA"/>
        </w:rPr>
        <w:drawing>
          <wp:inline distT="0" distB="0" distL="114300" distR="114300">
            <wp:extent cx="212725" cy="189865"/>
            <wp:effectExtent l="0" t="0" r="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7"/>
                    <a:stretch>
                      <a:fillRect/>
                    </a:stretch>
                  </pic:blipFill>
                  <pic:spPr>
                    <a:xfrm>
                      <a:off x="0" y="0"/>
                      <a:ext cx="212725" cy="189865"/>
                    </a:xfrm>
                    <a:prstGeom prst="rect">
                      <a:avLst/>
                    </a:prstGeom>
                    <a:noFill/>
                    <a:ln>
                      <a:noFill/>
                    </a:ln>
                  </pic:spPr>
                </pic:pic>
              </a:graphicData>
            </a:graphic>
          </wp:inline>
        </w:drawing>
      </w:r>
      <w:r>
        <w:rPr>
          <w:rFonts w:hint="eastAsia" w:ascii="仿宋_GB2312" w:hAnsi="仿宋_GB2312" w:eastAsia="仿宋_GB2312" w:cs="仿宋_GB2312"/>
          <w:spacing w:val="-5"/>
          <w:sz w:val="30"/>
          <w:szCs w:val="30"/>
        </w:rPr>
        <w:t>选房指引</w:t>
      </w:r>
    </w:p>
    <w:p>
      <w:pPr>
        <w:adjustRightInd w:val="0"/>
        <w:snapToGrid w:val="0"/>
        <w:spacing w:line="453" w:lineRule="auto"/>
        <w:ind w:firstLine="720"/>
        <w:rPr>
          <w:rFonts w:hint="eastAsia" w:ascii="仿宋_GB2312" w:hAnsi="仿宋_GB2312" w:eastAsia="仿宋_GB2312" w:cs="仿宋_GB2312"/>
          <w:b/>
          <w:bCs/>
          <w:sz w:val="30"/>
          <w:szCs w:val="30"/>
          <w:u w:val="single"/>
        </w:rPr>
      </w:pPr>
      <w:r>
        <w:rPr>
          <w:rFonts w:hint="eastAsia" w:ascii="仿宋_GB2312" w:hAnsi="仿宋_GB2312" w:eastAsia="仿宋_GB2312" w:cs="仿宋_GB2312"/>
          <w:b/>
          <w:bCs/>
          <w:sz w:val="30"/>
          <w:szCs w:val="30"/>
          <w:u w:val="single"/>
        </w:rPr>
        <w:t>选房规则</w:t>
      </w:r>
    </w:p>
    <w:p>
      <w:pPr>
        <w:adjustRightInd w:val="0"/>
        <w:snapToGrid w:val="0"/>
        <w:spacing w:line="453" w:lineRule="auto"/>
        <w:ind w:firstLine="7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drawing>
          <wp:anchor distT="0" distB="0" distL="114300" distR="114300" simplePos="0" relativeHeight="251659264" behindDoc="1" locked="0" layoutInCell="1" allowOverlap="1">
            <wp:simplePos x="0" y="0"/>
            <wp:positionH relativeFrom="page">
              <wp:posOffset>9496425</wp:posOffset>
            </wp:positionH>
            <wp:positionV relativeFrom="paragraph">
              <wp:posOffset>30480</wp:posOffset>
            </wp:positionV>
            <wp:extent cx="4575810" cy="184150"/>
            <wp:effectExtent l="0" t="0" r="0" b="0"/>
            <wp:wrapNone/>
            <wp:docPr id="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6.png"/>
                    <pic:cNvPicPr>
                      <a:picLocks noChangeAspect="1"/>
                    </pic:cNvPicPr>
                  </pic:nvPicPr>
                  <pic:blipFill>
                    <a:blip r:embed="rId8"/>
                    <a:stretch>
                      <a:fillRect/>
                    </a:stretch>
                  </pic:blipFill>
                  <pic:spPr>
                    <a:xfrm>
                      <a:off x="0" y="0"/>
                      <a:ext cx="4575810" cy="184150"/>
                    </a:xfrm>
                    <a:prstGeom prst="rect">
                      <a:avLst/>
                    </a:prstGeom>
                    <a:noFill/>
                    <a:ln>
                      <a:noFill/>
                    </a:ln>
                  </pic:spPr>
                </pic:pic>
              </a:graphicData>
            </a:graphic>
          </wp:anchor>
        </w:drawing>
      </w:r>
      <w:r>
        <w:rPr>
          <w:rFonts w:hint="eastAsia" w:ascii="仿宋_GB2312" w:hAnsi="仿宋_GB2312" w:eastAsia="仿宋_GB2312" w:cs="仿宋_GB2312"/>
          <w:sz w:val="30"/>
          <w:szCs w:val="30"/>
        </w:rPr>
        <w:t>认租家庭按最终公示的选房排位顺序依次选择对应面积的房源。</w:t>
      </w:r>
    </w:p>
    <w:p>
      <w:pPr>
        <w:adjustRightInd w:val="0"/>
        <w:snapToGrid w:val="0"/>
        <w:spacing w:line="453" w:lineRule="auto"/>
        <w:ind w:firstLine="72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drawing>
          <wp:anchor distT="0" distB="0" distL="114300" distR="114300" simplePos="0" relativeHeight="251660288" behindDoc="1" locked="0" layoutInCell="1" allowOverlap="1">
            <wp:simplePos x="0" y="0"/>
            <wp:positionH relativeFrom="page">
              <wp:posOffset>9488805</wp:posOffset>
            </wp:positionH>
            <wp:positionV relativeFrom="paragraph">
              <wp:posOffset>30480</wp:posOffset>
            </wp:positionV>
            <wp:extent cx="2096770" cy="184150"/>
            <wp:effectExtent l="0" t="0" r="0" b="0"/>
            <wp:wrapNone/>
            <wp:docPr id="2"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9.png"/>
                    <pic:cNvPicPr>
                      <a:picLocks noChangeAspect="1"/>
                    </pic:cNvPicPr>
                  </pic:nvPicPr>
                  <pic:blipFill>
                    <a:blip r:embed="rId9"/>
                    <a:stretch>
                      <a:fillRect/>
                    </a:stretch>
                  </pic:blipFill>
                  <pic:spPr>
                    <a:xfrm>
                      <a:off x="0" y="0"/>
                      <a:ext cx="2096770" cy="184150"/>
                    </a:xfrm>
                    <a:prstGeom prst="rect">
                      <a:avLst/>
                    </a:prstGeom>
                    <a:noFill/>
                    <a:ln>
                      <a:noFill/>
                    </a:ln>
                  </pic:spPr>
                </pic:pic>
              </a:graphicData>
            </a:graphic>
          </wp:anchor>
        </w:drawing>
      </w:r>
      <w:r>
        <w:rPr>
          <w:rFonts w:hint="eastAsia" w:ascii="仿宋_GB2312" w:hAnsi="仿宋_GB2312" w:eastAsia="仿宋_GB2312" w:cs="仿宋_GB2312"/>
          <w:sz w:val="30"/>
          <w:szCs w:val="30"/>
        </w:rPr>
        <w:drawing>
          <wp:anchor distT="0" distB="0" distL="114300" distR="114300" simplePos="0" relativeHeight="251661312" behindDoc="1" locked="0" layoutInCell="1" allowOverlap="1">
            <wp:simplePos x="0" y="0"/>
            <wp:positionH relativeFrom="page">
              <wp:posOffset>11726545</wp:posOffset>
            </wp:positionH>
            <wp:positionV relativeFrom="paragraph">
              <wp:posOffset>31115</wp:posOffset>
            </wp:positionV>
            <wp:extent cx="1932305" cy="182880"/>
            <wp:effectExtent l="0" t="0" r="0" b="0"/>
            <wp:wrapNone/>
            <wp:docPr id="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0.png"/>
                    <pic:cNvPicPr>
                      <a:picLocks noChangeAspect="1"/>
                    </pic:cNvPicPr>
                  </pic:nvPicPr>
                  <pic:blipFill>
                    <a:blip r:embed="rId10"/>
                    <a:stretch>
                      <a:fillRect/>
                    </a:stretch>
                  </pic:blipFill>
                  <pic:spPr>
                    <a:xfrm>
                      <a:off x="0" y="0"/>
                      <a:ext cx="1932305" cy="182880"/>
                    </a:xfrm>
                    <a:prstGeom prst="rect">
                      <a:avLst/>
                    </a:prstGeom>
                    <a:noFill/>
                    <a:ln>
                      <a:noFill/>
                    </a:ln>
                  </pic:spPr>
                </pic:pic>
              </a:graphicData>
            </a:graphic>
          </wp:anchor>
        </w:drawing>
      </w:r>
      <w:r>
        <w:rPr>
          <w:rFonts w:hint="eastAsia" w:ascii="仿宋_GB2312" w:hAnsi="仿宋_GB2312" w:eastAsia="仿宋_GB2312" w:cs="仿宋_GB2312"/>
          <w:sz w:val="30"/>
          <w:szCs w:val="30"/>
        </w:rPr>
        <w:t>认租家庭未按时参加选房的，按以下规则依序补选房：</w:t>
      </w:r>
    </w:p>
    <w:p>
      <w:pPr>
        <w:adjustRightInd w:val="0"/>
        <w:snapToGrid w:val="0"/>
        <w:spacing w:before="173" w:line="348" w:lineRule="auto"/>
        <w:ind w:firstLine="720"/>
        <w:jc w:val="both"/>
        <w:rPr>
          <w:rFonts w:hint="eastAsia" w:ascii="仿宋_GB2312" w:hAnsi="仿宋_GB2312" w:eastAsia="仿宋_GB2312" w:cs="仿宋_GB2312"/>
          <w:spacing w:val="-4"/>
          <w:sz w:val="30"/>
          <w:szCs w:val="30"/>
        </w:rPr>
      </w:pPr>
      <w:r>
        <w:rPr>
          <w:rFonts w:hint="eastAsia" w:ascii="仿宋_GB2312" w:hAnsi="仿宋_GB2312" w:eastAsia="仿宋_GB2312" w:cs="仿宋_GB2312"/>
          <w:sz w:val="30"/>
          <w:szCs w:val="30"/>
        </w:rPr>
        <w:t>①认租家庭在安排场次当日上午未按时签到取号、但在上午</w:t>
      </w:r>
      <w:r>
        <w:rPr>
          <w:rFonts w:hint="eastAsia" w:ascii="仿宋_GB2312" w:hAnsi="仿宋_GB2312" w:eastAsia="仿宋_GB2312" w:cs="仿宋_GB2312"/>
          <w:spacing w:val="-7"/>
          <w:sz w:val="30"/>
          <w:szCs w:val="30"/>
        </w:rPr>
        <w:t>选房结束前到场的，待上午选房结束后，按选房排位</w:t>
      </w:r>
      <w:r>
        <w:rPr>
          <w:rFonts w:hint="eastAsia" w:ascii="仿宋_GB2312" w:hAnsi="仿宋_GB2312" w:eastAsia="仿宋_GB2312" w:cs="仿宋_GB2312"/>
          <w:spacing w:val="-4"/>
          <w:sz w:val="30"/>
          <w:szCs w:val="30"/>
        </w:rPr>
        <w:t>顺序先后补选房；</w:t>
      </w:r>
    </w:p>
    <w:p>
      <w:pPr>
        <w:adjustRightInd w:val="0"/>
        <w:snapToGrid w:val="0"/>
        <w:spacing w:before="8" w:line="348" w:lineRule="auto"/>
        <w:ind w:firstLine="72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认租家庭在安排场次当日</w:t>
      </w:r>
      <w:r>
        <w:rPr>
          <w:rFonts w:hint="eastAsia" w:ascii="仿宋_GB2312" w:hAnsi="仿宋_GB2312" w:eastAsia="仿宋_GB2312" w:cs="仿宋_GB2312"/>
          <w:spacing w:val="-9"/>
          <w:sz w:val="30"/>
          <w:szCs w:val="30"/>
        </w:rPr>
        <w:t>上午未按时签到取号、但在当日选房结束前到</w:t>
      </w:r>
      <w:r>
        <w:rPr>
          <w:rFonts w:hint="eastAsia" w:ascii="仿宋_GB2312" w:hAnsi="仿宋_GB2312" w:eastAsia="仿宋_GB2312" w:cs="仿宋_GB2312"/>
          <w:spacing w:val="-7"/>
          <w:sz w:val="30"/>
          <w:szCs w:val="30"/>
        </w:rPr>
        <w:t>场的，待当日选房</w:t>
      </w:r>
      <w:r>
        <w:rPr>
          <w:rFonts w:hint="eastAsia" w:ascii="仿宋_GB2312" w:hAnsi="仿宋_GB2312" w:eastAsia="仿宋_GB2312" w:cs="仿宋_GB2312"/>
          <w:spacing w:val="-6"/>
          <w:sz w:val="30"/>
          <w:szCs w:val="30"/>
        </w:rPr>
        <w:t>结束后，按选房排位</w:t>
      </w:r>
      <w:r>
        <w:rPr>
          <w:rFonts w:hint="eastAsia" w:ascii="仿宋_GB2312" w:hAnsi="仿宋_GB2312" w:eastAsia="仿宋_GB2312" w:cs="仿宋_GB2312"/>
          <w:spacing w:val="-4"/>
          <w:sz w:val="30"/>
          <w:szCs w:val="30"/>
        </w:rPr>
        <w:t>顺序先后补选房；</w:t>
      </w:r>
    </w:p>
    <w:p>
      <w:pPr>
        <w:adjustRightInd w:val="0"/>
        <w:snapToGrid w:val="0"/>
        <w:spacing w:before="173" w:line="348" w:lineRule="auto"/>
        <w:ind w:firstLine="720"/>
        <w:jc w:val="both"/>
        <w:rPr>
          <w:rFonts w:hint="eastAsia" w:ascii="仿宋_GB2312" w:hAnsi="仿宋_GB2312" w:eastAsia="仿宋_GB2312" w:cs="仿宋_GB2312"/>
          <w:spacing w:val="-4"/>
          <w:sz w:val="30"/>
          <w:szCs w:val="30"/>
        </w:rPr>
      </w:pPr>
      <w:r>
        <w:rPr>
          <w:rFonts w:hint="eastAsia" w:ascii="仿宋_GB2312" w:hAnsi="仿宋_GB2312" w:eastAsia="仿宋_GB2312" w:cs="仿宋_GB2312"/>
          <w:sz w:val="30"/>
          <w:szCs w:val="30"/>
        </w:rPr>
        <w:t>②认租家庭安排场次当日下午未按时签到取号、但在下午</w:t>
      </w:r>
      <w:r>
        <w:rPr>
          <w:rFonts w:hint="eastAsia" w:ascii="仿宋_GB2312" w:hAnsi="仿宋_GB2312" w:eastAsia="仿宋_GB2312" w:cs="仿宋_GB2312"/>
          <w:spacing w:val="-7"/>
          <w:sz w:val="30"/>
          <w:szCs w:val="30"/>
        </w:rPr>
        <w:t>选房结束前到场的，待当日选房结束后，按选房排位</w:t>
      </w:r>
      <w:r>
        <w:rPr>
          <w:rFonts w:hint="eastAsia" w:ascii="仿宋_GB2312" w:hAnsi="仿宋_GB2312" w:eastAsia="仿宋_GB2312" w:cs="仿宋_GB2312"/>
          <w:spacing w:val="-4"/>
          <w:sz w:val="30"/>
          <w:szCs w:val="30"/>
        </w:rPr>
        <w:t>顺序先后补选房；</w:t>
      </w:r>
    </w:p>
    <w:p>
      <w:pPr>
        <w:adjustRightInd w:val="0"/>
        <w:snapToGrid w:val="0"/>
        <w:spacing w:before="8" w:line="348" w:lineRule="auto"/>
        <w:ind w:firstLine="720"/>
        <w:jc w:val="both"/>
        <w:rPr>
          <w:rFonts w:hint="eastAsia" w:ascii="仿宋_GB2312" w:hAnsi="仿宋_GB2312" w:eastAsia="仿宋_GB2312" w:cs="仿宋_GB2312"/>
          <w:sz w:val="30"/>
          <w:szCs w:val="30"/>
        </w:rPr>
      </w:pPr>
      <w:r>
        <w:rPr>
          <w:rFonts w:hint="eastAsia" w:ascii="仿宋_GB2312" w:hAnsi="仿宋_GB2312" w:eastAsia="仿宋_GB2312" w:cs="仿宋_GB2312"/>
          <w:spacing w:val="-6"/>
          <w:sz w:val="30"/>
          <w:szCs w:val="30"/>
        </w:rPr>
        <w:t>③</w:t>
      </w:r>
      <w:r>
        <w:rPr>
          <w:rFonts w:hint="eastAsia" w:ascii="仿宋_GB2312" w:hAnsi="仿宋_GB2312" w:eastAsia="仿宋_GB2312" w:cs="仿宋_GB2312"/>
          <w:sz w:val="30"/>
          <w:szCs w:val="30"/>
        </w:rPr>
        <w:t>认租家庭</w:t>
      </w:r>
      <w:r>
        <w:rPr>
          <w:rFonts w:hint="eastAsia" w:ascii="仿宋_GB2312" w:hAnsi="仿宋_GB2312" w:eastAsia="仿宋_GB2312" w:cs="仿宋_GB2312"/>
          <w:spacing w:val="-6"/>
          <w:sz w:val="30"/>
          <w:szCs w:val="30"/>
        </w:rPr>
        <w:t>在安排场次当日选房结束时仍未到场签到的，视为自动放</w:t>
      </w:r>
      <w:r>
        <w:rPr>
          <w:rFonts w:hint="eastAsia" w:ascii="仿宋_GB2312" w:hAnsi="仿宋_GB2312" w:eastAsia="仿宋_GB2312" w:cs="仿宋_GB2312"/>
          <w:sz w:val="30"/>
          <w:szCs w:val="30"/>
        </w:rPr>
        <w:t>弃选房资格。</w:t>
      </w:r>
    </w:p>
    <w:p>
      <w:pPr>
        <w:adjustRightInd w:val="0"/>
        <w:snapToGrid w:val="0"/>
        <w:spacing w:before="173" w:line="348" w:lineRule="auto"/>
        <w:ind w:firstLine="720"/>
        <w:jc w:val="both"/>
        <w:rPr>
          <w:rFonts w:hint="eastAsia" w:ascii="仿宋_GB2312" w:hAnsi="仿宋_GB2312" w:eastAsia="仿宋_GB2312" w:cs="仿宋_GB2312"/>
          <w:b/>
          <w:bCs/>
          <w:spacing w:val="-4"/>
          <w:sz w:val="30"/>
          <w:szCs w:val="30"/>
        </w:rPr>
      </w:pPr>
      <w:r>
        <w:rPr>
          <w:rFonts w:hint="eastAsia" w:ascii="仿宋_GB2312" w:hAnsi="仿宋_GB2312" w:eastAsia="仿宋_GB2312" w:cs="仿宋_GB2312"/>
          <w:b/>
          <w:bCs/>
          <w:sz w:val="30"/>
          <w:szCs w:val="30"/>
          <w:u w:val="single"/>
        </w:rPr>
        <w:t>选房流程</w:t>
      </w:r>
    </w:p>
    <w:p>
      <w:pPr>
        <w:pStyle w:val="15"/>
        <w:tabs>
          <w:tab w:val="left" w:pos="1727"/>
        </w:tabs>
        <w:adjustRightInd w:val="0"/>
        <w:snapToGrid w:val="0"/>
        <w:spacing w:before="194"/>
        <w:ind w:left="568"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3"/>
          <w:sz w:val="30"/>
          <w:szCs w:val="30"/>
        </w:rPr>
        <w:t>签到等候</w:t>
      </w:r>
    </w:p>
    <w:p>
      <w:pPr>
        <w:adjustRightInd w:val="0"/>
        <w:snapToGrid w:val="0"/>
        <w:spacing w:before="175" w:line="350" w:lineRule="auto"/>
        <w:ind w:firstLine="568"/>
        <w:jc w:val="both"/>
        <w:rPr>
          <w:rFonts w:hint="eastAsia" w:ascii="仿宋_GB2312" w:hAnsi="仿宋_GB2312" w:eastAsia="仿宋_GB2312" w:cs="仿宋_GB2312"/>
          <w:sz w:val="30"/>
          <w:szCs w:val="30"/>
        </w:rPr>
      </w:pPr>
      <w:r>
        <w:rPr>
          <w:rFonts w:hint="eastAsia" w:ascii="仿宋_GB2312" w:hAnsi="仿宋_GB2312" w:eastAsia="仿宋_GB2312" w:cs="仿宋_GB2312"/>
          <w:spacing w:val="-8"/>
          <w:sz w:val="30"/>
          <w:szCs w:val="30"/>
        </w:rPr>
        <w:t>选房人到达现场后，凭身份证件原件先在</w:t>
      </w:r>
      <w:r>
        <w:rPr>
          <w:rFonts w:hint="eastAsia" w:ascii="仿宋_GB2312" w:hAnsi="仿宋_GB2312" w:eastAsia="仿宋_GB2312" w:cs="仿宋_GB2312"/>
          <w:spacing w:val="-46"/>
          <w:sz w:val="30"/>
          <w:szCs w:val="30"/>
        </w:rPr>
        <w:t>圳市南山</w:t>
      </w:r>
      <w:r>
        <w:rPr>
          <w:rFonts w:hint="eastAsia" w:ascii="仿宋_GB2312" w:hAnsi="仿宋_GB2312" w:eastAsia="仿宋_GB2312" w:cs="仿宋_GB2312"/>
          <w:spacing w:val="-46"/>
          <w:sz w:val="30"/>
          <w:szCs w:val="30"/>
          <w:lang w:val="en-US" w:eastAsia="zh-CN"/>
        </w:rPr>
        <w:t>人才安居服务大厅</w:t>
      </w:r>
      <w:r>
        <w:rPr>
          <w:rFonts w:hint="eastAsia" w:ascii="仿宋_GB2312" w:hAnsi="仿宋_GB2312" w:eastAsia="仿宋_GB2312" w:cs="仿宋_GB2312"/>
          <w:spacing w:val="-8"/>
          <w:sz w:val="30"/>
          <w:szCs w:val="30"/>
          <w:lang w:eastAsia="zh-CN"/>
        </w:rPr>
        <w:t>选房</w:t>
      </w:r>
      <w:r>
        <w:rPr>
          <w:rFonts w:hint="eastAsia" w:ascii="仿宋_GB2312" w:hAnsi="仿宋_GB2312" w:eastAsia="仿宋_GB2312" w:cs="仿宋_GB2312"/>
          <w:spacing w:val="-8"/>
          <w:sz w:val="30"/>
          <w:szCs w:val="30"/>
        </w:rPr>
        <w:t>签</w:t>
      </w:r>
      <w:r>
        <w:rPr>
          <w:rFonts w:hint="eastAsia" w:ascii="仿宋_GB2312" w:hAnsi="仿宋_GB2312" w:eastAsia="仿宋_GB2312" w:cs="仿宋_GB2312"/>
          <w:spacing w:val="-10"/>
          <w:sz w:val="30"/>
          <w:szCs w:val="30"/>
        </w:rPr>
        <w:t>到处签到，领取《选房通知单》等资料，再到</w:t>
      </w:r>
      <w:r>
        <w:rPr>
          <w:rFonts w:hint="eastAsia" w:ascii="仿宋_GB2312" w:hAnsi="仿宋_GB2312" w:eastAsia="仿宋_GB2312" w:cs="仿宋_GB2312"/>
          <w:spacing w:val="-10"/>
          <w:sz w:val="30"/>
          <w:szCs w:val="30"/>
          <w:lang w:eastAsia="zh-CN"/>
        </w:rPr>
        <w:t>选房区</w:t>
      </w:r>
      <w:r>
        <w:rPr>
          <w:rFonts w:hint="eastAsia" w:ascii="仿宋_GB2312" w:hAnsi="仿宋_GB2312" w:eastAsia="仿宋_GB2312" w:cs="仿宋_GB2312"/>
          <w:spacing w:val="-10"/>
          <w:sz w:val="30"/>
          <w:szCs w:val="30"/>
        </w:rPr>
        <w:t>，等待</w:t>
      </w:r>
      <w:r>
        <w:rPr>
          <w:rFonts w:hint="eastAsia" w:ascii="仿宋_GB2312" w:hAnsi="仿宋_GB2312" w:eastAsia="仿宋_GB2312" w:cs="仿宋_GB2312"/>
          <w:sz w:val="30"/>
          <w:szCs w:val="30"/>
        </w:rPr>
        <w:t>电脑系统叫号。</w:t>
      </w:r>
    </w:p>
    <w:p>
      <w:pPr>
        <w:pStyle w:val="15"/>
        <w:tabs>
          <w:tab w:val="left" w:pos="1727"/>
        </w:tabs>
        <w:adjustRightInd w:val="0"/>
        <w:snapToGrid w:val="0"/>
        <w:spacing w:line="381" w:lineRule="exact"/>
        <w:ind w:left="568"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3"/>
          <w:sz w:val="30"/>
          <w:szCs w:val="30"/>
        </w:rPr>
        <w:t>呼叫验证</w:t>
      </w:r>
    </w:p>
    <w:p>
      <w:pPr>
        <w:adjustRightInd w:val="0"/>
        <w:snapToGrid w:val="0"/>
        <w:spacing w:before="175" w:line="350"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rPr>
        <w:t>电脑系统将按照排位顺序对已签到</w:t>
      </w:r>
      <w:r>
        <w:rPr>
          <w:rFonts w:hint="eastAsia" w:ascii="仿宋_GB2312" w:hAnsi="仿宋_GB2312" w:eastAsia="仿宋_GB2312" w:cs="仿宋_GB2312"/>
          <w:sz w:val="30"/>
          <w:szCs w:val="30"/>
        </w:rPr>
        <w:t>认租家庭</w:t>
      </w:r>
      <w:r>
        <w:rPr>
          <w:rFonts w:hint="eastAsia" w:ascii="仿宋_GB2312" w:hAnsi="仿宋_GB2312" w:eastAsia="仿宋_GB2312" w:cs="仿宋_GB2312"/>
          <w:spacing w:val="1"/>
          <w:sz w:val="30"/>
          <w:szCs w:val="30"/>
        </w:rPr>
        <w:t>进行呼叫，选房人应</w:t>
      </w:r>
      <w:r>
        <w:rPr>
          <w:rFonts w:hint="eastAsia" w:ascii="仿宋_GB2312" w:hAnsi="仿宋_GB2312" w:eastAsia="仿宋_GB2312" w:cs="仿宋_GB2312"/>
          <w:spacing w:val="-10"/>
          <w:sz w:val="30"/>
          <w:szCs w:val="30"/>
        </w:rPr>
        <w:t>于被呼叫后，带齐所需证件、资料到验证处进行身份验证，验证</w:t>
      </w:r>
      <w:r>
        <w:rPr>
          <w:rFonts w:hint="eastAsia" w:ascii="仿宋_GB2312" w:hAnsi="仿宋_GB2312" w:eastAsia="仿宋_GB2312" w:cs="仿宋_GB2312"/>
          <w:sz w:val="30"/>
          <w:szCs w:val="30"/>
        </w:rPr>
        <w:t>通过后准备预选房。</w:t>
      </w:r>
    </w:p>
    <w:p>
      <w:pPr>
        <w:adjustRightInd w:val="0"/>
        <w:snapToGrid w:val="0"/>
        <w:spacing w:line="350"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pacing w:val="-7"/>
          <w:sz w:val="30"/>
          <w:szCs w:val="30"/>
        </w:rPr>
        <w:t>如果同一个排位号有多人并列时，电脑系统将呼叫抽签，参</w:t>
      </w:r>
      <w:r>
        <w:rPr>
          <w:rFonts w:hint="eastAsia" w:ascii="仿宋_GB2312" w:hAnsi="仿宋_GB2312" w:eastAsia="仿宋_GB2312" w:cs="仿宋_GB2312"/>
          <w:spacing w:val="-9"/>
          <w:sz w:val="30"/>
          <w:szCs w:val="30"/>
        </w:rPr>
        <w:t>与抽签的选房人摇号抽签；系统根据抽签结果按先后顺序呼叫选</w:t>
      </w:r>
      <w:r>
        <w:rPr>
          <w:rFonts w:hint="eastAsia" w:ascii="仿宋_GB2312" w:hAnsi="仿宋_GB2312" w:eastAsia="仿宋_GB2312" w:cs="仿宋_GB2312"/>
          <w:sz w:val="30"/>
          <w:szCs w:val="30"/>
        </w:rPr>
        <w:t>房人预选房。</w:t>
      </w:r>
    </w:p>
    <w:p>
      <w:pPr>
        <w:pStyle w:val="15"/>
        <w:tabs>
          <w:tab w:val="left" w:pos="1727"/>
        </w:tabs>
        <w:adjustRightInd w:val="0"/>
        <w:snapToGrid w:val="0"/>
        <w:spacing w:line="381" w:lineRule="exact"/>
        <w:ind w:left="568"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3"/>
          <w:sz w:val="30"/>
          <w:szCs w:val="30"/>
        </w:rPr>
        <w:t>预选房号</w:t>
      </w:r>
    </w:p>
    <w:p>
      <w:pPr>
        <w:adjustRightInd w:val="0"/>
        <w:snapToGrid w:val="0"/>
        <w:spacing w:before="174" w:line="348"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pacing w:val="-8"/>
          <w:sz w:val="30"/>
          <w:szCs w:val="30"/>
        </w:rPr>
        <w:t>选房人由工作人员指引，在电脑系统中预选房号，最多可预</w:t>
      </w:r>
      <w:r>
        <w:rPr>
          <w:rFonts w:hint="eastAsia" w:ascii="仿宋_GB2312" w:hAnsi="仿宋_GB2312" w:eastAsia="仿宋_GB2312" w:cs="仿宋_GB2312"/>
          <w:spacing w:val="-38"/>
          <w:sz w:val="30"/>
          <w:szCs w:val="30"/>
        </w:rPr>
        <w:t xml:space="preserve">选 </w:t>
      </w:r>
      <w:r>
        <w:rPr>
          <w:rFonts w:hint="eastAsia" w:ascii="仿宋_GB2312" w:hAnsi="仿宋_GB2312" w:eastAsia="仿宋_GB2312" w:cs="仿宋_GB2312"/>
          <w:sz w:val="30"/>
          <w:szCs w:val="30"/>
        </w:rPr>
        <w:t>5</w:t>
      </w:r>
      <w:r>
        <w:rPr>
          <w:rFonts w:hint="eastAsia" w:ascii="仿宋_GB2312" w:hAnsi="仿宋_GB2312" w:eastAsia="仿宋_GB2312" w:cs="仿宋_GB2312"/>
          <w:spacing w:val="-16"/>
          <w:sz w:val="30"/>
          <w:szCs w:val="30"/>
        </w:rPr>
        <w:t xml:space="preserve"> 个房号。</w:t>
      </w:r>
    </w:p>
    <w:p>
      <w:pPr>
        <w:pStyle w:val="15"/>
        <w:tabs>
          <w:tab w:val="left" w:pos="1727"/>
        </w:tabs>
        <w:adjustRightInd w:val="0"/>
        <w:snapToGrid w:val="0"/>
        <w:spacing w:before="3"/>
        <w:ind w:left="568"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3"/>
          <w:sz w:val="30"/>
          <w:szCs w:val="30"/>
        </w:rPr>
        <w:t>正式选房</w:t>
      </w:r>
    </w:p>
    <w:p>
      <w:pPr>
        <w:adjustRightInd w:val="0"/>
        <w:snapToGrid w:val="0"/>
        <w:spacing w:before="177" w:line="348"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当前一个选房人确认完成选房后，工作人员按排位顺序呼叫预选房人前去正式选房。选定房号后，选房人在《选房确认书》上签字并加盖指模确认，即完成选房。</w:t>
      </w:r>
    </w:p>
    <w:p>
      <w:pPr>
        <w:adjustRightInd w:val="0"/>
        <w:snapToGrid w:val="0"/>
        <w:spacing w:before="8"/>
        <w:ind w:firstLine="72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u w:val="single"/>
        </w:rPr>
        <w:t>选房注意事项</w:t>
      </w:r>
    </w:p>
    <w:p>
      <w:pPr>
        <w:pStyle w:val="15"/>
        <w:tabs>
          <w:tab w:val="left" w:pos="1756"/>
        </w:tabs>
        <w:adjustRightInd w:val="0"/>
        <w:snapToGrid w:val="0"/>
        <w:spacing w:line="348" w:lineRule="auto"/>
        <w:ind w:left="592" w:firstLine="0"/>
        <w:jc w:val="both"/>
        <w:rPr>
          <w:rFonts w:hint="eastAsia" w:ascii="仿宋_GB2312" w:hAnsi="仿宋_GB2312" w:eastAsia="仿宋_GB2312" w:cs="仿宋_GB2312"/>
          <w:sz w:val="30"/>
          <w:szCs w:val="30"/>
        </w:rPr>
      </w:pPr>
    </w:p>
    <w:p>
      <w:pPr>
        <w:pStyle w:val="15"/>
        <w:tabs>
          <w:tab w:val="left" w:pos="1756"/>
        </w:tabs>
        <w:adjustRightInd w:val="0"/>
        <w:snapToGrid w:val="0"/>
        <w:spacing w:line="348" w:lineRule="auto"/>
        <w:ind w:lef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◆请认租家庭按照选房排期表规定的时间参加选房。选房人</w:t>
      </w:r>
      <w:r>
        <w:rPr>
          <w:rFonts w:hint="eastAsia" w:ascii="仿宋_GB2312" w:hAnsi="仿宋_GB2312" w:eastAsia="仿宋_GB2312" w:cs="仿宋_GB2312"/>
          <w:spacing w:val="-19"/>
          <w:sz w:val="30"/>
          <w:szCs w:val="30"/>
        </w:rPr>
        <w:t xml:space="preserve">需提前 </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pacing w:val="-9"/>
          <w:sz w:val="30"/>
          <w:szCs w:val="30"/>
        </w:rPr>
        <w:t xml:space="preserve"> 分钟到场，以便了解选房操作流程和房源动态。</w:t>
      </w:r>
    </w:p>
    <w:p>
      <w:pPr>
        <w:widowControl/>
        <w:spacing w:line="360" w:lineRule="auto"/>
        <w:ind w:firstLine="600" w:firstLineChars="200"/>
        <w:outlineLvl w:val="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9"/>
          <w:sz w:val="30"/>
          <w:szCs w:val="30"/>
        </w:rPr>
        <w:t>现场选房人应为申请人本人；申请人本人不能到场的，</w:t>
      </w:r>
      <w:r>
        <w:rPr>
          <w:rFonts w:hint="eastAsia" w:ascii="仿宋_GB2312" w:hAnsi="仿宋_GB2312" w:eastAsia="仿宋_GB2312" w:cs="仿宋_GB2312"/>
          <w:spacing w:val="-4"/>
          <w:sz w:val="30"/>
          <w:szCs w:val="30"/>
        </w:rPr>
        <w:t>可书面委托成年的共同申请人</w:t>
      </w:r>
      <w:r>
        <w:rPr>
          <w:rFonts w:hint="eastAsia" w:ascii="仿宋_GB2312" w:hAnsi="仿宋_GB2312" w:eastAsia="仿宋_GB2312" w:cs="仿宋_GB2312"/>
          <w:sz w:val="30"/>
          <w:szCs w:val="30"/>
        </w:rPr>
        <w:t>（</w:t>
      </w:r>
      <w:r>
        <w:rPr>
          <w:rFonts w:hint="eastAsia" w:ascii="仿宋_GB2312" w:hAnsi="仿宋_GB2312" w:eastAsia="仿宋_GB2312" w:cs="仿宋_GB2312"/>
          <w:spacing w:val="-6"/>
          <w:sz w:val="30"/>
          <w:szCs w:val="30"/>
        </w:rPr>
        <w:t>申请人为残疾人的，也可委托监护人）选房，授权委托书由申请人本人签名并加盖指模。</w:t>
      </w:r>
      <w:r>
        <w:rPr>
          <w:rFonts w:hint="eastAsia" w:ascii="仿宋_GB2312" w:hAnsi="仿宋_GB2312" w:eastAsia="仿宋_GB2312" w:cs="仿宋_GB2312"/>
          <w:kern w:val="36"/>
          <w:sz w:val="30"/>
          <w:szCs w:val="30"/>
        </w:rPr>
        <w:t>成</w:t>
      </w:r>
      <w:r>
        <w:rPr>
          <w:rFonts w:hint="eastAsia" w:ascii="仿宋_GB2312" w:hAnsi="仿宋_GB2312" w:eastAsia="仿宋_GB2312" w:cs="仿宋_GB2312"/>
          <w:spacing w:val="-6"/>
          <w:sz w:val="30"/>
          <w:szCs w:val="30"/>
        </w:rPr>
        <w:t>年共同申请人均无法到场或无成年共同申请人，委托第三方选房并签订租赁合同的，需提交公证委托书。</w:t>
      </w:r>
    </w:p>
    <w:p>
      <w:pPr>
        <w:pStyle w:val="15"/>
        <w:tabs>
          <w:tab w:val="left" w:pos="1751"/>
        </w:tabs>
        <w:adjustRightInd w:val="0"/>
        <w:snapToGrid w:val="0"/>
        <w:spacing w:before="46"/>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13"/>
          <w:sz w:val="30"/>
          <w:szCs w:val="30"/>
        </w:rPr>
        <w:t xml:space="preserve">为避免人多拥挤，每户申请家庭最多 </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pacing w:val="-10"/>
          <w:sz w:val="30"/>
          <w:szCs w:val="30"/>
        </w:rPr>
        <w:t xml:space="preserve"> 人进入选房现场。</w:t>
      </w:r>
    </w:p>
    <w:p>
      <w:pPr>
        <w:pStyle w:val="15"/>
        <w:tabs>
          <w:tab w:val="left" w:pos="1751"/>
        </w:tabs>
        <w:adjustRightInd w:val="0"/>
        <w:snapToGrid w:val="0"/>
        <w:spacing w:before="175"/>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9"/>
          <w:sz w:val="30"/>
          <w:szCs w:val="30"/>
        </w:rPr>
        <w:t xml:space="preserve">本次选房程序设预选环节，选房人最多可预选 </w:t>
      </w:r>
      <w:r>
        <w:rPr>
          <w:rFonts w:hint="eastAsia" w:ascii="仿宋_GB2312" w:hAnsi="仿宋_GB2312" w:eastAsia="仿宋_GB2312" w:cs="仿宋_GB2312"/>
          <w:sz w:val="30"/>
          <w:szCs w:val="30"/>
        </w:rPr>
        <w:t>5</w:t>
      </w:r>
      <w:r>
        <w:rPr>
          <w:rFonts w:hint="eastAsia" w:ascii="仿宋_GB2312" w:hAnsi="仿宋_GB2312" w:eastAsia="仿宋_GB2312" w:cs="仿宋_GB2312"/>
          <w:spacing w:val="-19"/>
          <w:sz w:val="30"/>
          <w:szCs w:val="30"/>
        </w:rPr>
        <w:t xml:space="preserve"> 个房号。</w:t>
      </w:r>
    </w:p>
    <w:p>
      <w:pPr>
        <w:pStyle w:val="15"/>
        <w:tabs>
          <w:tab w:val="left" w:pos="1758"/>
        </w:tabs>
        <w:adjustRightInd w:val="0"/>
        <w:snapToGrid w:val="0"/>
        <w:spacing w:before="175" w:line="350" w:lineRule="auto"/>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1"/>
          <w:sz w:val="30"/>
          <w:szCs w:val="30"/>
        </w:rPr>
        <w:t>每户申请家庭选房时间不超过</w:t>
      </w:r>
      <w:r>
        <w:rPr>
          <w:rFonts w:hint="eastAsia" w:ascii="仿宋_GB2312" w:hAnsi="仿宋_GB2312" w:eastAsia="仿宋_GB2312" w:cs="仿宋_GB2312"/>
          <w:spacing w:val="-1"/>
          <w:sz w:val="30"/>
          <w:szCs w:val="30"/>
          <w:lang w:val="en-US"/>
        </w:rPr>
        <w:t>3</w:t>
      </w:r>
      <w:r>
        <w:rPr>
          <w:rFonts w:hint="eastAsia" w:ascii="仿宋_GB2312" w:hAnsi="仿宋_GB2312" w:eastAsia="仿宋_GB2312" w:cs="仿宋_GB2312"/>
          <w:spacing w:val="-1"/>
          <w:sz w:val="30"/>
          <w:szCs w:val="30"/>
        </w:rPr>
        <w:t>分钟。房号一经选定并签字确认，不得调换。</w:t>
      </w:r>
    </w:p>
    <w:p>
      <w:pPr>
        <w:keepNext w:val="0"/>
        <w:keepLines w:val="0"/>
        <w:pageBreakBefore w:val="0"/>
        <w:widowControl w:val="0"/>
        <w:tabs>
          <w:tab w:val="left" w:pos="6821"/>
          <w:tab w:val="left" w:pos="7604"/>
        </w:tabs>
        <w:kinsoku/>
        <w:wordWrap/>
        <w:overflowPunct/>
        <w:topLinePunct w:val="0"/>
        <w:autoSpaceDE/>
        <w:autoSpaceDN/>
        <w:bidi w:val="0"/>
        <w:adjustRightInd w:val="0"/>
        <w:spacing w:before="1" w:line="540" w:lineRule="exact"/>
        <w:ind w:firstLine="600" w:firstLineChars="200"/>
        <w:jc w:val="left"/>
        <w:textAlignment w:val="baseline"/>
        <w:outlineLvl w:val="9"/>
        <w:rPr>
          <w:rFonts w:hint="eastAsia" w:ascii="仿宋_GB2312" w:hAnsi="仿宋_GB2312" w:eastAsia="仿宋_GB2312" w:cs="仿宋_GB2312"/>
          <w:spacing w:val="-1"/>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1"/>
          <w:sz w:val="30"/>
          <w:szCs w:val="30"/>
        </w:rPr>
        <w:t>选房期间，深圳市南山区住房和建设局于每日 2</w:t>
      </w:r>
      <w:r>
        <w:rPr>
          <w:rFonts w:hint="eastAsia" w:ascii="仿宋_GB2312" w:hAnsi="仿宋_GB2312" w:eastAsia="仿宋_GB2312" w:cs="仿宋_GB2312"/>
          <w:spacing w:val="-1"/>
          <w:sz w:val="30"/>
          <w:szCs w:val="30"/>
          <w:lang w:val="en-US"/>
        </w:rPr>
        <w:t>3</w:t>
      </w:r>
      <w:r>
        <w:rPr>
          <w:rFonts w:hint="eastAsia" w:ascii="仿宋_GB2312" w:hAnsi="仿宋_GB2312" w:eastAsia="仿宋_GB2312" w:cs="仿宋_GB2312"/>
          <w:spacing w:val="-1"/>
          <w:sz w:val="30"/>
          <w:szCs w:val="30"/>
        </w:rPr>
        <w:t xml:space="preserve"> 时在深圳市南山区住房和建设局网站公布当天选房结果及剩余房源情况</w:t>
      </w:r>
      <w:r>
        <w:rPr>
          <w:rFonts w:hint="eastAsia" w:ascii="仿宋_GB2312" w:hAnsi="仿宋_GB2312" w:eastAsia="仿宋_GB2312" w:cs="仿宋_GB2312"/>
          <w:color w:val="auto"/>
          <w:spacing w:val="-1"/>
          <w:sz w:val="30"/>
          <w:szCs w:val="30"/>
        </w:rPr>
        <w:t>（http://www.szns.gov.cn/nsqzjj/gkmlpt/index#15162）。</w:t>
      </w:r>
      <w:r>
        <w:rPr>
          <w:rFonts w:hint="eastAsia" w:ascii="仿宋_GB2312" w:hAnsi="仿宋_GB2312" w:eastAsia="仿宋_GB2312" w:cs="仿宋_GB2312"/>
          <w:spacing w:val="-1"/>
          <w:sz w:val="30"/>
          <w:szCs w:val="30"/>
        </w:rPr>
        <w:t>因选房时间有限，为尽快选到合适的房源，请申请人根据排位情况，结合网上每日发布的房源信息，事先考虑好预选方案。</w:t>
      </w:r>
    </w:p>
    <w:p>
      <w:pPr>
        <w:adjustRightInd w:val="0"/>
        <w:snapToGrid w:val="0"/>
        <w:spacing w:before="17"/>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bidi="ar-SA"/>
        </w:rPr>
        <w:drawing>
          <wp:inline distT="0" distB="0" distL="114300" distR="114300">
            <wp:extent cx="213360" cy="189865"/>
            <wp:effectExtent l="0" t="0" r="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7"/>
                    <a:stretch>
                      <a:fillRect/>
                    </a:stretch>
                  </pic:blipFill>
                  <pic:spPr>
                    <a:xfrm>
                      <a:off x="0" y="0"/>
                      <a:ext cx="213360" cy="189865"/>
                    </a:xfrm>
                    <a:prstGeom prst="rect">
                      <a:avLst/>
                    </a:prstGeom>
                    <a:noFill/>
                    <a:ln>
                      <a:noFill/>
                    </a:ln>
                  </pic:spPr>
                </pic:pic>
              </a:graphicData>
            </a:graphic>
          </wp:inline>
        </w:drawing>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
          <w:sz w:val="30"/>
          <w:szCs w:val="30"/>
        </w:rPr>
        <w:t xml:space="preserve"> </w:t>
      </w:r>
      <w:r>
        <w:rPr>
          <w:rFonts w:hint="eastAsia" w:ascii="仿宋_GB2312" w:hAnsi="仿宋_GB2312" w:eastAsia="仿宋_GB2312" w:cs="仿宋_GB2312"/>
          <w:sz w:val="30"/>
          <w:szCs w:val="30"/>
        </w:rPr>
        <w:t>签约注意事项</w:t>
      </w:r>
    </w:p>
    <w:p>
      <w:pPr>
        <w:pStyle w:val="4"/>
        <w:adjustRightInd w:val="0"/>
        <w:snapToGrid w:val="0"/>
        <w:spacing w:before="9"/>
        <w:rPr>
          <w:rFonts w:hint="eastAsia" w:ascii="仿宋_GB2312" w:hAnsi="仿宋_GB2312" w:eastAsia="仿宋_GB2312" w:cs="仿宋_GB2312"/>
          <w:sz w:val="30"/>
          <w:szCs w:val="30"/>
        </w:rPr>
      </w:pPr>
    </w:p>
    <w:p>
      <w:pPr>
        <w:widowControl/>
        <w:spacing w:line="360" w:lineRule="auto"/>
        <w:ind w:firstLine="580" w:firstLineChars="200"/>
        <w:outlineLvl w:val="0"/>
        <w:rPr>
          <w:rFonts w:hint="eastAsia"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签约时，申请人本人不能到场的，可书面委托成年的共同</w:t>
      </w:r>
      <w:r>
        <w:rPr>
          <w:rFonts w:hint="eastAsia" w:ascii="仿宋_GB2312" w:hAnsi="仿宋_GB2312" w:eastAsia="仿宋_GB2312" w:cs="仿宋_GB2312"/>
          <w:spacing w:val="-4"/>
          <w:sz w:val="30"/>
          <w:szCs w:val="30"/>
        </w:rPr>
        <w:t>申请人</w:t>
      </w:r>
      <w:r>
        <w:rPr>
          <w:rFonts w:hint="eastAsia" w:ascii="仿宋_GB2312" w:hAnsi="仿宋_GB2312" w:eastAsia="仿宋_GB2312" w:cs="仿宋_GB2312"/>
          <w:spacing w:val="-5"/>
          <w:sz w:val="30"/>
          <w:szCs w:val="30"/>
        </w:rPr>
        <w:t>（申请人为残疾人的，也可委托监护人</w:t>
      </w:r>
      <w:r>
        <w:rPr>
          <w:rFonts w:hint="eastAsia" w:ascii="仿宋_GB2312" w:hAnsi="仿宋_GB2312" w:eastAsia="仿宋_GB2312" w:cs="仿宋_GB2312"/>
          <w:spacing w:val="-3"/>
          <w:sz w:val="30"/>
          <w:szCs w:val="30"/>
        </w:rPr>
        <w:t>）</w:t>
      </w:r>
      <w:r>
        <w:rPr>
          <w:rFonts w:hint="eastAsia" w:ascii="仿宋_GB2312" w:hAnsi="仿宋_GB2312" w:eastAsia="仿宋_GB2312" w:cs="仿宋_GB2312"/>
          <w:spacing w:val="-5"/>
          <w:sz w:val="30"/>
          <w:szCs w:val="30"/>
        </w:rPr>
        <w:t>签订租赁合同。</w:t>
      </w:r>
      <w:r>
        <w:rPr>
          <w:rFonts w:hint="eastAsia" w:ascii="仿宋_GB2312" w:hAnsi="仿宋_GB2312" w:eastAsia="仿宋_GB2312" w:cs="仿宋_GB2312"/>
          <w:spacing w:val="-12"/>
          <w:sz w:val="30"/>
          <w:szCs w:val="30"/>
        </w:rPr>
        <w:t>授权委托书须由申请人本人签名并加盖指模</w:t>
      </w:r>
      <w:r>
        <w:rPr>
          <w:rFonts w:hint="eastAsia" w:ascii="仿宋_GB2312" w:hAnsi="仿宋_GB2312" w:eastAsia="仿宋_GB2312" w:cs="仿宋_GB2312"/>
          <w:spacing w:val="-5"/>
          <w:sz w:val="30"/>
          <w:szCs w:val="30"/>
        </w:rPr>
        <w:t>。成年共同申请人均无法到场或无成年共同申请人，委托第三方选房并签订租赁合同的，需提交公证委托书。</w:t>
      </w:r>
    </w:p>
    <w:p>
      <w:pPr>
        <w:adjustRightInd w:val="0"/>
        <w:snapToGrid w:val="0"/>
        <w:spacing w:line="350" w:lineRule="auto"/>
        <w:ind w:firstLine="592"/>
        <w:rPr>
          <w:rFonts w:hint="eastAsia" w:ascii="仿宋_GB2312" w:hAnsi="仿宋_GB2312" w:eastAsia="仿宋_GB2312" w:cs="仿宋_GB2312"/>
          <w:sz w:val="30"/>
          <w:szCs w:val="30"/>
        </w:rPr>
      </w:pPr>
      <w:r>
        <w:rPr>
          <w:rFonts w:hint="eastAsia" w:ascii="仿宋_GB2312" w:hAnsi="仿宋_GB2312" w:eastAsia="仿宋_GB2312" w:cs="仿宋_GB2312"/>
          <w:spacing w:val="-12"/>
          <w:sz w:val="30"/>
          <w:szCs w:val="30"/>
        </w:rPr>
        <w:t>选房当日未签约的，</w:t>
      </w:r>
      <w:r>
        <w:rPr>
          <w:rFonts w:hint="eastAsia" w:ascii="仿宋_GB2312" w:hAnsi="仿宋_GB2312" w:eastAsia="仿宋_GB2312" w:cs="仿宋_GB2312"/>
          <w:spacing w:val="-5"/>
          <w:sz w:val="30"/>
          <w:szCs w:val="30"/>
        </w:rPr>
        <w:t>视为自行放弃本项目选房。放弃选房行为达到三次的，退出轮候册，原轮候排序作废。</w:t>
      </w:r>
    </w:p>
    <w:p>
      <w:pPr>
        <w:adjustRightInd w:val="0"/>
        <w:snapToGrid w:val="0"/>
        <w:spacing w:before="21"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bidi="ar-SA"/>
        </w:rPr>
        <w:drawing>
          <wp:inline distT="0" distB="0" distL="114300" distR="114300">
            <wp:extent cx="213360" cy="189865"/>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7"/>
                    <a:stretch>
                      <a:fillRect/>
                    </a:stretch>
                  </pic:blipFill>
                  <pic:spPr>
                    <a:xfrm>
                      <a:off x="0" y="0"/>
                      <a:ext cx="213360" cy="189865"/>
                    </a:xfrm>
                    <a:prstGeom prst="rect">
                      <a:avLst/>
                    </a:prstGeom>
                    <a:noFill/>
                    <a:ln>
                      <a:noFill/>
                    </a:ln>
                  </pic:spPr>
                </pic:pic>
              </a:graphicData>
            </a:graphic>
          </wp:inline>
        </w:drawing>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
          <w:sz w:val="30"/>
          <w:szCs w:val="30"/>
        </w:rPr>
        <w:t xml:space="preserve"> </w:t>
      </w:r>
      <w:r>
        <w:rPr>
          <w:rFonts w:hint="eastAsia" w:ascii="仿宋_GB2312" w:hAnsi="仿宋_GB2312" w:eastAsia="仿宋_GB2312" w:cs="仿宋_GB2312"/>
          <w:sz w:val="30"/>
          <w:szCs w:val="30"/>
        </w:rPr>
        <w:t>入住注意事项</w:t>
      </w:r>
    </w:p>
    <w:p>
      <w:pPr>
        <w:widowControl/>
        <w:adjustRightInd w:val="0"/>
        <w:snapToGrid w:val="0"/>
        <w:spacing w:line="360" w:lineRule="auto"/>
        <w:ind w:firstLine="600" w:firstLineChars="200"/>
        <w:outlineLvl w:val="0"/>
        <w:rPr>
          <w:rFonts w:hint="eastAsia" w:ascii="仿宋_GB2312" w:hAnsi="仿宋_GB2312" w:eastAsia="仿宋_GB2312" w:cs="仿宋_GB2312"/>
          <w:b w:val="0"/>
          <w:bCs w:val="0"/>
          <w:color w:val="000000"/>
          <w:spacing w:val="-5"/>
          <w:sz w:val="30"/>
          <w:szCs w:val="30"/>
          <w:highlight w:val="none"/>
        </w:rPr>
      </w:pPr>
      <w:r>
        <w:rPr>
          <w:rFonts w:hint="eastAsia" w:ascii="仿宋_GB2312" w:hAnsi="仿宋_GB2312" w:eastAsia="仿宋_GB2312" w:cs="仿宋_GB2312"/>
          <w:b w:val="0"/>
          <w:bCs w:val="0"/>
          <w:color w:val="000000"/>
          <w:sz w:val="30"/>
          <w:szCs w:val="30"/>
          <w:highlight w:val="none"/>
        </w:rPr>
        <w:t>◆冠铭花园入住手续将于</w:t>
      </w:r>
      <w:r>
        <w:rPr>
          <w:rFonts w:hint="eastAsia" w:ascii="仿宋_GB2312" w:hAnsi="仿宋_GB2312" w:eastAsia="仿宋_GB2312" w:cs="仿宋_GB2312"/>
          <w:b w:val="0"/>
          <w:bCs/>
          <w:color w:val="000000"/>
          <w:sz w:val="30"/>
          <w:szCs w:val="30"/>
          <w:highlight w:val="none"/>
        </w:rPr>
        <w:t>20</w:t>
      </w:r>
      <w:r>
        <w:rPr>
          <w:rFonts w:hint="eastAsia" w:ascii="仿宋_GB2312" w:hAnsi="仿宋_GB2312" w:eastAsia="仿宋_GB2312" w:cs="仿宋_GB2312"/>
          <w:b w:val="0"/>
          <w:bCs/>
          <w:color w:val="000000"/>
          <w:sz w:val="30"/>
          <w:szCs w:val="30"/>
          <w:highlight w:val="none"/>
          <w:lang w:val="en-US" w:eastAsia="zh-CN"/>
        </w:rPr>
        <w:t>21</w:t>
      </w:r>
      <w:r>
        <w:rPr>
          <w:rFonts w:hint="eastAsia" w:ascii="仿宋_GB2312" w:hAnsi="仿宋_GB2312" w:eastAsia="仿宋_GB2312" w:cs="仿宋_GB2312"/>
          <w:b w:val="0"/>
          <w:bCs/>
          <w:color w:val="000000"/>
          <w:spacing w:val="-51"/>
          <w:sz w:val="30"/>
          <w:szCs w:val="30"/>
          <w:highlight w:val="none"/>
        </w:rPr>
        <w:t>年</w:t>
      </w:r>
      <w:r>
        <w:rPr>
          <w:rFonts w:hint="eastAsia" w:ascii="仿宋_GB2312" w:hAnsi="仿宋_GB2312" w:eastAsia="仿宋_GB2312" w:cs="仿宋_GB2312"/>
          <w:b w:val="0"/>
          <w:bCs/>
          <w:color w:val="000000"/>
          <w:spacing w:val="-51"/>
          <w:sz w:val="30"/>
          <w:szCs w:val="30"/>
          <w:highlight w:val="none"/>
          <w:lang w:val="en-US" w:eastAsia="zh-CN"/>
        </w:rPr>
        <w:t>9</w:t>
      </w:r>
      <w:r>
        <w:rPr>
          <w:rFonts w:hint="eastAsia" w:ascii="仿宋_GB2312" w:hAnsi="仿宋_GB2312" w:eastAsia="仿宋_GB2312" w:cs="仿宋_GB2312"/>
          <w:b w:val="0"/>
          <w:bCs/>
          <w:color w:val="000000"/>
          <w:spacing w:val="-51"/>
          <w:sz w:val="30"/>
          <w:szCs w:val="30"/>
          <w:highlight w:val="none"/>
        </w:rPr>
        <w:t>月</w:t>
      </w:r>
      <w:r>
        <w:rPr>
          <w:rFonts w:hint="eastAsia" w:ascii="仿宋_GB2312" w:hAnsi="仿宋_GB2312" w:eastAsia="仿宋_GB2312" w:cs="仿宋_GB2312"/>
          <w:b w:val="0"/>
          <w:bCs/>
          <w:color w:val="000000"/>
          <w:spacing w:val="-51"/>
          <w:sz w:val="30"/>
          <w:szCs w:val="30"/>
          <w:highlight w:val="none"/>
          <w:lang w:val="en-US" w:eastAsia="zh-CN"/>
        </w:rPr>
        <w:t>20</w:t>
      </w:r>
      <w:r>
        <w:rPr>
          <w:rFonts w:hint="eastAsia" w:ascii="仿宋_GB2312" w:hAnsi="仿宋_GB2312" w:eastAsia="仿宋_GB2312" w:cs="仿宋_GB2312"/>
          <w:b w:val="0"/>
          <w:bCs/>
          <w:color w:val="000000"/>
          <w:spacing w:val="-39"/>
          <w:sz w:val="30"/>
          <w:szCs w:val="30"/>
          <w:highlight w:val="none"/>
        </w:rPr>
        <w:t>日</w:t>
      </w:r>
      <w:r>
        <w:rPr>
          <w:rFonts w:hint="eastAsia" w:ascii="仿宋_GB2312" w:hAnsi="仿宋_GB2312" w:eastAsia="仿宋_GB2312" w:cs="仿宋_GB2312"/>
          <w:b w:val="0"/>
          <w:bCs/>
          <w:color w:val="000000"/>
          <w:spacing w:val="-39"/>
          <w:sz w:val="30"/>
          <w:szCs w:val="30"/>
          <w:highlight w:val="none"/>
          <w:lang w:eastAsia="zh-CN"/>
        </w:rPr>
        <w:t>至</w:t>
      </w:r>
      <w:r>
        <w:rPr>
          <w:rFonts w:hint="eastAsia" w:ascii="仿宋_GB2312" w:hAnsi="仿宋_GB2312" w:eastAsia="仿宋_GB2312" w:cs="仿宋_GB2312"/>
          <w:b w:val="0"/>
          <w:bCs/>
          <w:color w:val="000000"/>
          <w:spacing w:val="-39"/>
          <w:sz w:val="30"/>
          <w:szCs w:val="30"/>
          <w:highlight w:val="none"/>
          <w:lang w:val="en-US" w:eastAsia="zh-CN"/>
        </w:rPr>
        <w:t>10月20日</w:t>
      </w:r>
      <w:r>
        <w:rPr>
          <w:rFonts w:hint="eastAsia" w:ascii="仿宋_GB2312" w:hAnsi="仿宋_GB2312" w:eastAsia="仿宋_GB2312" w:cs="仿宋_GB2312"/>
          <w:b w:val="0"/>
          <w:bCs w:val="0"/>
          <w:color w:val="000000"/>
          <w:sz w:val="30"/>
          <w:szCs w:val="30"/>
          <w:highlight w:val="none"/>
        </w:rPr>
        <w:t>(含周六周日)在冠铭花园小区</w:t>
      </w:r>
      <w:r>
        <w:rPr>
          <w:rFonts w:hint="eastAsia" w:ascii="仿宋_GB2312" w:hAnsi="仿宋_GB2312" w:eastAsia="仿宋_GB2312" w:cs="仿宋_GB2312"/>
          <w:b w:val="0"/>
          <w:bCs w:val="0"/>
          <w:color w:val="000000"/>
          <w:sz w:val="30"/>
          <w:szCs w:val="30"/>
          <w:highlight w:val="none"/>
          <w:lang w:val="en-US" w:eastAsia="zh-CN"/>
        </w:rPr>
        <w:t>预约</w:t>
      </w:r>
      <w:r>
        <w:rPr>
          <w:rFonts w:hint="eastAsia" w:ascii="仿宋_GB2312" w:hAnsi="仿宋_GB2312" w:eastAsia="仿宋_GB2312" w:cs="仿宋_GB2312"/>
          <w:b w:val="0"/>
          <w:bCs w:val="0"/>
          <w:color w:val="000000"/>
          <w:sz w:val="30"/>
          <w:szCs w:val="30"/>
          <w:highlight w:val="none"/>
        </w:rPr>
        <w:t>现场办理，办理入住前请提前预约（预约电话：</w:t>
      </w:r>
      <w:r>
        <w:rPr>
          <w:rFonts w:hint="eastAsia" w:ascii="仿宋_GB2312" w:hAnsi="仿宋_GB2312" w:eastAsia="仿宋_GB2312" w:cs="仿宋_GB2312"/>
          <w:sz w:val="30"/>
          <w:szCs w:val="30"/>
          <w:highlight w:val="none"/>
          <w:lang w:val="en-US" w:eastAsia="zh-CN"/>
        </w:rPr>
        <w:t>26902625</w:t>
      </w:r>
      <w:r>
        <w:rPr>
          <w:rFonts w:hint="eastAsia" w:ascii="仿宋_GB2312" w:hAnsi="仿宋_GB2312" w:eastAsia="仿宋_GB2312" w:cs="仿宋_GB2312"/>
          <w:b w:val="0"/>
          <w:bCs w:val="0"/>
          <w:color w:val="000000"/>
          <w:sz w:val="30"/>
          <w:szCs w:val="30"/>
          <w:highlight w:val="none"/>
        </w:rPr>
        <w:t>）。京基御领公馆入住手续将于</w:t>
      </w:r>
      <w:r>
        <w:rPr>
          <w:rFonts w:hint="eastAsia" w:ascii="仿宋_GB2312" w:hAnsi="仿宋_GB2312" w:eastAsia="仿宋_GB2312" w:cs="仿宋_GB2312"/>
          <w:b w:val="0"/>
          <w:bCs/>
          <w:color w:val="000000"/>
          <w:sz w:val="30"/>
          <w:szCs w:val="30"/>
          <w:highlight w:val="none"/>
        </w:rPr>
        <w:t>20</w:t>
      </w:r>
      <w:r>
        <w:rPr>
          <w:rFonts w:hint="eastAsia" w:ascii="仿宋_GB2312" w:hAnsi="仿宋_GB2312" w:eastAsia="仿宋_GB2312" w:cs="仿宋_GB2312"/>
          <w:b w:val="0"/>
          <w:bCs/>
          <w:color w:val="000000"/>
          <w:sz w:val="30"/>
          <w:szCs w:val="30"/>
          <w:highlight w:val="none"/>
          <w:lang w:val="en-US" w:eastAsia="zh-CN"/>
        </w:rPr>
        <w:t>21</w:t>
      </w:r>
      <w:r>
        <w:rPr>
          <w:rFonts w:hint="eastAsia" w:ascii="仿宋_GB2312" w:hAnsi="仿宋_GB2312" w:eastAsia="仿宋_GB2312" w:cs="仿宋_GB2312"/>
          <w:b w:val="0"/>
          <w:bCs/>
          <w:color w:val="000000"/>
          <w:spacing w:val="-51"/>
          <w:sz w:val="30"/>
          <w:szCs w:val="30"/>
          <w:highlight w:val="none"/>
        </w:rPr>
        <w:t>年</w:t>
      </w:r>
      <w:r>
        <w:rPr>
          <w:rFonts w:hint="eastAsia" w:ascii="仿宋_GB2312" w:hAnsi="仿宋_GB2312" w:eastAsia="仿宋_GB2312" w:cs="仿宋_GB2312"/>
          <w:b w:val="0"/>
          <w:bCs/>
          <w:color w:val="000000"/>
          <w:spacing w:val="-51"/>
          <w:sz w:val="30"/>
          <w:szCs w:val="30"/>
          <w:highlight w:val="none"/>
          <w:lang w:val="en-US" w:eastAsia="zh-CN"/>
        </w:rPr>
        <w:t>9</w:t>
      </w:r>
      <w:r>
        <w:rPr>
          <w:rFonts w:hint="eastAsia" w:ascii="仿宋_GB2312" w:hAnsi="仿宋_GB2312" w:eastAsia="仿宋_GB2312" w:cs="仿宋_GB2312"/>
          <w:b w:val="0"/>
          <w:bCs/>
          <w:color w:val="000000"/>
          <w:spacing w:val="-51"/>
          <w:sz w:val="30"/>
          <w:szCs w:val="30"/>
          <w:highlight w:val="none"/>
        </w:rPr>
        <w:t>月</w:t>
      </w:r>
      <w:r>
        <w:rPr>
          <w:rFonts w:hint="eastAsia" w:ascii="仿宋_GB2312" w:hAnsi="仿宋_GB2312" w:eastAsia="仿宋_GB2312" w:cs="仿宋_GB2312"/>
          <w:b w:val="0"/>
          <w:bCs/>
          <w:color w:val="000000"/>
          <w:spacing w:val="-51"/>
          <w:sz w:val="30"/>
          <w:szCs w:val="30"/>
          <w:highlight w:val="none"/>
          <w:lang w:val="en-US" w:eastAsia="zh-CN"/>
        </w:rPr>
        <w:t>20</w:t>
      </w:r>
      <w:r>
        <w:rPr>
          <w:rFonts w:hint="eastAsia" w:ascii="仿宋_GB2312" w:hAnsi="仿宋_GB2312" w:eastAsia="仿宋_GB2312" w:cs="仿宋_GB2312"/>
          <w:b w:val="0"/>
          <w:bCs/>
          <w:color w:val="000000"/>
          <w:spacing w:val="-39"/>
          <w:sz w:val="30"/>
          <w:szCs w:val="30"/>
          <w:highlight w:val="none"/>
        </w:rPr>
        <w:t>日</w:t>
      </w:r>
      <w:r>
        <w:rPr>
          <w:rFonts w:hint="eastAsia" w:ascii="仿宋_GB2312" w:hAnsi="仿宋_GB2312" w:eastAsia="仿宋_GB2312" w:cs="仿宋_GB2312"/>
          <w:b w:val="0"/>
          <w:bCs/>
          <w:color w:val="000000"/>
          <w:spacing w:val="-39"/>
          <w:sz w:val="30"/>
          <w:szCs w:val="30"/>
          <w:highlight w:val="none"/>
          <w:lang w:eastAsia="zh-CN"/>
        </w:rPr>
        <w:t>至</w:t>
      </w:r>
      <w:r>
        <w:rPr>
          <w:rFonts w:hint="eastAsia" w:ascii="仿宋_GB2312" w:hAnsi="仿宋_GB2312" w:eastAsia="仿宋_GB2312" w:cs="仿宋_GB2312"/>
          <w:b w:val="0"/>
          <w:bCs/>
          <w:color w:val="000000"/>
          <w:spacing w:val="-39"/>
          <w:sz w:val="30"/>
          <w:szCs w:val="30"/>
          <w:highlight w:val="none"/>
          <w:lang w:val="en-US" w:eastAsia="zh-CN"/>
        </w:rPr>
        <w:t>10月20日</w:t>
      </w:r>
      <w:r>
        <w:rPr>
          <w:rFonts w:hint="eastAsia" w:ascii="仿宋_GB2312" w:hAnsi="仿宋_GB2312" w:eastAsia="仿宋_GB2312" w:cs="仿宋_GB2312"/>
          <w:b w:val="0"/>
          <w:bCs w:val="0"/>
          <w:color w:val="000000"/>
          <w:sz w:val="30"/>
          <w:szCs w:val="30"/>
          <w:highlight w:val="none"/>
        </w:rPr>
        <w:t>(含周六周日)在京基御领公馆小区</w:t>
      </w:r>
      <w:r>
        <w:rPr>
          <w:rFonts w:hint="eastAsia" w:ascii="仿宋_GB2312" w:hAnsi="仿宋_GB2312" w:eastAsia="仿宋_GB2312" w:cs="仿宋_GB2312"/>
          <w:b w:val="0"/>
          <w:bCs w:val="0"/>
          <w:color w:val="000000"/>
          <w:sz w:val="30"/>
          <w:szCs w:val="30"/>
          <w:highlight w:val="none"/>
          <w:lang w:val="en-US" w:eastAsia="zh-CN"/>
        </w:rPr>
        <w:t>预约</w:t>
      </w:r>
      <w:r>
        <w:rPr>
          <w:rFonts w:hint="eastAsia" w:ascii="仿宋_GB2312" w:hAnsi="仿宋_GB2312" w:eastAsia="仿宋_GB2312" w:cs="仿宋_GB2312"/>
          <w:b w:val="0"/>
          <w:bCs w:val="0"/>
          <w:color w:val="000000"/>
          <w:sz w:val="30"/>
          <w:szCs w:val="30"/>
          <w:highlight w:val="none"/>
        </w:rPr>
        <w:t>现场办理，办理入住前请提前预约（预约电话：</w:t>
      </w:r>
      <w:r>
        <w:rPr>
          <w:rFonts w:hint="eastAsia" w:ascii="仿宋_GB2312" w:eastAsia="仿宋_GB2312"/>
          <w:sz w:val="30"/>
          <w:szCs w:val="30"/>
          <w:highlight w:val="none"/>
          <w:lang w:val="en-US" w:eastAsia="zh-CN"/>
        </w:rPr>
        <w:t>86068885</w:t>
      </w:r>
      <w:r>
        <w:rPr>
          <w:rFonts w:hint="eastAsia" w:ascii="仿宋_GB2312" w:hAnsi="仿宋_GB2312" w:eastAsia="仿宋_GB2312" w:cs="仿宋_GB2312"/>
          <w:b w:val="0"/>
          <w:bCs w:val="0"/>
          <w:color w:val="000000"/>
          <w:sz w:val="30"/>
          <w:szCs w:val="30"/>
          <w:highlight w:val="none"/>
        </w:rPr>
        <w:t>）。前海铂寓入住手续将于</w:t>
      </w:r>
      <w:r>
        <w:rPr>
          <w:rFonts w:hint="eastAsia" w:ascii="仿宋_GB2312" w:hAnsi="仿宋_GB2312" w:eastAsia="仿宋_GB2312" w:cs="仿宋_GB2312"/>
          <w:b w:val="0"/>
          <w:bCs/>
          <w:color w:val="000000"/>
          <w:sz w:val="30"/>
          <w:szCs w:val="30"/>
          <w:highlight w:val="none"/>
        </w:rPr>
        <w:t>20</w:t>
      </w:r>
      <w:r>
        <w:rPr>
          <w:rFonts w:hint="eastAsia" w:ascii="仿宋_GB2312" w:hAnsi="仿宋_GB2312" w:eastAsia="仿宋_GB2312" w:cs="仿宋_GB2312"/>
          <w:b w:val="0"/>
          <w:bCs/>
          <w:color w:val="000000"/>
          <w:sz w:val="30"/>
          <w:szCs w:val="30"/>
          <w:highlight w:val="none"/>
          <w:lang w:val="en-US" w:eastAsia="zh-CN"/>
        </w:rPr>
        <w:t>21</w:t>
      </w:r>
      <w:r>
        <w:rPr>
          <w:rFonts w:hint="eastAsia" w:ascii="仿宋_GB2312" w:hAnsi="仿宋_GB2312" w:eastAsia="仿宋_GB2312" w:cs="仿宋_GB2312"/>
          <w:b w:val="0"/>
          <w:bCs/>
          <w:color w:val="000000"/>
          <w:spacing w:val="-51"/>
          <w:sz w:val="30"/>
          <w:szCs w:val="30"/>
          <w:highlight w:val="none"/>
        </w:rPr>
        <w:t>年</w:t>
      </w:r>
      <w:r>
        <w:rPr>
          <w:rFonts w:hint="eastAsia" w:ascii="仿宋_GB2312" w:hAnsi="仿宋_GB2312" w:eastAsia="仿宋_GB2312" w:cs="仿宋_GB2312"/>
          <w:b w:val="0"/>
          <w:bCs/>
          <w:color w:val="000000"/>
          <w:spacing w:val="-51"/>
          <w:sz w:val="30"/>
          <w:szCs w:val="30"/>
          <w:highlight w:val="none"/>
          <w:lang w:val="en-US" w:eastAsia="zh-CN"/>
        </w:rPr>
        <w:t>9</w:t>
      </w:r>
      <w:r>
        <w:rPr>
          <w:rFonts w:hint="eastAsia" w:ascii="仿宋_GB2312" w:hAnsi="仿宋_GB2312" w:eastAsia="仿宋_GB2312" w:cs="仿宋_GB2312"/>
          <w:b w:val="0"/>
          <w:bCs/>
          <w:color w:val="000000"/>
          <w:spacing w:val="-51"/>
          <w:sz w:val="30"/>
          <w:szCs w:val="30"/>
          <w:highlight w:val="none"/>
        </w:rPr>
        <w:t>月</w:t>
      </w:r>
      <w:r>
        <w:rPr>
          <w:rFonts w:hint="eastAsia" w:ascii="仿宋_GB2312" w:hAnsi="仿宋_GB2312" w:eastAsia="仿宋_GB2312" w:cs="仿宋_GB2312"/>
          <w:b w:val="0"/>
          <w:bCs/>
          <w:color w:val="000000"/>
          <w:spacing w:val="-51"/>
          <w:sz w:val="30"/>
          <w:szCs w:val="30"/>
          <w:highlight w:val="none"/>
          <w:lang w:val="en-US" w:eastAsia="zh-CN"/>
        </w:rPr>
        <w:t>20</w:t>
      </w:r>
      <w:r>
        <w:rPr>
          <w:rFonts w:hint="eastAsia" w:ascii="仿宋_GB2312" w:hAnsi="仿宋_GB2312" w:eastAsia="仿宋_GB2312" w:cs="仿宋_GB2312"/>
          <w:b w:val="0"/>
          <w:bCs/>
          <w:color w:val="000000"/>
          <w:spacing w:val="-39"/>
          <w:sz w:val="30"/>
          <w:szCs w:val="30"/>
          <w:highlight w:val="none"/>
        </w:rPr>
        <w:t>日</w:t>
      </w:r>
      <w:r>
        <w:rPr>
          <w:rFonts w:hint="eastAsia" w:ascii="仿宋_GB2312" w:hAnsi="仿宋_GB2312" w:eastAsia="仿宋_GB2312" w:cs="仿宋_GB2312"/>
          <w:b w:val="0"/>
          <w:bCs/>
          <w:color w:val="000000"/>
          <w:spacing w:val="-39"/>
          <w:sz w:val="30"/>
          <w:szCs w:val="30"/>
          <w:highlight w:val="none"/>
          <w:lang w:eastAsia="zh-CN"/>
        </w:rPr>
        <w:t>至</w:t>
      </w:r>
      <w:r>
        <w:rPr>
          <w:rFonts w:hint="eastAsia" w:ascii="仿宋_GB2312" w:hAnsi="仿宋_GB2312" w:eastAsia="仿宋_GB2312" w:cs="仿宋_GB2312"/>
          <w:b w:val="0"/>
          <w:bCs/>
          <w:color w:val="000000"/>
          <w:spacing w:val="-39"/>
          <w:sz w:val="30"/>
          <w:szCs w:val="30"/>
          <w:highlight w:val="none"/>
          <w:lang w:val="en-US" w:eastAsia="zh-CN"/>
        </w:rPr>
        <w:t>10月20日</w:t>
      </w:r>
      <w:r>
        <w:rPr>
          <w:rFonts w:hint="eastAsia" w:ascii="仿宋_GB2312" w:hAnsi="仿宋_GB2312" w:eastAsia="仿宋_GB2312" w:cs="仿宋_GB2312"/>
          <w:b w:val="0"/>
          <w:bCs w:val="0"/>
          <w:color w:val="000000"/>
          <w:sz w:val="30"/>
          <w:szCs w:val="30"/>
          <w:highlight w:val="none"/>
        </w:rPr>
        <w:t>(含周六周日)在前海铂寓小区现场办理，办理入住前请提前预约（预约电话：</w:t>
      </w:r>
      <w:r>
        <w:rPr>
          <w:rFonts w:hint="eastAsia" w:ascii="仿宋_GB2312" w:hAnsi="仿宋_GB2312" w:eastAsia="仿宋_GB2312" w:cs="仿宋_GB2312"/>
          <w:sz w:val="30"/>
          <w:szCs w:val="30"/>
          <w:highlight w:val="none"/>
          <w:lang w:val="en-US" w:eastAsia="zh-CN"/>
        </w:rPr>
        <w:t>26923764</w:t>
      </w:r>
      <w:r>
        <w:rPr>
          <w:rFonts w:hint="eastAsia" w:ascii="仿宋_GB2312" w:hAnsi="仿宋_GB2312" w:eastAsia="仿宋_GB2312" w:cs="仿宋_GB2312"/>
          <w:b w:val="0"/>
          <w:bCs w:val="0"/>
          <w:color w:val="000000"/>
          <w:sz w:val="30"/>
          <w:szCs w:val="30"/>
          <w:highlight w:val="none"/>
        </w:rPr>
        <w:t>）。信义领御入住手续将于</w:t>
      </w:r>
      <w:r>
        <w:rPr>
          <w:rFonts w:hint="eastAsia" w:ascii="仿宋_GB2312" w:hAnsi="仿宋_GB2312" w:eastAsia="仿宋_GB2312" w:cs="仿宋_GB2312"/>
          <w:b w:val="0"/>
          <w:bCs/>
          <w:color w:val="000000"/>
          <w:sz w:val="30"/>
          <w:szCs w:val="30"/>
          <w:highlight w:val="none"/>
        </w:rPr>
        <w:t>20</w:t>
      </w:r>
      <w:r>
        <w:rPr>
          <w:rFonts w:hint="eastAsia" w:ascii="仿宋_GB2312" w:hAnsi="仿宋_GB2312" w:eastAsia="仿宋_GB2312" w:cs="仿宋_GB2312"/>
          <w:b w:val="0"/>
          <w:bCs/>
          <w:color w:val="000000"/>
          <w:sz w:val="30"/>
          <w:szCs w:val="30"/>
          <w:highlight w:val="none"/>
          <w:lang w:val="en-US" w:eastAsia="zh-CN"/>
        </w:rPr>
        <w:t>21</w:t>
      </w:r>
      <w:r>
        <w:rPr>
          <w:rFonts w:hint="eastAsia" w:ascii="仿宋_GB2312" w:hAnsi="仿宋_GB2312" w:eastAsia="仿宋_GB2312" w:cs="仿宋_GB2312"/>
          <w:b w:val="0"/>
          <w:bCs/>
          <w:color w:val="000000"/>
          <w:spacing w:val="-51"/>
          <w:sz w:val="30"/>
          <w:szCs w:val="30"/>
          <w:highlight w:val="none"/>
        </w:rPr>
        <w:t>年</w:t>
      </w:r>
      <w:r>
        <w:rPr>
          <w:rFonts w:hint="eastAsia" w:ascii="仿宋_GB2312" w:hAnsi="仿宋_GB2312" w:eastAsia="仿宋_GB2312" w:cs="仿宋_GB2312"/>
          <w:b w:val="0"/>
          <w:bCs/>
          <w:color w:val="000000"/>
          <w:spacing w:val="-51"/>
          <w:sz w:val="30"/>
          <w:szCs w:val="30"/>
          <w:highlight w:val="none"/>
          <w:lang w:val="en-US" w:eastAsia="zh-CN"/>
        </w:rPr>
        <w:t>9</w:t>
      </w:r>
      <w:r>
        <w:rPr>
          <w:rFonts w:hint="eastAsia" w:ascii="仿宋_GB2312" w:hAnsi="仿宋_GB2312" w:eastAsia="仿宋_GB2312" w:cs="仿宋_GB2312"/>
          <w:b w:val="0"/>
          <w:bCs/>
          <w:color w:val="000000"/>
          <w:spacing w:val="-51"/>
          <w:sz w:val="30"/>
          <w:szCs w:val="30"/>
          <w:highlight w:val="none"/>
        </w:rPr>
        <w:t>月</w:t>
      </w:r>
      <w:r>
        <w:rPr>
          <w:rFonts w:hint="eastAsia" w:ascii="仿宋_GB2312" w:hAnsi="仿宋_GB2312" w:eastAsia="仿宋_GB2312" w:cs="仿宋_GB2312"/>
          <w:b w:val="0"/>
          <w:bCs/>
          <w:color w:val="000000"/>
          <w:spacing w:val="-51"/>
          <w:sz w:val="30"/>
          <w:szCs w:val="30"/>
          <w:highlight w:val="none"/>
          <w:lang w:val="en-US" w:eastAsia="zh-CN"/>
        </w:rPr>
        <w:t>20</w:t>
      </w:r>
      <w:r>
        <w:rPr>
          <w:rFonts w:hint="eastAsia" w:ascii="仿宋_GB2312" w:hAnsi="仿宋_GB2312" w:eastAsia="仿宋_GB2312" w:cs="仿宋_GB2312"/>
          <w:b w:val="0"/>
          <w:bCs/>
          <w:color w:val="000000"/>
          <w:spacing w:val="-39"/>
          <w:sz w:val="30"/>
          <w:szCs w:val="30"/>
          <w:highlight w:val="none"/>
        </w:rPr>
        <w:t>日</w:t>
      </w:r>
      <w:r>
        <w:rPr>
          <w:rFonts w:hint="eastAsia" w:ascii="仿宋_GB2312" w:hAnsi="仿宋_GB2312" w:eastAsia="仿宋_GB2312" w:cs="仿宋_GB2312"/>
          <w:b w:val="0"/>
          <w:bCs/>
          <w:color w:val="000000"/>
          <w:spacing w:val="-39"/>
          <w:sz w:val="30"/>
          <w:szCs w:val="30"/>
          <w:highlight w:val="none"/>
          <w:lang w:eastAsia="zh-CN"/>
        </w:rPr>
        <w:t>至</w:t>
      </w:r>
      <w:r>
        <w:rPr>
          <w:rFonts w:hint="eastAsia" w:ascii="仿宋_GB2312" w:hAnsi="仿宋_GB2312" w:eastAsia="仿宋_GB2312" w:cs="仿宋_GB2312"/>
          <w:b w:val="0"/>
          <w:bCs/>
          <w:color w:val="000000"/>
          <w:spacing w:val="-39"/>
          <w:sz w:val="30"/>
          <w:szCs w:val="30"/>
          <w:highlight w:val="none"/>
          <w:lang w:val="en-US" w:eastAsia="zh-CN"/>
        </w:rPr>
        <w:t>10月20日</w:t>
      </w:r>
      <w:r>
        <w:rPr>
          <w:rFonts w:hint="eastAsia" w:ascii="仿宋_GB2312" w:hAnsi="仿宋_GB2312" w:eastAsia="仿宋_GB2312" w:cs="仿宋_GB2312"/>
          <w:b w:val="0"/>
          <w:bCs w:val="0"/>
          <w:color w:val="000000"/>
          <w:sz w:val="30"/>
          <w:szCs w:val="30"/>
          <w:highlight w:val="none"/>
        </w:rPr>
        <w:t>(含周六周日)在信义领御小区现场办理，办理入住前请提前预约（预约电话：</w:t>
      </w:r>
      <w:r>
        <w:rPr>
          <w:rFonts w:hint="eastAsia" w:ascii="仿宋_GB2312" w:hAnsi="仿宋_GB2312" w:eastAsia="仿宋_GB2312" w:cs="仿宋_GB2312"/>
          <w:sz w:val="30"/>
          <w:szCs w:val="30"/>
          <w:highlight w:val="none"/>
          <w:lang w:val="en-US" w:eastAsia="zh-CN"/>
        </w:rPr>
        <w:t>36880068</w:t>
      </w:r>
      <w:r>
        <w:rPr>
          <w:rFonts w:hint="eastAsia" w:ascii="仿宋_GB2312" w:hAnsi="仿宋_GB2312" w:eastAsia="仿宋_GB2312" w:cs="仿宋_GB2312"/>
          <w:b w:val="0"/>
          <w:bCs w:val="0"/>
          <w:color w:val="000000"/>
          <w:sz w:val="30"/>
          <w:szCs w:val="30"/>
          <w:highlight w:val="none"/>
        </w:rPr>
        <w:t>）。</w:t>
      </w:r>
    </w:p>
    <w:p>
      <w:pPr>
        <w:pStyle w:val="15"/>
        <w:tabs>
          <w:tab w:val="left" w:pos="1601"/>
        </w:tabs>
        <w:adjustRightInd w:val="0"/>
        <w:snapToGrid w:val="0"/>
        <w:spacing w:before="143" w:line="360" w:lineRule="auto"/>
        <w:ind w:left="0" w:firstLine="580" w:firstLineChars="200"/>
        <w:rPr>
          <w:rFonts w:hint="eastAsia"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◆入住手续可由申请人或成年的共同申请人办理。</w:t>
      </w:r>
    </w:p>
    <w:p>
      <w:pPr>
        <w:pStyle w:val="15"/>
        <w:tabs>
          <w:tab w:val="left" w:pos="1601"/>
        </w:tabs>
        <w:adjustRightInd w:val="0"/>
        <w:snapToGrid w:val="0"/>
        <w:spacing w:before="143" w:line="360" w:lineRule="auto"/>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5"/>
          <w:sz w:val="30"/>
          <w:szCs w:val="30"/>
        </w:rPr>
        <w:t>办完入住手续后即可领取钥匙。</w:t>
      </w:r>
    </w:p>
    <w:p>
      <w:pPr>
        <w:adjustRightInd w:val="0"/>
        <w:snapToGrid w:val="0"/>
        <w:spacing w:before="203"/>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bidi="ar-SA"/>
        </w:rPr>
        <w:drawing>
          <wp:inline distT="0" distB="0" distL="114300" distR="114300">
            <wp:extent cx="213360" cy="189865"/>
            <wp:effectExtent l="0" t="0" r="0" b="0"/>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7"/>
                    <a:stretch>
                      <a:fillRect/>
                    </a:stretch>
                  </pic:blipFill>
                  <pic:spPr>
                    <a:xfrm>
                      <a:off x="0" y="0"/>
                      <a:ext cx="213360" cy="189865"/>
                    </a:xfrm>
                    <a:prstGeom prst="rect">
                      <a:avLst/>
                    </a:prstGeom>
                    <a:noFill/>
                    <a:ln>
                      <a:noFill/>
                    </a:ln>
                  </pic:spPr>
                </pic:pic>
              </a:graphicData>
            </a:graphic>
          </wp:inline>
        </w:drawing>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
          <w:sz w:val="30"/>
          <w:szCs w:val="30"/>
        </w:rPr>
        <w:t xml:space="preserve"> </w:t>
      </w:r>
      <w:r>
        <w:rPr>
          <w:rFonts w:hint="eastAsia" w:ascii="仿宋_GB2312" w:hAnsi="仿宋_GB2312" w:eastAsia="仿宋_GB2312" w:cs="仿宋_GB2312"/>
          <w:sz w:val="30"/>
          <w:szCs w:val="30"/>
        </w:rPr>
        <w:t>温馨提示</w:t>
      </w:r>
    </w:p>
    <w:p>
      <w:pPr>
        <w:pStyle w:val="4"/>
        <w:adjustRightInd w:val="0"/>
        <w:snapToGrid w:val="0"/>
        <w:spacing w:before="12" w:line="360" w:lineRule="auto"/>
        <w:rPr>
          <w:rFonts w:hint="eastAsia" w:ascii="仿宋_GB2312" w:hAnsi="仿宋_GB2312" w:eastAsia="仿宋_GB2312" w:cs="仿宋_GB2312"/>
          <w:sz w:val="30"/>
          <w:szCs w:val="30"/>
        </w:rPr>
      </w:pPr>
    </w:p>
    <w:p>
      <w:pPr>
        <w:pStyle w:val="15"/>
        <w:tabs>
          <w:tab w:val="left" w:pos="1751"/>
        </w:tabs>
        <w:adjustRightInd w:val="0"/>
        <w:snapToGrid w:val="0"/>
        <w:spacing w:line="360" w:lineRule="auto"/>
        <w:ind w:left="595" w:firstLine="0"/>
        <w:rPr>
          <w:rFonts w:hint="eastAsia" w:ascii="仿宋_GB2312" w:hAnsi="仿宋_GB2312" w:eastAsia="仿宋_GB2312" w:cs="仿宋_GB2312"/>
          <w:spacing w:val="-5"/>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5"/>
          <w:sz w:val="30"/>
          <w:szCs w:val="30"/>
        </w:rPr>
        <w:t>因场地有限，建议老人和小孩不要前往选房现场。</w:t>
      </w:r>
    </w:p>
    <w:p>
      <w:pPr>
        <w:pStyle w:val="15"/>
        <w:tabs>
          <w:tab w:val="left" w:pos="1748"/>
        </w:tabs>
        <w:adjustRightInd w:val="0"/>
        <w:snapToGrid w:val="0"/>
        <w:spacing w:before="175" w:line="348" w:lineRule="auto"/>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pacing w:val="-16"/>
          <w:sz w:val="30"/>
          <w:szCs w:val="30"/>
          <w:lang w:eastAsia="zh-CN"/>
        </w:rPr>
        <w:t>停车</w:t>
      </w:r>
      <w:r>
        <w:rPr>
          <w:rFonts w:hint="eastAsia" w:ascii="仿宋_GB2312" w:hAnsi="仿宋_GB2312" w:eastAsia="仿宋_GB2312" w:cs="仿宋_GB2312"/>
          <w:spacing w:val="-16"/>
          <w:sz w:val="30"/>
          <w:szCs w:val="30"/>
        </w:rPr>
        <w:t>提示：由于场地限制不提供停车位，请大家绿色出行，乘坐公共交通。</w:t>
      </w:r>
    </w:p>
    <w:p>
      <w:pPr>
        <w:adjustRightInd w:val="0"/>
        <w:snapToGrid w:val="0"/>
        <w:spacing w:before="175" w:line="350" w:lineRule="auto"/>
        <w:ind w:firstLine="720"/>
        <w:rPr>
          <w:rFonts w:hint="eastAsia" w:ascii="仿宋_GB2312" w:hAnsi="仿宋_GB2312" w:eastAsia="仿宋_GB2312" w:cs="仿宋_GB2312"/>
          <w:spacing w:val="4"/>
          <w:sz w:val="30"/>
          <w:szCs w:val="30"/>
          <w:u w:val="single"/>
          <w:lang w:eastAsia="zh-CN"/>
        </w:rPr>
      </w:pPr>
      <w:r>
        <w:rPr>
          <w:rFonts w:hint="eastAsia" w:ascii="仿宋_GB2312" w:hAnsi="仿宋_GB2312" w:eastAsia="仿宋_GB2312" w:cs="仿宋_GB2312"/>
          <w:spacing w:val="4"/>
          <w:sz w:val="30"/>
          <w:szCs w:val="30"/>
          <w:u w:val="single"/>
          <w:lang w:eastAsia="zh-CN"/>
        </w:rPr>
        <w:t>签约选房地址：深圳市南山人才安居服务大厅。地址：南山区高新南十道深圳湾科技生态园10栋B座1楼。</w:t>
      </w:r>
    </w:p>
    <w:p>
      <w:pPr>
        <w:adjustRightInd w:val="0"/>
        <w:snapToGrid w:val="0"/>
        <w:spacing w:line="348" w:lineRule="auto"/>
        <w:rPr>
          <w:rFonts w:hint="eastAsia" w:ascii="仿宋_GB2312" w:hAnsi="仿宋_GB2312" w:eastAsia="仿宋_GB2312" w:cs="仿宋_GB2312"/>
          <w:sz w:val="30"/>
          <w:szCs w:val="30"/>
          <w:u w:val="single"/>
        </w:rPr>
      </w:pPr>
      <w:r>
        <w:rPr>
          <w:rFonts w:hint="eastAsia" w:ascii="仿宋_GB2312" w:hAnsi="仿宋_GB2312" w:eastAsia="仿宋_GB2312" w:cs="仿宋_GB2312"/>
          <w:spacing w:val="4"/>
          <w:sz w:val="30"/>
          <w:szCs w:val="30"/>
          <w:u w:val="single"/>
          <w:lang w:eastAsia="zh-CN"/>
        </w:rPr>
        <w:t>地铁</w:t>
      </w:r>
      <w:r>
        <w:rPr>
          <w:rFonts w:hint="eastAsia" w:ascii="仿宋_GB2312" w:hAnsi="仿宋_GB2312" w:eastAsia="仿宋_GB2312" w:cs="仿宋_GB2312"/>
          <w:sz w:val="30"/>
          <w:szCs w:val="30"/>
          <w:u w:val="single"/>
        </w:rPr>
        <w:t>：9号线高新南站A出口</w:t>
      </w:r>
      <w:r>
        <w:rPr>
          <w:rFonts w:hint="eastAsia" w:ascii="仿宋_GB2312" w:hAnsi="仿宋_GB2312" w:eastAsia="仿宋_GB2312" w:cs="仿宋_GB2312"/>
          <w:spacing w:val="-3"/>
          <w:sz w:val="30"/>
          <w:szCs w:val="30"/>
          <w:u w:val="single"/>
        </w:rPr>
        <w:t>。</w:t>
      </w:r>
    </w:p>
    <w:p>
      <w:pPr>
        <w:pStyle w:val="4"/>
        <w:adjustRightInd w:val="0"/>
        <w:snapToGrid w:val="0"/>
        <w:rPr>
          <w:rFonts w:hint="eastAsia" w:ascii="仿宋_GB2312" w:hAnsi="仿宋_GB2312" w:eastAsia="仿宋_GB2312" w:cs="仿宋_GB2312"/>
          <w:sz w:val="30"/>
          <w:szCs w:val="30"/>
        </w:rPr>
      </w:pPr>
    </w:p>
    <w:p>
      <w:pPr>
        <w:pStyle w:val="9"/>
        <w:widowControl/>
        <w:shd w:val="clear" w:color="auto" w:fill="FFFFFF"/>
        <w:adjustRightInd w:val="0"/>
        <w:snapToGrid w:val="0"/>
        <w:spacing w:beforeAutospacing="0" w:afterAutospacing="0" w:line="360" w:lineRule="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lang w:val="zh-CN" w:bidi="zh-CN"/>
        </w:rPr>
        <w:t>咨询电话：26493</w:t>
      </w:r>
      <w:r>
        <w:rPr>
          <w:rFonts w:hint="eastAsia" w:ascii="仿宋_GB2312" w:hAnsi="仿宋_GB2312" w:eastAsia="仿宋_GB2312" w:cs="仿宋_GB2312"/>
          <w:sz w:val="30"/>
          <w:szCs w:val="30"/>
          <w:lang w:val="en-US" w:bidi="zh-CN"/>
        </w:rPr>
        <w:t>11</w:t>
      </w:r>
      <w:r>
        <w:rPr>
          <w:rFonts w:hint="eastAsia" w:ascii="仿宋_GB2312" w:hAnsi="仿宋_GB2312" w:eastAsia="仿宋_GB2312" w:cs="仿宋_GB2312"/>
          <w:sz w:val="30"/>
          <w:szCs w:val="30"/>
          <w:lang w:bidi="zh-CN"/>
        </w:rPr>
        <w:t>8</w:t>
      </w:r>
      <w:r>
        <w:rPr>
          <w:rFonts w:hint="eastAsia" w:ascii="仿宋_GB2312" w:hAnsi="仿宋_GB2312" w:eastAsia="仿宋_GB2312" w:cs="仿宋_GB2312"/>
          <w:sz w:val="30"/>
          <w:szCs w:val="30"/>
          <w:lang w:val="zh-CN" w:bidi="zh-CN"/>
        </w:rPr>
        <w:t>、26493</w:t>
      </w:r>
      <w:r>
        <w:rPr>
          <w:rFonts w:hint="eastAsia" w:ascii="仿宋_GB2312" w:hAnsi="仿宋_GB2312" w:eastAsia="仿宋_GB2312" w:cs="仿宋_GB2312"/>
          <w:sz w:val="30"/>
          <w:szCs w:val="30"/>
          <w:lang w:val="en-US" w:bidi="zh-CN"/>
        </w:rPr>
        <w:t>90</w:t>
      </w:r>
      <w:r>
        <w:rPr>
          <w:rFonts w:hint="eastAsia" w:ascii="仿宋_GB2312" w:hAnsi="仿宋_GB2312" w:eastAsia="仿宋_GB2312" w:cs="仿宋_GB2312"/>
          <w:sz w:val="30"/>
          <w:szCs w:val="30"/>
          <w:lang w:bidi="zh-CN"/>
        </w:rPr>
        <w:t>8</w:t>
      </w:r>
      <w:r>
        <w:rPr>
          <w:rFonts w:hint="eastAsia" w:ascii="仿宋_GB2312" w:hAnsi="仿宋_GB2312" w:eastAsia="仿宋_GB2312" w:cs="仿宋_GB2312"/>
          <w:sz w:val="30"/>
          <w:szCs w:val="30"/>
          <w:lang w:val="zh-CN" w:bidi="zh-CN"/>
        </w:rPr>
        <w:t>。</w:t>
      </w:r>
    </w:p>
    <w:p>
      <w:pPr>
        <w:pStyle w:val="4"/>
        <w:adjustRightInd w:val="0"/>
        <w:snapToGrid w:val="0"/>
        <w:jc w:val="center"/>
        <w:rPr>
          <w:rFonts w:hint="eastAsia" w:ascii="仿宋_GB2312" w:hAnsi="仿宋_GB2312" w:eastAsia="仿宋_GB2312" w:cs="仿宋_GB2312"/>
          <w:b/>
          <w:bCs/>
          <w:sz w:val="40"/>
          <w:szCs w:val="40"/>
        </w:rPr>
        <w:sectPr>
          <w:headerReference r:id="rId3" w:type="default"/>
          <w:footerReference r:id="rId4" w:type="default"/>
          <w:pgSz w:w="11850" w:h="16783"/>
          <w:pgMar w:top="1366" w:right="1553" w:bottom="1366" w:left="1553" w:header="720" w:footer="720" w:gutter="0"/>
          <w:cols w:space="720" w:num="1"/>
          <w:rtlGutter w:val="0"/>
          <w:docGrid w:linePitch="0" w:charSpace="0"/>
        </w:sectPr>
      </w:pPr>
    </w:p>
    <w:p>
      <w:pPr>
        <w:pStyle w:val="4"/>
        <w:adjustRightInd w:val="0"/>
        <w:snapToGrid w:val="0"/>
        <w:jc w:val="center"/>
        <w:rPr>
          <w:b/>
          <w:bCs/>
          <w:sz w:val="40"/>
          <w:szCs w:val="40"/>
        </w:rPr>
      </w:pPr>
    </w:p>
    <w:p>
      <w:pPr>
        <w:pStyle w:val="4"/>
        <w:jc w:val="center"/>
        <w:rPr>
          <w:b/>
          <w:bCs/>
          <w:sz w:val="40"/>
          <w:szCs w:val="40"/>
        </w:rPr>
      </w:pPr>
      <w:r>
        <w:rPr>
          <w:b/>
          <w:bCs/>
          <w:sz w:val="40"/>
          <w:szCs w:val="40"/>
        </w:rPr>
        <w:br w:type="page"/>
      </w:r>
      <w:r>
        <w:rPr>
          <w:b/>
          <w:bCs/>
          <w:sz w:val="40"/>
          <w:szCs w:val="40"/>
        </w:rPr>
        <w:drawing>
          <wp:anchor distT="0" distB="0" distL="114300" distR="114300" simplePos="0" relativeHeight="251662336" behindDoc="0" locked="0" layoutInCell="1" allowOverlap="1">
            <wp:simplePos x="0" y="0"/>
            <wp:positionH relativeFrom="page">
              <wp:posOffset>9862185</wp:posOffset>
            </wp:positionH>
            <wp:positionV relativeFrom="paragraph">
              <wp:posOffset>751840</wp:posOffset>
            </wp:positionV>
            <wp:extent cx="3171190" cy="5076190"/>
            <wp:effectExtent l="0" t="0" r="0" b="0"/>
            <wp:wrapNone/>
            <wp:docPr id="4" name="image62.png" descr="选房签约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2.png" descr="选房签约流程图"/>
                    <pic:cNvPicPr>
                      <a:picLocks noChangeAspect="1"/>
                    </pic:cNvPicPr>
                  </pic:nvPicPr>
                  <pic:blipFill>
                    <a:blip r:embed="rId11"/>
                    <a:stretch>
                      <a:fillRect/>
                    </a:stretch>
                  </pic:blipFill>
                  <pic:spPr>
                    <a:xfrm>
                      <a:off x="0" y="0"/>
                      <a:ext cx="3171190" cy="5076190"/>
                    </a:xfrm>
                    <a:prstGeom prst="rect">
                      <a:avLst/>
                    </a:prstGeom>
                    <a:noFill/>
                    <a:ln>
                      <a:noFill/>
                    </a:ln>
                  </pic:spPr>
                </pic:pic>
              </a:graphicData>
            </a:graphic>
          </wp:anchor>
        </w:drawing>
      </w:r>
      <w:r>
        <w:rPr>
          <w:rFonts w:hint="eastAsia"/>
          <w:b/>
          <w:bCs/>
          <w:sz w:val="40"/>
          <w:szCs w:val="40"/>
        </w:rPr>
        <w:t>选房签约流程图</w:t>
      </w:r>
    </w:p>
    <w:p>
      <w:pPr>
        <w:pStyle w:val="4"/>
        <w:jc w:val="center"/>
        <w:rPr>
          <w:b/>
          <w:bCs/>
          <w:sz w:val="40"/>
          <w:szCs w:val="40"/>
        </w:rPr>
      </w:pPr>
    </w:p>
    <w:p>
      <w:pPr>
        <w:pStyle w:val="4"/>
        <w:rPr>
          <w:sz w:val="30"/>
        </w:rPr>
      </w:pPr>
    </w:p>
    <w:p>
      <w:pPr>
        <w:pStyle w:val="4"/>
        <w:jc w:val="center"/>
        <w:rPr>
          <w:sz w:val="30"/>
        </w:rPr>
      </w:pPr>
      <w:r>
        <w:rPr>
          <w:sz w:val="30"/>
          <w:lang w:val="en-US" w:bidi="ar-SA"/>
        </w:rPr>
        <w:drawing>
          <wp:inline distT="0" distB="0" distL="114300" distR="114300">
            <wp:extent cx="3171190" cy="5074920"/>
            <wp:effectExtent l="0" t="0" r="0" b="0"/>
            <wp:docPr id="12" name="图片 9" descr="选房签约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选房签约流程图"/>
                    <pic:cNvPicPr>
                      <a:picLocks noChangeAspect="1"/>
                    </pic:cNvPicPr>
                  </pic:nvPicPr>
                  <pic:blipFill>
                    <a:blip r:embed="rId11"/>
                    <a:stretch>
                      <a:fillRect/>
                    </a:stretch>
                  </pic:blipFill>
                  <pic:spPr>
                    <a:xfrm>
                      <a:off x="0" y="0"/>
                      <a:ext cx="3171190" cy="5074920"/>
                    </a:xfrm>
                    <a:prstGeom prst="rect">
                      <a:avLst/>
                    </a:prstGeom>
                    <a:noFill/>
                    <a:ln>
                      <a:noFill/>
                    </a:ln>
                  </pic:spPr>
                </pic:pic>
              </a:graphicData>
            </a:graphic>
          </wp:inline>
        </w:drawing>
      </w:r>
    </w:p>
    <w:p>
      <w:pPr>
        <w:pStyle w:val="4"/>
        <w:rPr>
          <w:sz w:val="30"/>
        </w:rPr>
      </w:pPr>
      <w:r>
        <w:drawing>
          <wp:anchor distT="0" distB="0" distL="114300" distR="114300" simplePos="0" relativeHeight="251663360" behindDoc="0" locked="0" layoutInCell="1" allowOverlap="1">
            <wp:simplePos x="0" y="0"/>
            <wp:positionH relativeFrom="page">
              <wp:posOffset>10014585</wp:posOffset>
            </wp:positionH>
            <wp:positionV relativeFrom="paragraph">
              <wp:posOffset>1436370</wp:posOffset>
            </wp:positionV>
            <wp:extent cx="3171190" cy="5076190"/>
            <wp:effectExtent l="0" t="0" r="0" b="0"/>
            <wp:wrapNone/>
            <wp:docPr id="5" name="图片 6" descr="选房签约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选房签约流程图"/>
                    <pic:cNvPicPr>
                      <a:picLocks noChangeAspect="1"/>
                    </pic:cNvPicPr>
                  </pic:nvPicPr>
                  <pic:blipFill>
                    <a:blip r:embed="rId11"/>
                    <a:stretch>
                      <a:fillRect/>
                    </a:stretch>
                  </pic:blipFill>
                  <pic:spPr>
                    <a:xfrm>
                      <a:off x="0" y="0"/>
                      <a:ext cx="3171190" cy="5076190"/>
                    </a:xfrm>
                    <a:prstGeom prst="rect">
                      <a:avLst/>
                    </a:prstGeom>
                    <a:noFill/>
                    <a:ln>
                      <a:noFill/>
                    </a:ln>
                  </pic:spPr>
                </pic:pic>
              </a:graphicData>
            </a:graphic>
          </wp:anchor>
        </w:drawing>
      </w:r>
    </w:p>
    <w:p>
      <w:pPr>
        <w:pStyle w:val="9"/>
        <w:widowControl/>
        <w:shd w:val="clear" w:color="auto" w:fill="FFFFFF"/>
        <w:spacing w:beforeAutospacing="0" w:afterAutospacing="0" w:line="360" w:lineRule="auto"/>
        <w:rPr>
          <w:rFonts w:cs="宋体"/>
          <w:sz w:val="32"/>
          <w:szCs w:val="21"/>
          <w:shd w:val="clear" w:color="auto" w:fill="FFFFFF"/>
        </w:rPr>
      </w:pPr>
    </w:p>
    <w:p>
      <w:pPr>
        <w:pStyle w:val="9"/>
        <w:widowControl/>
        <w:shd w:val="clear" w:color="auto" w:fill="FFFFFF"/>
        <w:spacing w:beforeAutospacing="0" w:afterAutospacing="0" w:line="360" w:lineRule="auto"/>
      </w:pPr>
      <w:r>
        <w:t xml:space="preserve"> </w:t>
      </w:r>
    </w:p>
    <w:p>
      <w:pPr>
        <w:rPr>
          <w:lang w:val="en-US"/>
        </w:rPr>
      </w:pPr>
    </w:p>
    <w:sectPr>
      <w:footerReference r:id="rId5" w:type="default"/>
      <w:type w:val="continuous"/>
      <w:pgSz w:w="11850" w:h="16783"/>
      <w:pgMar w:top="1440" w:right="1080" w:bottom="1440" w:left="10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P8wR7RAAAAAgEAAA8AAAAA&#10;AAAAAQAgAAAAIgAAAGRycy9kb3ducmV2LnhtbFBLAQIUABQAAAAIAIdO4kAN9MPnGwIAACMEAAAO&#10;AAAAAAAAAAEAIAAAACABAABkcnMvZTJvRG9jLnhtbFBLBQYAAAAABgAGAFkBAACt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11533505</wp:posOffset>
              </wp:positionH>
              <wp:positionV relativeFrom="page">
                <wp:posOffset>10048240</wp:posOffset>
              </wp:positionV>
              <wp:extent cx="152400" cy="152400"/>
              <wp:effectExtent l="0" t="0" r="0" b="0"/>
              <wp:wrapNone/>
              <wp:docPr id="2240" name="文本框 2240"/>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a:effectLst/>
                    </wps:spPr>
                    <wps:txbx>
                      <w:txbxContent>
                        <w:p>
                          <w:pPr>
                            <w:spacing w:line="240" w:lineRule="exact"/>
                            <w:ind w:left="20"/>
                            <w:rPr>
                              <w:sz w:val="20"/>
                            </w:rPr>
                          </w:pPr>
                          <w:r>
                            <w:rPr>
                              <w:color w:val="231F20"/>
                              <w:sz w:val="20"/>
                            </w:rPr>
                            <w:t>25</w:t>
                          </w:r>
                        </w:p>
                      </w:txbxContent>
                    </wps:txbx>
                    <wps:bodyPr wrap="square" lIns="0" tIns="0" rIns="0" bIns="0" upright="1"/>
                  </wps:wsp>
                </a:graphicData>
              </a:graphic>
            </wp:anchor>
          </w:drawing>
        </mc:Choice>
        <mc:Fallback>
          <w:pict>
            <v:shape id="_x0000_s1026" o:spid="_x0000_s1026" o:spt="202" type="#_x0000_t202" style="position:absolute;left:0pt;margin-left:908.15pt;margin-top:791.2pt;height:12pt;width:12pt;mso-position-horizontal-relative:page;mso-position-vertical-relative:page;z-index:-251657216;mso-width-relative:page;mso-height-relative:page;" filled="f" stroked="f" coordsize="21600,21600" o:gfxdata="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8RY6dsAAAAPAQAADwAAAAAAAAABACAAAAAiAAAAZHJzL2Rvd25yZXYueG1sUEsBAhQAFAAA&#10;AAgAh07iQIvnKP6zAQAATgMAAA4AAAAAAAAAAQAgAAAAKgEAAGRycy9lMm9Eb2MueG1sUEsFBgAA&#10;AAAGAAYAWQEAAE8FAAAAAA==&#10;">
              <v:fill on="f" focussize="0,0"/>
              <v:stroke on="f"/>
              <v:imagedata o:title=""/>
              <o:lock v:ext="edit" aspectratio="f"/>
              <v:textbox inset="0mm,0mm,0mm,0mm">
                <w:txbxContent>
                  <w:p>
                    <w:pPr>
                      <w:spacing w:line="240" w:lineRule="exact"/>
                      <w:ind w:left="20"/>
                      <w:rPr>
                        <w:sz w:val="20"/>
                      </w:rPr>
                    </w:pPr>
                    <w:r>
                      <w:rPr>
                        <w:color w:val="231F20"/>
                        <w:sz w:val="20"/>
                      </w:rPr>
                      <w:t>25</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-476250</wp:posOffset>
              </wp:positionV>
              <wp:extent cx="114935" cy="147955"/>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1.65pt;width:9.05pt;mso-position-horizontal:center;mso-position-horizontal-relative:margin;mso-wrap-style:none;z-index:251661312;mso-width-relative:page;mso-height-relative:page;" filled="f" stroked="f" coordsize="21600,21600" o:gfxdata="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0OJxdQAAAAHAQAADwAA&#10;AAAAAAABACAAAAAiAAAAZHJzL2Rvd25yZXYueG1sUEsBAhQAFAAAAAgAh07iQIpeDaMaAgAAIwQA&#10;AA4AAAAAAAAAAQAgAAAAIwEAAGRycy9lMm9Eb2MueG1sUEsFBgAAAAAGAAYAWQEAAK8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nKAz0QAAAAMBAAAPAAAAAAAA&#10;AAEAIAAAACIAAABkcnMvZG93bnJldi54bWxQSwECFAAUAAAACACHTuJALEaJohkCAAAjBAAADgAA&#10;AAAAAAABACAAAAAgAQAAZHJzL2Uyb0RvYy54bWxQSwUGAAAAAAYABgBZAQAAq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720"/>
  <w:hyphenationZone w:val="360"/>
  <w:drawingGridHorizontalSpacing w:val="110"/>
  <w:displayHorizontalDrawingGridEvery w:val="2"/>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70"/>
    <w:rsid w:val="000536DD"/>
    <w:rsid w:val="00066E55"/>
    <w:rsid w:val="00087725"/>
    <w:rsid w:val="00097D47"/>
    <w:rsid w:val="000D0205"/>
    <w:rsid w:val="00121783"/>
    <w:rsid w:val="00131EBF"/>
    <w:rsid w:val="001326A3"/>
    <w:rsid w:val="00146D3B"/>
    <w:rsid w:val="00166484"/>
    <w:rsid w:val="002B2CC9"/>
    <w:rsid w:val="00320D67"/>
    <w:rsid w:val="00342AC9"/>
    <w:rsid w:val="00365757"/>
    <w:rsid w:val="00384686"/>
    <w:rsid w:val="003934A7"/>
    <w:rsid w:val="003C7EA7"/>
    <w:rsid w:val="003D1479"/>
    <w:rsid w:val="003D5192"/>
    <w:rsid w:val="0040608E"/>
    <w:rsid w:val="004076D1"/>
    <w:rsid w:val="00420E7B"/>
    <w:rsid w:val="00455E8F"/>
    <w:rsid w:val="00484A3B"/>
    <w:rsid w:val="004D4174"/>
    <w:rsid w:val="004E0D9F"/>
    <w:rsid w:val="005273A3"/>
    <w:rsid w:val="005613FA"/>
    <w:rsid w:val="005718EC"/>
    <w:rsid w:val="00595F7B"/>
    <w:rsid w:val="00652E6F"/>
    <w:rsid w:val="00664791"/>
    <w:rsid w:val="0067735A"/>
    <w:rsid w:val="006B4380"/>
    <w:rsid w:val="006D110B"/>
    <w:rsid w:val="006F5905"/>
    <w:rsid w:val="00752E70"/>
    <w:rsid w:val="00793F05"/>
    <w:rsid w:val="007F5A5D"/>
    <w:rsid w:val="007F7F76"/>
    <w:rsid w:val="00801FCE"/>
    <w:rsid w:val="00817D05"/>
    <w:rsid w:val="00836853"/>
    <w:rsid w:val="008C7D87"/>
    <w:rsid w:val="008D7B57"/>
    <w:rsid w:val="008E1CDB"/>
    <w:rsid w:val="00951777"/>
    <w:rsid w:val="009805ED"/>
    <w:rsid w:val="00985E31"/>
    <w:rsid w:val="00990150"/>
    <w:rsid w:val="00A13AD6"/>
    <w:rsid w:val="00A40BCD"/>
    <w:rsid w:val="00AF6D97"/>
    <w:rsid w:val="00B21173"/>
    <w:rsid w:val="00B97132"/>
    <w:rsid w:val="00BA0DB6"/>
    <w:rsid w:val="00BE35A1"/>
    <w:rsid w:val="00C25ED0"/>
    <w:rsid w:val="00C339FD"/>
    <w:rsid w:val="00C61413"/>
    <w:rsid w:val="00CA5332"/>
    <w:rsid w:val="00D86598"/>
    <w:rsid w:val="00E34C9C"/>
    <w:rsid w:val="00E7009E"/>
    <w:rsid w:val="00E8692A"/>
    <w:rsid w:val="00EC0CD7"/>
    <w:rsid w:val="00EF63D7"/>
    <w:rsid w:val="00F136E3"/>
    <w:rsid w:val="00F168B6"/>
    <w:rsid w:val="00F60682"/>
    <w:rsid w:val="00F62904"/>
    <w:rsid w:val="00F9219F"/>
    <w:rsid w:val="00FC29F9"/>
    <w:rsid w:val="00FE4491"/>
    <w:rsid w:val="00FF0423"/>
    <w:rsid w:val="03734DD5"/>
    <w:rsid w:val="042A619D"/>
    <w:rsid w:val="0472020B"/>
    <w:rsid w:val="051B264E"/>
    <w:rsid w:val="05FA392C"/>
    <w:rsid w:val="0D9037EE"/>
    <w:rsid w:val="0EA20E84"/>
    <w:rsid w:val="0F8E530B"/>
    <w:rsid w:val="0FEA384E"/>
    <w:rsid w:val="12A227F5"/>
    <w:rsid w:val="15AE70C0"/>
    <w:rsid w:val="16054B9F"/>
    <w:rsid w:val="16783B05"/>
    <w:rsid w:val="17962549"/>
    <w:rsid w:val="1AB615B0"/>
    <w:rsid w:val="1C03335E"/>
    <w:rsid w:val="22BD4793"/>
    <w:rsid w:val="244420F4"/>
    <w:rsid w:val="248B7268"/>
    <w:rsid w:val="25815987"/>
    <w:rsid w:val="26F931BC"/>
    <w:rsid w:val="27AC7F1E"/>
    <w:rsid w:val="28550BA1"/>
    <w:rsid w:val="29AC6324"/>
    <w:rsid w:val="2A7E682A"/>
    <w:rsid w:val="2B0352F7"/>
    <w:rsid w:val="2C5E2DB4"/>
    <w:rsid w:val="2C6367EE"/>
    <w:rsid w:val="2CAD29E5"/>
    <w:rsid w:val="2D2A76DA"/>
    <w:rsid w:val="2DB15372"/>
    <w:rsid w:val="312174EB"/>
    <w:rsid w:val="318F5396"/>
    <w:rsid w:val="346775D9"/>
    <w:rsid w:val="35084CDB"/>
    <w:rsid w:val="35282563"/>
    <w:rsid w:val="37437AF1"/>
    <w:rsid w:val="37B94AF8"/>
    <w:rsid w:val="39CB3E43"/>
    <w:rsid w:val="3BB1664A"/>
    <w:rsid w:val="3F561A44"/>
    <w:rsid w:val="424C5BBA"/>
    <w:rsid w:val="44713324"/>
    <w:rsid w:val="45950884"/>
    <w:rsid w:val="47217DCA"/>
    <w:rsid w:val="4D5C58E6"/>
    <w:rsid w:val="50A71E5F"/>
    <w:rsid w:val="533249EE"/>
    <w:rsid w:val="555C6EAD"/>
    <w:rsid w:val="557E344B"/>
    <w:rsid w:val="55D726A1"/>
    <w:rsid w:val="57365A58"/>
    <w:rsid w:val="59F023D6"/>
    <w:rsid w:val="5DD12060"/>
    <w:rsid w:val="64234365"/>
    <w:rsid w:val="646C1827"/>
    <w:rsid w:val="64F95A83"/>
    <w:rsid w:val="66450FC5"/>
    <w:rsid w:val="67821AEC"/>
    <w:rsid w:val="68626C4E"/>
    <w:rsid w:val="68D24254"/>
    <w:rsid w:val="6A5E54BE"/>
    <w:rsid w:val="6B0025BB"/>
    <w:rsid w:val="6C621AC4"/>
    <w:rsid w:val="6DEA5842"/>
    <w:rsid w:val="6E1A5B77"/>
    <w:rsid w:val="6F237CBC"/>
    <w:rsid w:val="6F265BB6"/>
    <w:rsid w:val="71557A75"/>
    <w:rsid w:val="72C4143D"/>
    <w:rsid w:val="73795667"/>
    <w:rsid w:val="73C61362"/>
    <w:rsid w:val="75EC7FB8"/>
    <w:rsid w:val="78867516"/>
    <w:rsid w:val="794A5F98"/>
    <w:rsid w:val="796A285D"/>
    <w:rsid w:val="7A7313D1"/>
    <w:rsid w:val="7CF62778"/>
    <w:rsid w:val="7D3A07FD"/>
    <w:rsid w:val="7D734D74"/>
    <w:rsid w:val="7E840754"/>
    <w:rsid w:val="7F956E61"/>
    <w:rsid w:val="FED332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00"/>
      <w:ind w:left="2454"/>
      <w:outlineLvl w:val="1"/>
    </w:pPr>
    <w:rPr>
      <w:rFonts w:ascii="PMingLiU" w:hAnsi="PMingLiU" w:eastAsia="PMingLiU" w:cs="PMingLiU"/>
      <w:sz w:val="51"/>
      <w:szCs w:val="51"/>
      <w:lang w:val="zh-CN" w:eastAsia="zh-CN" w:bidi="zh-CN"/>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75"/>
      <w:ind w:left="12709"/>
    </w:pPr>
    <w:rPr>
      <w:rFonts w:ascii="华文仿宋" w:hAnsi="华文仿宋" w:eastAsia="华文仿宋" w:cs="华文仿宋"/>
      <w:sz w:val="32"/>
      <w:szCs w:val="32"/>
      <w:lang w:val="zh-CN" w:eastAsia="zh-CN" w:bidi="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qFormat/>
    <w:uiPriority w:val="0"/>
    <w:rPr>
      <w:b/>
    </w:rPr>
  </w:style>
  <w:style w:type="character" w:styleId="13">
    <w:name w:val="FollowedHyperlink"/>
    <w:qFormat/>
    <w:uiPriority w:val="0"/>
    <w:rPr>
      <w:color w:val="333333"/>
      <w:u w:val="none"/>
    </w:rPr>
  </w:style>
  <w:style w:type="character" w:styleId="14">
    <w:name w:val="Hyperlink"/>
    <w:qFormat/>
    <w:uiPriority w:val="0"/>
    <w:rPr>
      <w:color w:val="333333"/>
      <w:u w:val="none"/>
    </w:rPr>
  </w:style>
  <w:style w:type="paragraph" w:styleId="15">
    <w:name w:val="List Paragraph"/>
    <w:basedOn w:val="1"/>
    <w:qFormat/>
    <w:uiPriority w:val="1"/>
    <w:pPr>
      <w:ind w:left="716" w:hanging="321"/>
    </w:pPr>
    <w:rPr>
      <w:rFonts w:ascii="仿宋" w:hAnsi="仿宋" w:eastAsia="仿宋" w:cs="仿宋"/>
      <w:lang w:val="zh-CN" w:eastAsia="zh-CN" w:bidi="zh-CN"/>
    </w:rPr>
  </w:style>
  <w:style w:type="paragraph" w:customStyle="1" w:styleId="16">
    <w:name w:val="WPSOffice手动目录 1"/>
    <w:qFormat/>
    <w:uiPriority w:val="0"/>
    <w:rPr>
      <w:rFonts w:ascii="Calibri" w:hAnsi="Calibri" w:eastAsia="Calibri" w:cs="Times New Roman"/>
      <w:lang w:val="en-US" w:eastAsia="zh-CN" w:bidi="ar-SA"/>
    </w:rPr>
  </w:style>
  <w:style w:type="paragraph" w:customStyle="1" w:styleId="17">
    <w:name w:val="Table Paragraph"/>
    <w:basedOn w:val="1"/>
    <w:qFormat/>
    <w:uiPriority w:val="1"/>
    <w:pPr>
      <w:spacing w:before="65"/>
      <w:ind w:right="146"/>
      <w:jc w:val="center"/>
    </w:pPr>
    <w:rPr>
      <w:rFonts w:ascii="宋体" w:hAnsi="宋体" w:eastAsia="宋体" w:cs="宋体"/>
      <w:lang w:val="zh-CN" w:eastAsia="zh-CN" w:bidi="zh-CN"/>
    </w:rPr>
  </w:style>
  <w:style w:type="character" w:customStyle="1" w:styleId="18">
    <w:name w:val="bds_nopic"/>
    <w:basedOn w:val="11"/>
    <w:qFormat/>
    <w:uiPriority w:val="0"/>
  </w:style>
  <w:style w:type="character" w:customStyle="1" w:styleId="19">
    <w:name w:val="bds_nopic1"/>
    <w:basedOn w:val="11"/>
    <w:qFormat/>
    <w:uiPriority w:val="0"/>
  </w:style>
  <w:style w:type="character" w:customStyle="1" w:styleId="20">
    <w:name w:val="bds_nopic2"/>
    <w:basedOn w:val="11"/>
    <w:qFormat/>
    <w:uiPriority w:val="0"/>
  </w:style>
  <w:style w:type="character" w:customStyle="1" w:styleId="21">
    <w:name w:val="font21"/>
    <w:qFormat/>
    <w:uiPriority w:val="0"/>
    <w:rPr>
      <w:rFonts w:hint="eastAsia" w:ascii="宋体" w:hAnsi="宋体" w:eastAsia="宋体" w:cs="宋体"/>
      <w:color w:val="000000"/>
      <w:sz w:val="22"/>
      <w:szCs w:val="22"/>
      <w:u w:val="none"/>
    </w:rPr>
  </w:style>
  <w:style w:type="character" w:customStyle="1" w:styleId="22">
    <w:name w:val="bds_more1"/>
    <w:basedOn w:val="11"/>
    <w:qFormat/>
    <w:uiPriority w:val="0"/>
  </w:style>
  <w:style w:type="character" w:customStyle="1" w:styleId="23">
    <w:name w:val="批注框文本 Char"/>
    <w:link w:val="5"/>
    <w:qFormat/>
    <w:uiPriority w:val="0"/>
    <w:rPr>
      <w:rFonts w:ascii="宋体" w:hAnsi="宋体" w:cs="宋体"/>
      <w:sz w:val="18"/>
      <w:szCs w:val="18"/>
      <w:lang w:val="zh-CN" w:bidi="zh-CN"/>
    </w:rPr>
  </w:style>
  <w:style w:type="character" w:customStyle="1" w:styleId="24">
    <w:name w:val="bds_more3"/>
    <w:basedOn w:val="11"/>
    <w:qFormat/>
    <w:uiPriority w:val="0"/>
  </w:style>
  <w:style w:type="character" w:customStyle="1" w:styleId="25">
    <w:name w:val="bds_more2"/>
    <w:basedOn w:val="11"/>
    <w:qFormat/>
    <w:uiPriority w:val="0"/>
  </w:style>
  <w:style w:type="character" w:customStyle="1" w:styleId="26">
    <w:name w:val="bds_more"/>
    <w:qFormat/>
    <w:uiPriority w:val="0"/>
    <w:rPr>
      <w:rFonts w:hint="eastAsia" w:ascii="宋体" w:hAnsi="宋体" w:eastAsia="宋体" w:cs="宋体"/>
    </w:rPr>
  </w:style>
  <w:style w:type="character" w:customStyle="1" w:styleId="27">
    <w:name w:val="bds_more4"/>
    <w:basedOn w:val="11"/>
    <w:qFormat/>
    <w:uiPriority w:val="0"/>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352</Words>
  <Characters>2013</Characters>
  <Lines>16</Lines>
  <Paragraphs>4</Paragraphs>
  <TotalTime>4</TotalTime>
  <ScaleCrop>false</ScaleCrop>
  <LinksUpToDate>false</LinksUpToDate>
  <CharactersWithSpaces>2361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2018-11-22T03:48:00Z</dcterms:created>
  <dc:creator>Administrator</dc:creator>
  <cp:lastModifiedBy>李涛志</cp:lastModifiedBy>
  <cp:lastPrinted>2019-12-05T04:16:00Z</cp:lastPrinted>
  <dcterms:modified xsi:type="dcterms:W3CDTF">2021-08-31T09:23:43Z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2018-11-05T08:00:00Z</vt:filetime>
  </property>
  <property fmtid="{D5CDD505-2E9C-101B-9397-08002B2CF9AE}" pid="3" name="Creator">
    <vt:lpwstr>Adobe InDesign CC 2015 (Windows)</vt:lpwstr>
  </property>
  <property fmtid="{D5CDD505-2E9C-101B-9397-08002B2CF9AE}" pid="4" name="LastSaved">
    <vt:filetime>2018-11-13T08:00:00Z</vt:filetime>
  </property>
  <property fmtid="{D5CDD505-2E9C-101B-9397-08002B2CF9AE}" pid="5" name="KSOProductBuildVer">
    <vt:lpwstr>2052-11.8.2.9022</vt:lpwstr>
  </property>
  <property fmtid="{D5CDD505-2E9C-101B-9397-08002B2CF9AE}" pid="6" name="ICV">
    <vt:lpwstr>FF5EB3A0014B45E1937BDA9D50EECDF2</vt:lpwstr>
  </property>
</Properties>
</file>