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工业企业营业收入情况说明</w:t>
      </w:r>
    </w:p>
    <w:p>
      <w:pPr>
        <w:rPr>
          <w:sz w:val="28"/>
          <w:szCs w:val="28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南山区统计局：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我司主要业务活动（即营收构成）为：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1、_____________________  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2、_____________________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3、_____________________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(格式为名词+动词，如手机制造等，不能照抄营业执照)。</w:t>
      </w:r>
    </w:p>
    <w:p>
      <w:pPr>
        <w:jc w:val="center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202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2"/>
          <w:szCs w:val="32"/>
        </w:rPr>
        <w:t>年1-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b/>
          <w:bCs/>
          <w:sz w:val="32"/>
          <w:szCs w:val="32"/>
        </w:rPr>
        <w:t>月营业收入构成</w:t>
      </w:r>
    </w:p>
    <w:tbl>
      <w:tblPr>
        <w:tblStyle w:val="5"/>
        <w:tblW w:w="8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9"/>
        <w:gridCol w:w="253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9" w:type="dxa"/>
          </w:tcPr>
          <w:p>
            <w:pPr>
              <w:ind w:firstLine="843" w:firstLineChars="300"/>
              <w:jc w:val="center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业务模式</w:t>
            </w:r>
          </w:p>
        </w:tc>
        <w:tc>
          <w:tcPr>
            <w:tcW w:w="2535" w:type="dxa"/>
          </w:tcPr>
          <w:p>
            <w:pPr>
              <w:ind w:firstLine="281" w:firstLineChars="100"/>
              <w:jc w:val="both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营收金额（千元）</w:t>
            </w:r>
          </w:p>
        </w:tc>
        <w:tc>
          <w:tcPr>
            <w:tcW w:w="1665" w:type="dxa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9" w:type="dxa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1、自有</w:t>
            </w:r>
            <w:r>
              <w:rPr>
                <w:rFonts w:ascii="仿宋" w:hAnsi="仿宋" w:eastAsia="仿宋"/>
                <w:sz w:val="32"/>
                <w:szCs w:val="32"/>
              </w:rPr>
              <w:t>厂房（非子公司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）</w:t>
            </w:r>
            <w:r>
              <w:rPr>
                <w:rFonts w:ascii="仿宋" w:hAnsi="仿宋" w:eastAsia="仿宋"/>
                <w:sz w:val="32"/>
                <w:szCs w:val="32"/>
              </w:rPr>
              <w:t>生产</w:t>
            </w:r>
          </w:p>
        </w:tc>
        <w:tc>
          <w:tcPr>
            <w:tcW w:w="253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6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9" w:type="dxa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2、委外</w:t>
            </w:r>
            <w:r>
              <w:rPr>
                <w:rFonts w:ascii="仿宋" w:hAnsi="仿宋" w:eastAsia="仿宋"/>
                <w:sz w:val="32"/>
                <w:szCs w:val="32"/>
              </w:rPr>
              <w:t>加工生产</w:t>
            </w:r>
          </w:p>
        </w:tc>
        <w:tc>
          <w:tcPr>
            <w:tcW w:w="253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6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39" w:type="dxa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3、无生产</w:t>
            </w:r>
            <w:r>
              <w:rPr>
                <w:rFonts w:ascii="仿宋" w:hAnsi="仿宋" w:eastAsia="仿宋"/>
                <w:sz w:val="32"/>
                <w:szCs w:val="32"/>
              </w:rPr>
              <w:t>，直接买卖产品</w:t>
            </w:r>
          </w:p>
        </w:tc>
        <w:tc>
          <w:tcPr>
            <w:tcW w:w="253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6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9" w:type="dxa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4、</w:t>
            </w:r>
            <w:r>
              <w:rPr>
                <w:rFonts w:ascii="仿宋" w:hAnsi="仿宋" w:eastAsia="仿宋"/>
                <w:sz w:val="32"/>
                <w:szCs w:val="32"/>
              </w:rPr>
              <w:t>其他</w:t>
            </w:r>
          </w:p>
        </w:tc>
        <w:tc>
          <w:tcPr>
            <w:tcW w:w="253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6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39" w:type="dxa"/>
          </w:tcPr>
          <w:p>
            <w:pPr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合计</w:t>
            </w:r>
          </w:p>
        </w:tc>
        <w:tc>
          <w:tcPr>
            <w:tcW w:w="253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665" w:type="dxa"/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填表人：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sz w:val="32"/>
          <w:szCs w:val="32"/>
        </w:rPr>
        <w:t xml:space="preserve">         联系电话：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</w:p>
    <w:p>
      <w:pPr>
        <w:rPr>
          <w:rFonts w:ascii="仿宋" w:hAnsi="仿宋" w:eastAsia="仿宋"/>
          <w:sz w:val="32"/>
          <w:szCs w:val="32"/>
          <w:u w:val="single"/>
        </w:rPr>
      </w:pPr>
    </w:p>
    <w:p>
      <w:pPr>
        <w:rPr>
          <w:rFonts w:ascii="仿宋" w:hAnsi="仿宋" w:eastAsia="仿宋"/>
          <w:sz w:val="32"/>
          <w:szCs w:val="32"/>
          <w:u w:val="single"/>
        </w:rPr>
      </w:pPr>
    </w:p>
    <w:p>
      <w:pPr>
        <w:ind w:firstLine="3200" w:firstLineChars="10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公司名称（盖章）：</w:t>
      </w:r>
    </w:p>
    <w:p>
      <w:pPr>
        <w:ind w:firstLine="4160" w:firstLineChars="1300"/>
        <w:rPr>
          <w:rFonts w:ascii="宋体" w:hAnsi="宋体"/>
          <w:szCs w:val="21"/>
        </w:rPr>
      </w:pPr>
      <w:r>
        <w:rPr>
          <w:rFonts w:hint="eastAsia" w:ascii="仿宋" w:hAnsi="仿宋" w:eastAsia="仿宋"/>
          <w:sz w:val="32"/>
          <w:szCs w:val="32"/>
        </w:rPr>
        <w:t>年   月    日</w:t>
      </w:r>
    </w:p>
    <w:p>
      <w:pPr>
        <w:ind w:firstLine="2730" w:firstLineChars="1300"/>
        <w:rPr>
          <w:rFonts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C3028E"/>
    <w:rsid w:val="00080649"/>
    <w:rsid w:val="00365FCB"/>
    <w:rsid w:val="00AA62E9"/>
    <w:rsid w:val="00B26B09"/>
    <w:rsid w:val="00D03E95"/>
    <w:rsid w:val="0FC3028E"/>
    <w:rsid w:val="16682D4C"/>
    <w:rsid w:val="174C0977"/>
    <w:rsid w:val="1E2660CA"/>
    <w:rsid w:val="205A3A32"/>
    <w:rsid w:val="20D30844"/>
    <w:rsid w:val="2967567C"/>
    <w:rsid w:val="2F3E6F9F"/>
    <w:rsid w:val="2F5E1462"/>
    <w:rsid w:val="45787883"/>
    <w:rsid w:val="502C6FE2"/>
    <w:rsid w:val="5D2713DC"/>
    <w:rsid w:val="652B2B23"/>
    <w:rsid w:val="6FEB6D96"/>
    <w:rsid w:val="6FF0688B"/>
    <w:rsid w:val="7D826A0A"/>
    <w:rsid w:val="7E784EB9"/>
    <w:rsid w:val="DABFA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55</Words>
  <Characters>315</Characters>
  <Lines>2</Lines>
  <Paragraphs>1</Paragraphs>
  <TotalTime>5</TotalTime>
  <ScaleCrop>false</ScaleCrop>
  <LinksUpToDate>false</LinksUpToDate>
  <CharactersWithSpaces>369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2021-10-15T17:02:00Z</dcterms:created>
  <dc:creator>张雁</dc:creator>
  <cp:lastModifiedBy>陈增光</cp:lastModifiedBy>
  <dcterms:modified xsi:type="dcterms:W3CDTF">2024-10-14T17:38:46Z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