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61FE"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739775</wp:posOffset>
            </wp:positionH>
            <wp:positionV relativeFrom="paragraph">
              <wp:posOffset>1000125</wp:posOffset>
            </wp:positionV>
            <wp:extent cx="6079490" cy="8705215"/>
            <wp:effectExtent l="0" t="0" r="1270" b="1206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9490" cy="870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83" w:right="1800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1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SYSTEM</cp:lastModifiedBy>
  <dcterms:modified xsi:type="dcterms:W3CDTF">2025-11-28T02:40:03Z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eyJoZGlkIjoiM2RjMjdiZjk4NTRkODg2ZjhhY2UyNDRiYTk0MzNjNTIifQ==</vt:lpwstr>
  </property>
  <property fmtid="{D5CDD505-2E9C-101B-9397-08002B2CF9AE}" pid="4" name="ICV">
    <vt:lpwstr>1BBC327BC1504AC18FFDB1EAA5A4111B_12</vt:lpwstr>
  </property>
</Properties>
</file>