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8B6A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黑体" w:hAnsi="黑体" w:eastAsia="黑体"/>
          <w:b w:val="0"/>
          <w:bCs w:val="0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黑体" w:hAnsi="黑体" w:eastAsia="黑体"/>
          <w:b w:val="0"/>
          <w:bCs w:val="0"/>
          <w:color w:val="auto"/>
          <w:sz w:val="30"/>
          <w:szCs w:val="30"/>
          <w:highlight w:val="none"/>
          <w:lang w:val="en-US" w:eastAsia="zh-CN"/>
        </w:rPr>
        <w:t>附件3</w:t>
      </w:r>
    </w:p>
    <w:p w14:paraId="7468B22E"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textAlignment w:val="auto"/>
        <w:rPr>
          <w:rFonts w:hint="eastAsia"/>
          <w:highlight w:val="none"/>
          <w:lang w:val="en-US" w:eastAsia="zh-CN"/>
        </w:rPr>
      </w:pPr>
    </w:p>
    <w:p w14:paraId="2D9B0720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jc w:val="center"/>
        <w:textAlignment w:val="auto"/>
        <w:rPr>
          <w:rFonts w:hint="eastAsia" w:ascii="黑体" w:eastAsia="黑体"/>
          <w:color w:val="000000"/>
          <w:sz w:val="32"/>
          <w:szCs w:val="32"/>
          <w:highlight w:val="none"/>
        </w:rPr>
      </w:pPr>
      <w:r>
        <w:rPr>
          <w:rFonts w:hint="eastAsia" w:ascii="黑体" w:eastAsia="黑体"/>
          <w:color w:val="000000"/>
          <w:sz w:val="32"/>
          <w:szCs w:val="32"/>
          <w:highlight w:val="none"/>
        </w:rPr>
        <w:t>南山区促进产业高质量发展专项资金--区企业发展服务</w:t>
      </w:r>
    </w:p>
    <w:p w14:paraId="5F17BB84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jc w:val="center"/>
        <w:textAlignment w:val="auto"/>
        <w:rPr>
          <w:rFonts w:hint="eastAsia" w:ascii="黑体" w:eastAsia="黑体"/>
          <w:color w:val="000000"/>
          <w:sz w:val="32"/>
          <w:szCs w:val="32"/>
          <w:highlight w:val="none"/>
        </w:rPr>
      </w:pPr>
      <w:r>
        <w:rPr>
          <w:rFonts w:hint="eastAsia" w:ascii="黑体" w:eastAsia="黑体"/>
          <w:color w:val="000000"/>
          <w:sz w:val="32"/>
          <w:szCs w:val="32"/>
          <w:highlight w:val="none"/>
        </w:rPr>
        <w:t>中心分项资金新引进企业（非金融）办公用房购置补贴项目</w:t>
      </w:r>
    </w:p>
    <w:p w14:paraId="4A2C1264">
      <w:pPr>
        <w:spacing w:line="560" w:lineRule="exact"/>
        <w:jc w:val="center"/>
        <w:rPr>
          <w:rFonts w:hint="eastAsia" w:ascii="黑体" w:hAnsi="黑体" w:eastAsia="黑体"/>
          <w:b w:val="0"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黑体" w:eastAsia="黑体"/>
          <w:color w:val="000000"/>
          <w:sz w:val="32"/>
          <w:szCs w:val="32"/>
          <w:highlight w:val="none"/>
        </w:rPr>
        <w:t>操作规程（202</w:t>
      </w:r>
      <w:r>
        <w:rPr>
          <w:rFonts w:hint="eastAsia" w:ascii="黑体" w:eastAsia="黑体"/>
          <w:color w:val="000000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黑体" w:eastAsia="黑体"/>
          <w:color w:val="000000"/>
          <w:sz w:val="32"/>
          <w:szCs w:val="32"/>
          <w:highlight w:val="none"/>
        </w:rPr>
        <w:t>年度）</w:t>
      </w:r>
    </w:p>
    <w:p w14:paraId="3408C80A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spacing w:line="560" w:lineRule="exact"/>
        <w:ind w:firstLine="640" w:firstLineChars="200"/>
        <w:jc w:val="left"/>
        <w:textAlignment w:val="auto"/>
        <w:rPr>
          <w:rFonts w:hint="default" w:ascii="仿宋_GB2312" w:hAnsi="仿宋" w:eastAsia="仿宋_GB2312" w:cs="Times New Roman"/>
          <w:sz w:val="32"/>
          <w:szCs w:val="32"/>
          <w:highlight w:val="none"/>
        </w:rPr>
      </w:pPr>
    </w:p>
    <w:p w14:paraId="1423B63A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" w:eastAsia="仿宋_GB2312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sz w:val="32"/>
          <w:szCs w:val="32"/>
          <w:highlight w:val="none"/>
        </w:rPr>
        <w:t>为促进南山区经济发展方式转变，推动产业结构优化升级，抢抓粤港澳大湾区和深圳先行示范区“双区”建设机遇，吸引国内外优质企业落户我区，根据《南山区</w:t>
      </w:r>
      <w:r>
        <w:rPr>
          <w:rFonts w:hint="eastAsia" w:ascii="仿宋_GB2312" w:hAnsi="仿宋" w:eastAsia="仿宋_GB2312"/>
          <w:sz w:val="32"/>
          <w:szCs w:val="32"/>
          <w:highlight w:val="none"/>
          <w:lang w:eastAsia="zh-CN"/>
        </w:rPr>
        <w:t>促进产业高质量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发展专项资金管理办法》及《南山区</w:t>
      </w:r>
      <w:r>
        <w:rPr>
          <w:rFonts w:hint="eastAsia" w:ascii="仿宋_GB2312" w:hAnsi="仿宋" w:eastAsia="仿宋_GB2312"/>
          <w:sz w:val="32"/>
          <w:szCs w:val="32"/>
          <w:highlight w:val="none"/>
          <w:lang w:eastAsia="zh-CN"/>
        </w:rPr>
        <w:t>促进招商引资专项扶持措施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》，制定本操作规程。</w:t>
      </w:r>
    </w:p>
    <w:p w14:paraId="12E3DF29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60" w:lineRule="exact"/>
        <w:ind w:firstLine="640" w:firstLineChars="200"/>
        <w:textAlignment w:val="auto"/>
        <w:rPr>
          <w:rFonts w:hint="eastAsia" w:ascii="黑体" w:hAnsi="黑体" w:eastAsia="黑体"/>
          <w:sz w:val="32"/>
          <w:szCs w:val="32"/>
          <w:highlight w:val="none"/>
        </w:rPr>
      </w:pPr>
      <w:r>
        <w:rPr>
          <w:rFonts w:hint="eastAsia" w:ascii="黑体" w:hAnsi="黑体" w:eastAsia="黑体"/>
          <w:sz w:val="32"/>
          <w:szCs w:val="32"/>
          <w:highlight w:val="none"/>
        </w:rPr>
        <w:t>一、政策内容</w:t>
      </w:r>
    </w:p>
    <w:p w14:paraId="4811FB36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60" w:lineRule="exact"/>
        <w:ind w:firstLine="697" w:firstLineChars="218"/>
        <w:textAlignment w:val="auto"/>
        <w:rPr>
          <w:rFonts w:hint="default" w:ascii="仿宋_GB2312" w:hAnsi="仿宋" w:eastAsia="仿宋_GB2312" w:cs="Times New Roman"/>
          <w:sz w:val="32"/>
          <w:szCs w:val="32"/>
          <w:highlight w:val="none"/>
        </w:rPr>
      </w:pPr>
      <w:r>
        <w:rPr>
          <w:rFonts w:hint="default" w:ascii="仿宋_GB2312" w:hAnsi="仿宋" w:eastAsia="仿宋_GB2312" w:cs="Times New Roman"/>
          <w:sz w:val="32"/>
          <w:szCs w:val="32"/>
          <w:highlight w:val="none"/>
        </w:rPr>
        <w:t>对符合条件的新引进企业在南山区购置自用办公用房（不含南山区政策性产业用房）的，按1500元/平方米的标准，给予最高2000万元的一次性补贴。</w:t>
      </w:r>
    </w:p>
    <w:p w14:paraId="7567951A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60" w:lineRule="exact"/>
        <w:ind w:firstLine="697" w:firstLineChars="218"/>
        <w:textAlignment w:val="auto"/>
        <w:rPr>
          <w:rFonts w:ascii="黑体" w:hAnsi="黑体" w:eastAsia="黑体"/>
          <w:color w:val="000000"/>
          <w:sz w:val="32"/>
          <w:szCs w:val="32"/>
          <w:highlight w:val="none"/>
        </w:rPr>
      </w:pPr>
      <w:r>
        <w:rPr>
          <w:rFonts w:hint="eastAsia" w:ascii="黑体" w:hAnsi="黑体" w:eastAsia="黑体"/>
          <w:color w:val="000000"/>
          <w:sz w:val="32"/>
          <w:szCs w:val="32"/>
          <w:highlight w:val="none"/>
        </w:rPr>
        <w:t>二、资助方式</w:t>
      </w:r>
    </w:p>
    <w:p w14:paraId="0094AD3D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本项资助属于核准类项目，资助资金的安排使用坚持公平、公开、公正的原则，实行自愿申报、科学决策和绩效评估的管理制度，采取无偿资助方式和事后补贴制，受资助项目无需验收。</w:t>
      </w:r>
    </w:p>
    <w:p w14:paraId="16C196E7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黑体" w:hAnsi="黑体" w:eastAsia="黑体"/>
          <w:sz w:val="32"/>
          <w:szCs w:val="32"/>
          <w:highlight w:val="none"/>
        </w:rPr>
        <w:t>三、</w:t>
      </w:r>
      <w:r>
        <w:rPr>
          <w:rFonts w:ascii="黑体" w:hAnsi="黑体" w:eastAsia="黑体"/>
          <w:sz w:val="32"/>
          <w:szCs w:val="32"/>
          <w:highlight w:val="none"/>
        </w:rPr>
        <w:t>资助标准</w:t>
      </w:r>
    </w:p>
    <w:p w14:paraId="3AD7E46E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spacing w:line="560" w:lineRule="exact"/>
        <w:ind w:firstLine="640" w:firstLineChars="200"/>
        <w:jc w:val="both"/>
        <w:textAlignment w:val="auto"/>
        <w:rPr>
          <w:rFonts w:hint="default" w:ascii="仿宋_GB2312" w:hAnsi="仿宋" w:eastAsia="仿宋_GB2312"/>
          <w:sz w:val="32"/>
          <w:szCs w:val="32"/>
          <w:highlight w:val="none"/>
        </w:rPr>
      </w:pPr>
      <w:r>
        <w:rPr>
          <w:rFonts w:hint="default" w:ascii="仿宋_GB2312" w:hAnsi="仿宋" w:eastAsia="仿宋_GB2312" w:cs="Times New Roman"/>
          <w:sz w:val="32"/>
          <w:szCs w:val="32"/>
          <w:highlight w:val="none"/>
        </w:rPr>
        <w:t>对符合条件的新引进企业，</w:t>
      </w:r>
      <w:r>
        <w:rPr>
          <w:rFonts w:hint="eastAsia" w:ascii="仿宋_GB2312" w:eastAsia="仿宋_GB2312" w:cs="宋体"/>
          <w:sz w:val="32"/>
          <w:szCs w:val="32"/>
          <w:highlight w:val="none"/>
        </w:rPr>
        <w:t>在南山区新购置自用办公用房（不含南山区政策性产业用房；</w:t>
      </w:r>
      <w:r>
        <w:rPr>
          <w:rFonts w:hint="default" w:ascii="仿宋_GB2312" w:eastAsia="仿宋_GB2312" w:cs="宋体"/>
          <w:sz w:val="32"/>
          <w:szCs w:val="32"/>
          <w:highlight w:val="none"/>
        </w:rPr>
        <w:t>多处新购置的自用办公用房可累计一次性申请；</w:t>
      </w:r>
      <w:r>
        <w:rPr>
          <w:rFonts w:hint="eastAsia" w:ascii="仿宋_GB2312" w:eastAsia="仿宋_GB2312" w:cs="宋体"/>
          <w:sz w:val="32"/>
          <w:szCs w:val="32"/>
          <w:highlight w:val="none"/>
        </w:rPr>
        <w:t>已获</w:t>
      </w:r>
      <w:r>
        <w:rPr>
          <w:rFonts w:hint="default" w:ascii="仿宋_GB2312" w:eastAsia="仿宋_GB2312" w:cs="宋体"/>
          <w:sz w:val="32"/>
          <w:szCs w:val="32"/>
          <w:highlight w:val="none"/>
        </w:rPr>
        <w:t>本项</w:t>
      </w:r>
      <w:r>
        <w:rPr>
          <w:rFonts w:hint="eastAsia" w:ascii="仿宋_GB2312" w:eastAsia="仿宋_GB2312" w:cs="宋体"/>
          <w:sz w:val="32"/>
          <w:szCs w:val="32"/>
          <w:highlight w:val="none"/>
        </w:rPr>
        <w:t>购房资助的企业，再次购置自用办公用房的</w:t>
      </w:r>
      <w:r>
        <w:rPr>
          <w:rFonts w:hint="default" w:ascii="仿宋_GB2312" w:eastAsia="仿宋_GB2312" w:cs="宋体"/>
          <w:sz w:val="32"/>
          <w:szCs w:val="32"/>
          <w:highlight w:val="none"/>
        </w:rPr>
        <w:t>不予资助</w:t>
      </w:r>
      <w:r>
        <w:rPr>
          <w:rFonts w:hint="eastAsia" w:ascii="仿宋_GB2312" w:eastAsia="仿宋_GB2312" w:cs="宋体"/>
          <w:sz w:val="32"/>
          <w:szCs w:val="32"/>
          <w:highlight w:val="none"/>
        </w:rPr>
        <w:t>），按</w:t>
      </w:r>
      <w:r>
        <w:rPr>
          <w:rFonts w:hint="eastAsia" w:ascii="仿宋_GB2312" w:eastAsia="仿宋_GB2312" w:cs="宋体"/>
          <w:sz w:val="32"/>
          <w:szCs w:val="32"/>
          <w:highlight w:val="none"/>
          <w:lang w:eastAsia="zh-CN"/>
        </w:rPr>
        <w:t>套内面积</w:t>
      </w:r>
      <w:r>
        <w:rPr>
          <w:rFonts w:hint="default" w:ascii="仿宋_GB2312" w:eastAsia="仿宋_GB2312" w:cs="宋体"/>
          <w:sz w:val="32"/>
          <w:szCs w:val="32"/>
          <w:highlight w:val="none"/>
          <w:lang w:eastAsia="zh-CN"/>
        </w:rPr>
        <w:t>（以</w:t>
      </w:r>
      <w:r>
        <w:rPr>
          <w:rFonts w:hint="eastAsia" w:ascii="仿宋_GB2312" w:eastAsia="仿宋_GB2312"/>
          <w:sz w:val="32"/>
          <w:szCs w:val="32"/>
          <w:highlight w:val="none"/>
        </w:rPr>
        <w:t>房屋所有权证</w:t>
      </w:r>
      <w:r>
        <w:rPr>
          <w:rFonts w:hint="default" w:ascii="仿宋_GB2312" w:eastAsia="仿宋_GB2312" w:cs="宋体"/>
          <w:sz w:val="32"/>
          <w:szCs w:val="32"/>
          <w:highlight w:val="none"/>
          <w:lang w:eastAsia="zh-CN"/>
        </w:rPr>
        <w:t>面积为准）</w:t>
      </w:r>
      <w:r>
        <w:rPr>
          <w:rFonts w:hint="default" w:ascii="仿宋_GB2312" w:eastAsia="仿宋_GB2312" w:cs="宋体"/>
          <w:sz w:val="32"/>
          <w:szCs w:val="32"/>
          <w:highlight w:val="none"/>
        </w:rPr>
        <w:t>1500</w:t>
      </w:r>
      <w:r>
        <w:rPr>
          <w:rFonts w:hint="eastAsia" w:ascii="仿宋_GB2312" w:eastAsia="仿宋_GB2312" w:cs="宋体"/>
          <w:sz w:val="32"/>
          <w:szCs w:val="32"/>
          <w:highlight w:val="none"/>
        </w:rPr>
        <w:t>元/</w:t>
      </w:r>
      <w:r>
        <w:rPr>
          <w:rFonts w:hint="eastAsia" w:ascii="仿宋_GB2312" w:cs="宋体"/>
          <w:sz w:val="32"/>
          <w:szCs w:val="32"/>
          <w:highlight w:val="none"/>
        </w:rPr>
        <w:t>㎡</w:t>
      </w:r>
      <w:r>
        <w:rPr>
          <w:rFonts w:hint="eastAsia" w:ascii="仿宋_GB2312" w:eastAsia="仿宋_GB2312" w:cs="宋体"/>
          <w:sz w:val="32"/>
          <w:szCs w:val="32"/>
          <w:highlight w:val="none"/>
        </w:rPr>
        <w:t>的标准给予</w:t>
      </w:r>
      <w:r>
        <w:rPr>
          <w:rFonts w:hint="default" w:ascii="仿宋_GB2312" w:eastAsia="仿宋_GB2312" w:cs="宋体"/>
          <w:sz w:val="32"/>
          <w:szCs w:val="32"/>
          <w:highlight w:val="none"/>
        </w:rPr>
        <w:t>一次性</w:t>
      </w:r>
      <w:r>
        <w:rPr>
          <w:rFonts w:hint="eastAsia" w:ascii="仿宋_GB2312" w:eastAsia="仿宋_GB2312" w:cs="宋体"/>
          <w:sz w:val="32"/>
          <w:szCs w:val="32"/>
          <w:highlight w:val="none"/>
        </w:rPr>
        <w:t>资助，最高2000万</w:t>
      </w:r>
      <w:r>
        <w:rPr>
          <w:rFonts w:hint="default" w:ascii="仿宋_GB2312" w:eastAsia="仿宋_GB2312" w:cs="宋体"/>
          <w:sz w:val="32"/>
          <w:szCs w:val="32"/>
          <w:highlight w:val="none"/>
        </w:rPr>
        <w:t>元</w:t>
      </w:r>
      <w:r>
        <w:rPr>
          <w:rFonts w:hint="default" w:ascii="仿宋_GB2312" w:hAnsi="仿宋" w:eastAsia="仿宋_GB2312"/>
          <w:sz w:val="32"/>
          <w:szCs w:val="32"/>
          <w:highlight w:val="none"/>
        </w:rPr>
        <w:t>。</w:t>
      </w:r>
      <w:r>
        <w:rPr>
          <w:rFonts w:hint="default" w:ascii="仿宋_GB2312" w:hAnsi="仿宋" w:eastAsia="仿宋_GB2312" w:cs="Times New Roman"/>
          <w:sz w:val="32"/>
          <w:szCs w:val="32"/>
          <w:highlight w:val="none"/>
        </w:rPr>
        <w:t>符合条件的新引进企业的界定如下</w:t>
      </w:r>
      <w:r>
        <w:rPr>
          <w:rFonts w:hint="eastAsia" w:ascii="仿宋_GB2312" w:hAnsi="仿宋" w:eastAsia="仿宋_GB2312" w:cs="Times New Roman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" w:eastAsia="仿宋_GB2312" w:cs="Times New Roman"/>
          <w:sz w:val="32"/>
          <w:szCs w:val="32"/>
          <w:highlight w:val="none"/>
          <w:lang w:val="en-US" w:eastAsia="zh-CN"/>
        </w:rPr>
        <w:t>满足其中一项即可</w:t>
      </w:r>
      <w:r>
        <w:rPr>
          <w:rFonts w:hint="eastAsia" w:ascii="仿宋_GB2312" w:hAnsi="仿宋" w:eastAsia="仿宋_GB2312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仿宋_GB2312" w:hAnsi="仿宋" w:eastAsia="仿宋_GB2312"/>
          <w:sz w:val="32"/>
          <w:szCs w:val="32"/>
          <w:highlight w:val="none"/>
        </w:rPr>
        <w:t>：</w:t>
      </w:r>
    </w:p>
    <w:p w14:paraId="593DB749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" w:eastAsia="仿宋_GB2312" w:cs="Times New Roman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sz w:val="32"/>
          <w:szCs w:val="32"/>
          <w:highlight w:val="none"/>
        </w:rPr>
        <w:t>（一）</w:t>
      </w:r>
      <w:r>
        <w:rPr>
          <w:rFonts w:hint="eastAsia" w:ascii="仿宋_GB2312" w:hAnsi="仿宋" w:eastAsia="仿宋_GB2312" w:cs="Times New Roman"/>
          <w:sz w:val="32"/>
          <w:szCs w:val="32"/>
          <w:highlight w:val="none"/>
        </w:rPr>
        <w:t>上年度美国《财富》杂志发布的“世界500强”企业</w:t>
      </w:r>
      <w:r>
        <w:rPr>
          <w:rFonts w:hint="eastAsia" w:ascii="仿宋_GB2312" w:hAnsi="仿宋" w:eastAsia="仿宋_GB2312" w:cs="Times New Roman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lang w:val="en-US" w:eastAsia="zh-CN"/>
        </w:rPr>
        <w:t>且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lang w:val="en-US" w:eastAsia="zh-Hans"/>
        </w:rPr>
        <w:t>需纳入南山区“四上”统计库</w:t>
      </w:r>
      <w:r>
        <w:rPr>
          <w:rFonts w:hint="eastAsia" w:ascii="仿宋_GB2312" w:hAnsi="仿宋" w:eastAsia="仿宋_GB2312" w:cs="Times New Roman"/>
          <w:sz w:val="32"/>
          <w:szCs w:val="32"/>
          <w:highlight w:val="none"/>
        </w:rPr>
        <w:t>。</w:t>
      </w:r>
    </w:p>
    <w:p w14:paraId="3080EE6C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60" w:lineRule="exact"/>
        <w:ind w:firstLine="640" w:firstLineChars="200"/>
        <w:textAlignment w:val="auto"/>
        <w:rPr>
          <w:rFonts w:ascii="仿宋_GB2312" w:hAnsi="仿宋" w:eastAsia="仿宋_GB2312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二</w:t>
      </w:r>
      <w:r>
        <w:rPr>
          <w:rFonts w:hint="eastAsia" w:ascii="仿宋_GB2312" w:hAnsi="仿宋" w:eastAsia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上年度中国企业联合会与中国企业家协会联合发布的“中国企业500强”企业</w:t>
      </w:r>
      <w:r>
        <w:rPr>
          <w:rFonts w:hint="eastAsia" w:ascii="仿宋_GB2312" w:hAnsi="仿宋" w:eastAsia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lang w:val="en-US" w:eastAsia="zh-CN"/>
        </w:rPr>
        <w:t>且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lang w:val="en-US" w:eastAsia="zh-Hans"/>
        </w:rPr>
        <w:t>需纳入南山区“四上”统计库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。</w:t>
      </w:r>
    </w:p>
    <w:p w14:paraId="37CD993B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60" w:lineRule="exact"/>
        <w:ind w:firstLine="640" w:firstLineChars="200"/>
        <w:textAlignment w:val="auto"/>
        <w:rPr>
          <w:rFonts w:hint="default" w:ascii="仿宋_GB2312" w:hAnsi="仿宋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highlight w:val="none"/>
        </w:rPr>
        <w:t>（</w:t>
      </w:r>
      <w:r>
        <w:rPr>
          <w:rFonts w:hint="eastAsia" w:ascii="仿宋_GB2312" w:hAnsi="仿宋" w:eastAsia="仿宋_GB2312"/>
          <w:sz w:val="32"/>
          <w:szCs w:val="32"/>
          <w:highlight w:val="none"/>
          <w:lang w:eastAsia="zh-CN"/>
        </w:rPr>
        <w:t>三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）上年度中国企业联合会与中国企业家协会联合发布的“中国制造业企业500强”“中国服务业企业500强”</w:t>
      </w:r>
      <w:r>
        <w:rPr>
          <w:rFonts w:hint="eastAsia" w:ascii="仿宋_GB2312" w:hAnsi="仿宋" w:eastAsia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全国工商联发布的“中国民营企业500强”</w:t>
      </w:r>
      <w:r>
        <w:rPr>
          <w:rFonts w:hint="eastAsia" w:ascii="仿宋_GB2312" w:hAnsi="仿宋" w:eastAsia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lang w:val="en-US" w:eastAsia="zh-CN"/>
        </w:rPr>
        <w:t>且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lang w:val="en-US" w:eastAsia="zh-Hans"/>
        </w:rPr>
        <w:t>需纳入南山区“四上”统计库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。</w:t>
      </w:r>
    </w:p>
    <w:p w14:paraId="710D1691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60" w:lineRule="exact"/>
        <w:ind w:firstLine="640" w:firstLineChars="200"/>
        <w:textAlignment w:val="auto"/>
        <w:rPr>
          <w:rFonts w:hint="default" w:ascii="仿宋_GB2312" w:hAnsi="仿宋" w:eastAsia="仿宋_GB2312" w:cs="Times New Roman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sz w:val="32"/>
          <w:szCs w:val="32"/>
          <w:highlight w:val="none"/>
        </w:rPr>
        <w:t>（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四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）</w:t>
      </w:r>
      <w:r>
        <w:rPr>
          <w:rFonts w:hint="default" w:ascii="仿宋_GB2312" w:hAnsi="仿宋" w:eastAsia="仿宋_GB2312" w:cs="Times New Roman"/>
          <w:sz w:val="32"/>
          <w:szCs w:val="32"/>
          <w:highlight w:val="none"/>
        </w:rPr>
        <w:t>在沪深交易所</w:t>
      </w:r>
      <w:r>
        <w:rPr>
          <w:rFonts w:hint="eastAsia" w:ascii="仿宋_GB2312" w:hAnsi="仿宋" w:eastAsia="仿宋_GB2312" w:cs="Times New Roman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" w:eastAsia="仿宋_GB2312" w:cs="Times New Roman"/>
          <w:sz w:val="32"/>
          <w:szCs w:val="32"/>
          <w:highlight w:val="none"/>
          <w:lang w:val="en-US" w:eastAsia="zh-CN"/>
        </w:rPr>
        <w:t>北交所</w:t>
      </w:r>
      <w:r>
        <w:rPr>
          <w:rFonts w:hint="default" w:ascii="仿宋_GB2312" w:hAnsi="仿宋" w:eastAsia="仿宋_GB2312" w:cs="Times New Roman"/>
          <w:sz w:val="32"/>
          <w:szCs w:val="32"/>
          <w:highlight w:val="none"/>
        </w:rPr>
        <w:t>上市的企业</w:t>
      </w:r>
      <w:r>
        <w:rPr>
          <w:rFonts w:hint="eastAsia" w:ascii="仿宋_GB2312" w:hAnsi="仿宋" w:eastAsia="仿宋_GB2312"/>
          <w:b w:val="0"/>
          <w:bCs w:val="0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lang w:val="en-US" w:eastAsia="zh-Hans"/>
        </w:rPr>
        <w:t>需纳入南山区“四上”统计库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仿宋_GB2312" w:hAnsi="仿宋" w:eastAsia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且</w:t>
      </w:r>
      <w:r>
        <w:rPr>
          <w:rFonts w:hint="default" w:ascii="仿宋_GB2312" w:hAnsi="仿宋" w:eastAsia="仿宋_GB2312" w:cs="Times New Roman"/>
          <w:color w:val="auto"/>
          <w:sz w:val="32"/>
          <w:szCs w:val="32"/>
          <w:highlight w:val="none"/>
          <w:lang w:val="en-US" w:eastAsia="zh-CN"/>
        </w:rPr>
        <w:t>股票</w:t>
      </w:r>
      <w:r>
        <w:rPr>
          <w:rFonts w:hint="eastAsia" w:ascii="仿宋_GB2312" w:hAnsi="仿宋" w:eastAsia="仿宋_GB2312" w:cs="Times New Roman"/>
          <w:color w:val="auto"/>
          <w:sz w:val="32"/>
          <w:szCs w:val="32"/>
          <w:highlight w:val="none"/>
          <w:lang w:val="en-US" w:eastAsia="zh-CN"/>
        </w:rPr>
        <w:t>未</w:t>
      </w:r>
      <w:r>
        <w:rPr>
          <w:rFonts w:hint="default" w:ascii="仿宋_GB2312" w:hAnsi="仿宋" w:eastAsia="仿宋_GB2312" w:cs="Times New Roman"/>
          <w:color w:val="auto"/>
          <w:sz w:val="32"/>
          <w:szCs w:val="32"/>
          <w:highlight w:val="none"/>
          <w:lang w:val="en-US" w:eastAsia="zh-CN"/>
        </w:rPr>
        <w:t>被实施退市风险警示或其他风险警示</w:t>
      </w:r>
      <w:r>
        <w:rPr>
          <w:rFonts w:hint="default" w:ascii="仿宋_GB2312" w:hAnsi="仿宋" w:eastAsia="仿宋_GB2312" w:cs="Times New Roman"/>
          <w:sz w:val="32"/>
          <w:szCs w:val="32"/>
          <w:highlight w:val="none"/>
        </w:rPr>
        <w:t>。</w:t>
      </w:r>
    </w:p>
    <w:p w14:paraId="525616AA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仿宋_GB2312" w:hAnsi="仿宋" w:eastAsia="仿宋_GB2312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eastAsia" w:ascii="仿宋_GB2312" w:hAnsi="仿宋" w:eastAsia="仿宋_GB2312" w:cs="Times New Roman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" w:eastAsia="仿宋_GB2312" w:cs="Times New Roman"/>
          <w:sz w:val="32"/>
          <w:szCs w:val="32"/>
          <w:highlight w:val="none"/>
          <w:lang w:val="en-US" w:eastAsia="zh-CN"/>
        </w:rPr>
        <w:t>五</w:t>
      </w:r>
      <w:r>
        <w:rPr>
          <w:rFonts w:hint="eastAsia" w:ascii="仿宋_GB2312" w:hAnsi="仿宋" w:eastAsia="仿宋_GB2312" w:cs="Times New Roman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" w:eastAsia="仿宋_GB2312"/>
          <w:b w:val="0"/>
          <w:bCs w:val="0"/>
          <w:color w:val="auto"/>
          <w:sz w:val="32"/>
          <w:szCs w:val="32"/>
          <w:highlight w:val="none"/>
        </w:rPr>
        <w:t>符合南山区产业导向，且上年度</w:t>
      </w:r>
      <w:r>
        <w:rPr>
          <w:rFonts w:hint="default" w:ascii="仿宋_GB2312" w:hAnsi="仿宋" w:eastAsia="仿宋_GB2312"/>
          <w:b w:val="0"/>
          <w:bCs w:val="0"/>
          <w:color w:val="auto"/>
          <w:sz w:val="32"/>
          <w:szCs w:val="32"/>
          <w:highlight w:val="none"/>
        </w:rPr>
        <w:t>快报产值规模（营业收入）</w:t>
      </w:r>
      <w:r>
        <w:rPr>
          <w:rFonts w:hint="eastAsia" w:ascii="仿宋_GB2312" w:hAnsi="仿宋" w:eastAsia="仿宋_GB2312"/>
          <w:b w:val="0"/>
          <w:bCs w:val="0"/>
          <w:color w:val="auto"/>
          <w:sz w:val="32"/>
          <w:szCs w:val="32"/>
          <w:highlight w:val="none"/>
        </w:rPr>
        <w:t>符合下列情况之一</w:t>
      </w:r>
      <w:r>
        <w:rPr>
          <w:rFonts w:hint="eastAsia" w:ascii="仿宋_GB2312" w:hAnsi="仿宋" w:eastAsia="仿宋_GB2312"/>
          <w:b w:val="0"/>
          <w:bCs w:val="0"/>
          <w:color w:val="auto"/>
          <w:sz w:val="32"/>
          <w:szCs w:val="32"/>
          <w:highlight w:val="none"/>
          <w:lang w:eastAsia="zh-CN"/>
        </w:rPr>
        <w:t>的</w:t>
      </w:r>
      <w:r>
        <w:rPr>
          <w:rFonts w:hint="eastAsia" w:ascii="仿宋_GB2312" w:hAnsi="仿宋" w:eastAsia="仿宋_GB2312"/>
          <w:b w:val="0"/>
          <w:bCs w:val="0"/>
          <w:color w:val="auto"/>
          <w:sz w:val="32"/>
          <w:szCs w:val="32"/>
          <w:highlight w:val="none"/>
        </w:rPr>
        <w:t>企业：</w:t>
      </w:r>
    </w:p>
    <w:p w14:paraId="26838A79">
      <w:pPr>
        <w:keepNext w:val="0"/>
        <w:keepLines w:val="0"/>
        <w:pageBreakBefore w:val="0"/>
        <w:numPr>
          <w:ilvl w:val="-1"/>
          <w:numId w:val="0"/>
        </w:numPr>
        <w:kinsoku/>
        <w:wordWrap/>
        <w:overflowPunct/>
        <w:topLinePunct w:val="0"/>
        <w:bidi w:val="0"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" w:eastAsia="仿宋_GB2312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1</w:t>
      </w:r>
      <w:r>
        <w:rPr>
          <w:rFonts w:hint="default" w:ascii="仿宋_GB2312" w:hAnsi="仿宋" w:eastAsia="仿宋_GB2312"/>
          <w:b w:val="0"/>
          <w:bCs w:val="0"/>
          <w:color w:val="auto"/>
          <w:sz w:val="32"/>
          <w:szCs w:val="32"/>
          <w:highlight w:val="none"/>
          <w:lang w:eastAsia="zh-CN"/>
        </w:rPr>
        <w:t>.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工业、服务业、住宿业、餐饮业</w:t>
      </w:r>
      <w:r>
        <w:rPr>
          <w:rFonts w:hint="eastAsia" w:ascii="仿宋_GB2312" w:hAnsi="仿宋" w:eastAsia="仿宋_GB2312"/>
          <w:b w:val="0"/>
          <w:bCs w:val="0"/>
          <w:color w:val="auto"/>
          <w:sz w:val="32"/>
          <w:szCs w:val="32"/>
          <w:highlight w:val="none"/>
          <w:lang w:eastAsia="zh-CN"/>
        </w:rPr>
        <w:t>企业，</w:t>
      </w:r>
      <w:r>
        <w:rPr>
          <w:rFonts w:hint="default" w:ascii="仿宋_GB2312" w:hAnsi="仿宋" w:eastAsia="仿宋_GB2312"/>
          <w:b w:val="0"/>
          <w:bCs w:val="0"/>
          <w:color w:val="auto"/>
          <w:sz w:val="32"/>
          <w:szCs w:val="32"/>
          <w:highlight w:val="none"/>
          <w:lang w:eastAsia="zh-CN"/>
        </w:rPr>
        <w:t>上年度快报</w:t>
      </w:r>
      <w:r>
        <w:rPr>
          <w:rFonts w:hint="eastAsia" w:ascii="仿宋_GB2312" w:hAnsi="仿宋" w:eastAsia="仿宋_GB2312"/>
          <w:b w:val="0"/>
          <w:bCs w:val="0"/>
          <w:color w:val="auto"/>
          <w:sz w:val="32"/>
          <w:szCs w:val="32"/>
          <w:highlight w:val="none"/>
        </w:rPr>
        <w:t>产值规模（营业收入）</w:t>
      </w:r>
      <w:r>
        <w:rPr>
          <w:rFonts w:hint="eastAsia" w:ascii="仿宋_GB2312" w:hAnsi="仿宋" w:eastAsia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1亿元（含）以上</w:t>
      </w:r>
      <w:r>
        <w:rPr>
          <w:rFonts w:hint="eastAsia" w:ascii="仿宋_GB2312" w:hAnsi="仿宋" w:eastAsia="仿宋_GB2312"/>
          <w:b w:val="0"/>
          <w:bCs w:val="0"/>
          <w:color w:val="auto"/>
          <w:sz w:val="32"/>
          <w:szCs w:val="32"/>
          <w:highlight w:val="none"/>
        </w:rPr>
        <w:t>；</w:t>
      </w:r>
    </w:p>
    <w:p w14:paraId="763E6895">
      <w:pPr>
        <w:keepNext w:val="0"/>
        <w:keepLines w:val="0"/>
        <w:pageBreakBefore w:val="0"/>
        <w:numPr>
          <w:ilvl w:val="-1"/>
          <w:numId w:val="0"/>
        </w:numPr>
        <w:kinsoku/>
        <w:wordWrap/>
        <w:overflowPunct/>
        <w:topLinePunct w:val="0"/>
        <w:bidi w:val="0"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" w:eastAsia="仿宋_GB2312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仿宋_GB2312" w:hAnsi="仿宋" w:eastAsia="仿宋_GB2312"/>
          <w:b w:val="0"/>
          <w:bCs w:val="0"/>
          <w:color w:val="auto"/>
          <w:sz w:val="32"/>
          <w:szCs w:val="32"/>
          <w:highlight w:val="none"/>
          <w:lang w:eastAsia="zh-CN"/>
        </w:rPr>
        <w:t>.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建筑业、零售业</w:t>
      </w:r>
      <w:r>
        <w:rPr>
          <w:rFonts w:hint="eastAsia" w:ascii="仿宋_GB2312" w:hAnsi="仿宋" w:eastAsia="仿宋_GB2312"/>
          <w:b w:val="0"/>
          <w:bCs w:val="0"/>
          <w:color w:val="auto"/>
          <w:sz w:val="32"/>
          <w:szCs w:val="32"/>
          <w:highlight w:val="none"/>
          <w:lang w:eastAsia="zh-CN"/>
        </w:rPr>
        <w:t>企业，</w:t>
      </w:r>
      <w:r>
        <w:rPr>
          <w:rFonts w:hint="default" w:ascii="仿宋_GB2312" w:hAnsi="仿宋" w:eastAsia="仿宋_GB2312"/>
          <w:b w:val="0"/>
          <w:bCs w:val="0"/>
          <w:color w:val="auto"/>
          <w:sz w:val="32"/>
          <w:szCs w:val="32"/>
          <w:highlight w:val="none"/>
          <w:lang w:eastAsia="zh-CN"/>
        </w:rPr>
        <w:t>上年度快报</w:t>
      </w:r>
      <w:r>
        <w:rPr>
          <w:rFonts w:hint="eastAsia" w:ascii="仿宋_GB2312" w:hAnsi="仿宋" w:eastAsia="仿宋_GB2312"/>
          <w:b w:val="0"/>
          <w:bCs w:val="0"/>
          <w:color w:val="auto"/>
          <w:sz w:val="32"/>
          <w:szCs w:val="32"/>
          <w:highlight w:val="none"/>
        </w:rPr>
        <w:t>产值规模（营业收入）</w:t>
      </w:r>
      <w:r>
        <w:rPr>
          <w:rFonts w:hint="eastAsia" w:ascii="仿宋_GB2312" w:hAnsi="仿宋" w:eastAsia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5亿元（含）以上</w:t>
      </w:r>
      <w:r>
        <w:rPr>
          <w:rFonts w:hint="eastAsia" w:ascii="仿宋_GB2312" w:hAnsi="仿宋" w:eastAsia="仿宋_GB2312"/>
          <w:b w:val="0"/>
          <w:bCs w:val="0"/>
          <w:color w:val="auto"/>
          <w:sz w:val="32"/>
          <w:szCs w:val="32"/>
          <w:highlight w:val="none"/>
        </w:rPr>
        <w:t>；</w:t>
      </w:r>
    </w:p>
    <w:p w14:paraId="3E2562FA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" w:eastAsia="仿宋_GB2312"/>
          <w:b w:val="0"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" w:eastAsia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仿宋_GB2312" w:hAnsi="仿宋" w:eastAsia="仿宋_GB2312"/>
          <w:b w:val="0"/>
          <w:bCs w:val="0"/>
          <w:color w:val="auto"/>
          <w:sz w:val="32"/>
          <w:szCs w:val="32"/>
          <w:highlight w:val="none"/>
          <w:lang w:eastAsia="zh-CN"/>
        </w:rPr>
        <w:t>.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批发业企业上年度快报销售额</w:t>
      </w:r>
      <w:r>
        <w:rPr>
          <w:rFonts w:hint="default" w:ascii="仿宋_GB2312" w:hAnsi="仿宋" w:eastAsia="仿宋_GB2312"/>
          <w:b w:val="0"/>
          <w:bCs w:val="0"/>
          <w:color w:val="auto"/>
          <w:sz w:val="32"/>
          <w:szCs w:val="32"/>
          <w:highlight w:val="none"/>
        </w:rPr>
        <w:t>20</w:t>
      </w:r>
      <w:r>
        <w:rPr>
          <w:rFonts w:hint="eastAsia" w:ascii="仿宋_GB2312" w:hAnsi="仿宋" w:eastAsia="仿宋_GB2312"/>
          <w:b w:val="0"/>
          <w:bCs w:val="0"/>
          <w:color w:val="auto"/>
          <w:sz w:val="32"/>
          <w:szCs w:val="32"/>
          <w:highlight w:val="none"/>
        </w:rPr>
        <w:t>亿元</w:t>
      </w:r>
      <w:r>
        <w:rPr>
          <w:rFonts w:hint="eastAsia" w:ascii="仿宋_GB2312" w:hAnsi="仿宋" w:eastAsia="仿宋_GB2312"/>
          <w:b w:val="0"/>
          <w:bCs w:val="0"/>
          <w:color w:val="auto"/>
          <w:sz w:val="32"/>
          <w:szCs w:val="32"/>
          <w:highlight w:val="none"/>
          <w:lang w:eastAsia="zh-CN"/>
        </w:rPr>
        <w:t>（含）</w:t>
      </w:r>
      <w:r>
        <w:rPr>
          <w:rFonts w:hint="eastAsia" w:ascii="仿宋_GB2312" w:hAnsi="仿宋" w:eastAsia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以上</w:t>
      </w:r>
      <w:r>
        <w:rPr>
          <w:rFonts w:hint="default" w:ascii="仿宋_GB2312" w:hAnsi="仿宋" w:eastAsia="仿宋_GB2312"/>
          <w:b w:val="0"/>
          <w:bCs w:val="0"/>
          <w:color w:val="auto"/>
          <w:sz w:val="32"/>
          <w:szCs w:val="32"/>
          <w:highlight w:val="none"/>
          <w:lang w:eastAsia="zh-CN"/>
        </w:rPr>
        <w:t>。</w:t>
      </w:r>
    </w:p>
    <w:p w14:paraId="60F7F946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" w:eastAsia="仿宋_GB2312" w:cs="Times New Roman"/>
          <w:sz w:val="32"/>
          <w:szCs w:val="32"/>
          <w:highlight w:val="none"/>
          <w:lang w:eastAsia="zh-CN"/>
        </w:rPr>
      </w:pPr>
      <w:r>
        <w:rPr>
          <w:rFonts w:hint="eastAsia" w:ascii="仿宋_GB2312" w:hAnsi="仿宋" w:eastAsia="仿宋_GB2312"/>
          <w:sz w:val="32"/>
          <w:szCs w:val="32"/>
          <w:highlight w:val="none"/>
        </w:rPr>
        <w:t>（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六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）</w:t>
      </w:r>
      <w:r>
        <w:rPr>
          <w:rFonts w:hint="eastAsia" w:ascii="仿宋_GB2312" w:hAnsi="仿宋" w:eastAsia="仿宋_GB2312" w:cs="Times New Roman"/>
          <w:sz w:val="32"/>
          <w:szCs w:val="32"/>
          <w:highlight w:val="none"/>
        </w:rPr>
        <w:t>上年度营业收入2000万元（含）以上的会计师事务所、律师事务所。</w:t>
      </w:r>
    </w:p>
    <w:p w14:paraId="4EF8B8AF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60" w:lineRule="exact"/>
        <w:ind w:firstLine="640" w:firstLineChars="200"/>
        <w:textAlignment w:val="auto"/>
        <w:rPr>
          <w:rFonts w:hint="default"/>
          <w:highlight w:val="none"/>
          <w:lang w:eastAsia="zh-CN"/>
        </w:rPr>
      </w:pPr>
      <w:r>
        <w:rPr>
          <w:rFonts w:hint="default" w:ascii="仿宋_GB2312" w:hAnsi="仿宋" w:eastAsia="仿宋_GB2312"/>
          <w:sz w:val="32"/>
          <w:szCs w:val="32"/>
          <w:highlight w:val="none"/>
          <w:lang w:eastAsia="zh-CN"/>
        </w:rPr>
        <w:t>（七）</w:t>
      </w:r>
      <w:r>
        <w:rPr>
          <w:rFonts w:hint="eastAsia" w:ascii="仿宋_GB2312" w:hAnsi="仿宋" w:eastAsia="仿宋_GB2312"/>
          <w:sz w:val="32"/>
          <w:szCs w:val="32"/>
          <w:highlight w:val="none"/>
          <w:lang w:eastAsia="zh-CN"/>
        </w:rPr>
        <w:t>同一</w:t>
      </w:r>
      <w:r>
        <w:rPr>
          <w:rFonts w:hint="default" w:ascii="仿宋_GB2312" w:hAnsi="仿宋" w:eastAsia="仿宋_GB2312"/>
          <w:sz w:val="32"/>
          <w:szCs w:val="32"/>
          <w:highlight w:val="none"/>
          <w:lang w:eastAsia="zh-CN"/>
        </w:rPr>
        <w:t>购房</w:t>
      </w:r>
      <w:r>
        <w:rPr>
          <w:rFonts w:hint="eastAsia" w:ascii="仿宋_GB2312" w:hAnsi="仿宋" w:eastAsia="仿宋_GB2312"/>
          <w:sz w:val="32"/>
          <w:szCs w:val="32"/>
          <w:highlight w:val="none"/>
          <w:lang w:eastAsia="zh-CN"/>
        </w:rPr>
        <w:t>项目不得重复申报</w:t>
      </w:r>
      <w:r>
        <w:rPr>
          <w:rFonts w:hint="default" w:ascii="仿宋_GB2312" w:hAnsi="仿宋" w:eastAsia="仿宋_GB2312"/>
          <w:sz w:val="32"/>
          <w:szCs w:val="32"/>
          <w:highlight w:val="none"/>
          <w:lang w:eastAsia="zh-CN"/>
        </w:rPr>
        <w:t>同类</w:t>
      </w:r>
      <w:r>
        <w:rPr>
          <w:rFonts w:hint="eastAsia" w:ascii="仿宋_GB2312" w:hAnsi="仿宋" w:eastAsia="仿宋_GB2312"/>
          <w:sz w:val="32"/>
          <w:szCs w:val="32"/>
          <w:highlight w:val="none"/>
          <w:lang w:eastAsia="zh-CN"/>
        </w:rPr>
        <w:t>资金扶持（含</w:t>
      </w:r>
      <w:r>
        <w:rPr>
          <w:rFonts w:ascii="仿宋_GB2312" w:hAnsi="仿宋" w:eastAsia="仿宋_GB2312"/>
          <w:color w:val="auto"/>
          <w:sz w:val="32"/>
          <w:szCs w:val="32"/>
          <w:highlight w:val="none"/>
          <w:u w:val="none"/>
        </w:rPr>
        <w:t>前</w:t>
      </w:r>
      <w:bookmarkStart w:id="0" w:name="_GoBack"/>
      <w:bookmarkEnd w:id="0"/>
      <w:r>
        <w:rPr>
          <w:rFonts w:ascii="仿宋_GB2312" w:hAnsi="仿宋" w:eastAsia="仿宋_GB2312"/>
          <w:color w:val="auto"/>
          <w:sz w:val="32"/>
          <w:szCs w:val="32"/>
          <w:highlight w:val="none"/>
          <w:u w:val="none"/>
        </w:rPr>
        <w:t>海合作区</w:t>
      </w:r>
      <w:r>
        <w:rPr>
          <w:rFonts w:hint="eastAsia" w:ascii="仿宋_GB2312" w:hAnsi="仿宋" w:eastAsia="仿宋_GB2312"/>
          <w:sz w:val="32"/>
          <w:szCs w:val="32"/>
          <w:highlight w:val="none"/>
          <w:lang w:eastAsia="zh-CN"/>
        </w:rPr>
        <w:t>制定的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同类性质扶持政策）</w:t>
      </w:r>
      <w:r>
        <w:rPr>
          <w:rFonts w:hint="default" w:ascii="仿宋_GB2312" w:hAnsi="仿宋" w:eastAsia="仿宋_GB2312"/>
          <w:sz w:val="32"/>
          <w:szCs w:val="32"/>
          <w:highlight w:val="none"/>
          <w:lang w:eastAsia="zh-CN"/>
        </w:rPr>
        <w:t>，其他购房项目不受限制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。</w:t>
      </w:r>
    </w:p>
    <w:p w14:paraId="20FA8728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60" w:lineRule="exact"/>
        <w:ind w:firstLine="537" w:firstLineChars="168"/>
        <w:textAlignment w:val="auto"/>
        <w:rPr>
          <w:rFonts w:hint="eastAsia" w:ascii="黑体" w:hAnsi="黑体" w:eastAsia="黑体"/>
          <w:color w:val="000000"/>
          <w:sz w:val="32"/>
          <w:szCs w:val="32"/>
          <w:highlight w:val="none"/>
        </w:rPr>
      </w:pPr>
      <w:r>
        <w:rPr>
          <w:rFonts w:hint="eastAsia" w:ascii="黑体" w:hAnsi="黑体" w:eastAsia="黑体"/>
          <w:color w:val="000000"/>
          <w:sz w:val="32"/>
          <w:szCs w:val="32"/>
          <w:highlight w:val="none"/>
        </w:rPr>
        <w:t>四、</w:t>
      </w:r>
      <w:r>
        <w:rPr>
          <w:rFonts w:hint="eastAsia" w:ascii="黑体" w:hAnsi="黑体" w:eastAsia="黑体"/>
          <w:sz w:val="32"/>
          <w:szCs w:val="32"/>
          <w:highlight w:val="none"/>
        </w:rPr>
        <w:t>申请条件</w:t>
      </w:r>
    </w:p>
    <w:p w14:paraId="4C375767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480" w:firstLineChars="150"/>
        <w:textAlignment w:val="auto"/>
        <w:rPr>
          <w:rFonts w:hint="eastAsia" w:ascii="仿宋_GB2312" w:hAnsi="仿宋" w:eastAsia="仿宋_GB2312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sz w:val="32"/>
          <w:szCs w:val="32"/>
          <w:highlight w:val="none"/>
        </w:rPr>
        <w:t>（一）申请专项资金资助的单位原则上须满足以下基本条件：</w:t>
      </w:r>
    </w:p>
    <w:p w14:paraId="172B35E0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60" w:lineRule="exact"/>
        <w:ind w:firstLine="640" w:firstLineChars="200"/>
        <w:textAlignment w:val="auto"/>
        <w:rPr>
          <w:rFonts w:hint="default" w:ascii="仿宋_GB2312" w:hAnsi="仿宋" w:eastAsia="仿宋_GB2312"/>
          <w:sz w:val="32"/>
          <w:szCs w:val="32"/>
          <w:highlight w:val="none"/>
          <w:lang w:val="en-US"/>
        </w:rPr>
      </w:pPr>
      <w:r>
        <w:rPr>
          <w:rFonts w:ascii="仿宋_GB2312" w:hAnsi="仿宋" w:eastAsia="仿宋_GB2312"/>
          <w:sz w:val="32"/>
          <w:szCs w:val="32"/>
          <w:highlight w:val="none"/>
        </w:rPr>
        <w:t>1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.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注册或迁入日期在202</w:t>
      </w:r>
      <w:r>
        <w:rPr>
          <w:rFonts w:hint="default" w:ascii="仿宋_GB2312" w:hAnsi="仿宋" w:eastAsia="仿宋_GB2312"/>
          <w:sz w:val="32"/>
          <w:szCs w:val="32"/>
          <w:highlight w:val="none"/>
          <w:lang w:eastAsia="zh-CN"/>
        </w:rPr>
        <w:t>2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年</w:t>
      </w:r>
      <w:r>
        <w:rPr>
          <w:rFonts w:hint="default" w:ascii="仿宋_GB2312" w:hAnsi="仿宋" w:eastAsia="仿宋_GB2312"/>
          <w:sz w:val="32"/>
          <w:szCs w:val="32"/>
          <w:highlight w:val="none"/>
          <w:lang w:eastAsia="zh-CN"/>
        </w:rPr>
        <w:t>11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月</w:t>
      </w:r>
      <w:r>
        <w:rPr>
          <w:rFonts w:hint="default" w:ascii="仿宋_GB2312" w:hAnsi="仿宋" w:eastAsia="仿宋_GB2312"/>
          <w:sz w:val="32"/>
          <w:szCs w:val="32"/>
          <w:highlight w:val="none"/>
          <w:lang w:eastAsia="zh-CN"/>
        </w:rPr>
        <w:t>29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日（含）以后</w:t>
      </w:r>
      <w:r>
        <w:rPr>
          <w:rFonts w:hint="default" w:ascii="仿宋_GB2312" w:hAnsi="仿宋" w:eastAsia="仿宋_GB2312"/>
          <w:sz w:val="32"/>
          <w:szCs w:val="32"/>
          <w:highlight w:val="none"/>
          <w:lang w:eastAsia="zh-CN"/>
        </w:rPr>
        <w:t>，</w:t>
      </w:r>
      <w:r>
        <w:rPr>
          <w:rFonts w:hint="default" w:ascii="仿宋_GB2312" w:hAnsi="仿宋" w:eastAsia="仿宋_GB2312"/>
          <w:color w:val="auto"/>
          <w:sz w:val="32"/>
          <w:szCs w:val="32"/>
          <w:highlight w:val="none"/>
          <w:lang w:eastAsia="zh-CN"/>
        </w:rPr>
        <w:t>且购置自用办公用房的日期在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2022年11月29日（含）</w:t>
      </w:r>
      <w:r>
        <w:rPr>
          <w:rFonts w:hint="default" w:ascii="仿宋_GB2312" w:hAnsi="仿宋" w:eastAsia="仿宋_GB2312"/>
          <w:sz w:val="32"/>
          <w:szCs w:val="32"/>
          <w:highlight w:val="none"/>
          <w:lang w:eastAsia="zh-CN"/>
        </w:rPr>
        <w:t>以后</w:t>
      </w:r>
      <w:r>
        <w:rPr>
          <w:rFonts w:hint="eastAsia" w:ascii="仿宋_GB2312" w:hAnsi="仿宋" w:eastAsia="仿宋_GB2312"/>
          <w:sz w:val="32"/>
          <w:szCs w:val="32"/>
          <w:highlight w:val="none"/>
          <w:lang w:eastAsia="zh-CN"/>
        </w:rPr>
        <w:t>，</w:t>
      </w:r>
      <w:r>
        <w:rPr>
          <w:rFonts w:hint="default" w:ascii="仿宋_GB2312" w:hAnsi="仿宋" w:eastAsia="仿宋_GB2312"/>
          <w:sz w:val="32"/>
          <w:szCs w:val="32"/>
          <w:highlight w:val="none"/>
          <w:lang w:eastAsia="zh-CN"/>
        </w:rPr>
        <w:t>具有独立法人资格，但申请本项目的律师事务所和会计师事务所可不受《南山区促进产业高质量发展专项资金管理办法》规定的“独立法人”资格条件限制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;</w:t>
      </w:r>
    </w:p>
    <w:p w14:paraId="13ABDE03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60" w:lineRule="exact"/>
        <w:ind w:firstLine="640" w:firstLineChars="200"/>
        <w:textAlignment w:val="auto"/>
        <w:rPr>
          <w:rFonts w:ascii="仿宋_GB2312" w:hAnsi="仿宋" w:eastAsia="仿宋_GB2312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.</w:t>
      </w:r>
      <w:r>
        <w:rPr>
          <w:rFonts w:ascii="仿宋_GB2312" w:hAnsi="仿宋" w:eastAsia="仿宋_GB2312"/>
          <w:sz w:val="32"/>
          <w:szCs w:val="32"/>
          <w:highlight w:val="none"/>
        </w:rPr>
        <w:t>守法经营、诚实守信、有规范健全的财务制度</w:t>
      </w:r>
      <w:r>
        <w:rPr>
          <w:rFonts w:hint="eastAsia" w:ascii="仿宋_GB2312" w:hAnsi="仿宋" w:eastAsia="仿宋_GB2312"/>
          <w:sz w:val="32"/>
          <w:szCs w:val="32"/>
          <w:highlight w:val="none"/>
          <w:lang w:eastAsia="zh-CN"/>
        </w:rPr>
        <w:t>、</w:t>
      </w:r>
      <w:r>
        <w:rPr>
          <w:rFonts w:ascii="仿宋_GB2312" w:hAnsi="仿宋" w:eastAsia="仿宋_GB2312"/>
          <w:sz w:val="32"/>
          <w:szCs w:val="32"/>
          <w:highlight w:val="none"/>
        </w:rPr>
        <w:t>履行统计数据申报义务；</w:t>
      </w:r>
    </w:p>
    <w:p w14:paraId="209867E8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" w:eastAsia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3.</w:t>
      </w:r>
      <w:r>
        <w:rPr>
          <w:rFonts w:ascii="仿宋_GB2312" w:hAnsi="仿宋" w:eastAsia="仿宋_GB2312"/>
          <w:sz w:val="32"/>
          <w:szCs w:val="32"/>
          <w:highlight w:val="none"/>
        </w:rPr>
        <w:t>应积极配合区委、区政府相关工作</w:t>
      </w:r>
      <w:r>
        <w:rPr>
          <w:rFonts w:hint="eastAsia" w:ascii="仿宋_GB2312" w:hAnsi="仿宋" w:eastAsia="仿宋_GB2312"/>
          <w:sz w:val="32"/>
          <w:szCs w:val="32"/>
          <w:highlight w:val="none"/>
          <w:lang w:eastAsia="zh-CN"/>
        </w:rPr>
        <w:t>；</w:t>
      </w:r>
    </w:p>
    <w:p w14:paraId="3CA5E0EB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" w:eastAsia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仿宋_GB2312" w:hAnsi="仿宋" w:eastAsia="仿宋_GB2312"/>
          <w:sz w:val="32"/>
          <w:szCs w:val="32"/>
          <w:highlight w:val="none"/>
          <w:lang w:eastAsia="zh-CN"/>
        </w:rPr>
        <w:t>.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未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获市政府用地出让政策扶持</w:t>
      </w:r>
      <w:r>
        <w:rPr>
          <w:rFonts w:hint="eastAsia" w:ascii="仿宋_GB2312" w:hAnsi="仿宋" w:eastAsia="仿宋_GB2312"/>
          <w:sz w:val="32"/>
          <w:szCs w:val="32"/>
          <w:highlight w:val="none"/>
          <w:lang w:eastAsia="zh-CN"/>
        </w:rPr>
        <w:t>；</w:t>
      </w:r>
    </w:p>
    <w:p w14:paraId="607BE8A8">
      <w:pPr>
        <w:spacing w:line="560" w:lineRule="exact"/>
        <w:ind w:firstLine="640" w:firstLineChars="200"/>
        <w:rPr>
          <w:rFonts w:hint="eastAsia"/>
          <w:highlight w:val="none"/>
          <w:lang w:eastAsia="zh-CN"/>
        </w:rPr>
      </w:pPr>
      <w:r>
        <w:rPr>
          <w:rFonts w:hint="eastAsia" w:ascii="仿宋_GB2312" w:hAnsi="仿宋" w:eastAsia="仿宋_GB2312" w:cs="Times New Roman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仿宋_GB2312" w:hAnsi="仿宋" w:eastAsia="仿宋_GB2312" w:cs="Times New Roman"/>
          <w:color w:val="auto"/>
          <w:sz w:val="32"/>
          <w:szCs w:val="32"/>
          <w:highlight w:val="none"/>
          <w:lang w:val="en-US" w:eastAsia="zh-CN"/>
        </w:rPr>
        <w:t>.上市企业提出资助申请后，股票被实施退市风险警示或其他风险警示的</w:t>
      </w:r>
      <w:r>
        <w:rPr>
          <w:rFonts w:hint="eastAsia" w:ascii="仿宋_GB2312" w:hAnsi="仿宋" w:eastAsia="仿宋_GB2312" w:cs="Times New Roman"/>
          <w:color w:val="auto"/>
          <w:sz w:val="32"/>
          <w:szCs w:val="32"/>
          <w:highlight w:val="none"/>
          <w:lang w:val="en-US" w:eastAsia="zh-CN"/>
        </w:rPr>
        <w:t>情形</w:t>
      </w:r>
      <w:r>
        <w:rPr>
          <w:rFonts w:hint="default" w:ascii="仿宋_GB2312" w:hAnsi="仿宋" w:eastAsia="仿宋_GB2312" w:cs="Times New Roman"/>
          <w:color w:val="auto"/>
          <w:sz w:val="32"/>
          <w:szCs w:val="32"/>
          <w:highlight w:val="none"/>
          <w:lang w:val="en-US" w:eastAsia="zh-CN"/>
        </w:rPr>
        <w:t>。</w:t>
      </w:r>
    </w:p>
    <w:p w14:paraId="57DC3BA4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" w:eastAsia="仿宋_GB2312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sz w:val="32"/>
          <w:szCs w:val="32"/>
          <w:highlight w:val="none"/>
        </w:rPr>
        <w:t>（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二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）有下列情况之一的，本项资金不予资助：</w:t>
      </w:r>
    </w:p>
    <w:p w14:paraId="62CDB5A2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0" w:firstLineChars="200"/>
        <w:textAlignment w:val="auto"/>
        <w:rPr>
          <w:rFonts w:ascii="仿宋_GB2312" w:hAnsi="仿宋" w:eastAsia="仿宋_GB2312" w:cs="Times New Roman"/>
          <w:sz w:val="32"/>
          <w:szCs w:val="32"/>
          <w:highlight w:val="none"/>
        </w:rPr>
      </w:pPr>
      <w:r>
        <w:rPr>
          <w:rFonts w:ascii="仿宋_GB2312" w:hAnsi="仿宋" w:eastAsia="仿宋_GB2312" w:cs="Times New Roman"/>
          <w:sz w:val="32"/>
          <w:szCs w:val="32"/>
          <w:highlight w:val="none"/>
        </w:rPr>
        <w:t>1.被依法依规纳入严重失信主体名单或失信惩戒措施清单的；</w:t>
      </w:r>
      <w:r>
        <w:rPr>
          <w:rFonts w:ascii="仿宋_GB2312" w:hAnsi="仿宋" w:eastAsia="仿宋_GB2312" w:cs="Times New Roman"/>
          <w:sz w:val="32"/>
          <w:szCs w:val="32"/>
          <w:highlight w:val="none"/>
        </w:rPr>
        <w:br w:type="textWrapping"/>
      </w:r>
      <w:r>
        <w:rPr>
          <w:rFonts w:hint="eastAsia" w:ascii="仿宋_GB2312" w:hAnsi="仿宋" w:eastAsia="仿宋_GB2312" w:cs="Times New Roman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ascii="仿宋_GB2312" w:hAnsi="仿宋" w:eastAsia="仿宋_GB2312" w:cs="Times New Roman"/>
          <w:sz w:val="32"/>
          <w:szCs w:val="32"/>
          <w:highlight w:val="none"/>
        </w:rPr>
        <w:t>2.提出资助申请后，申报主体注册地或在地统计关系发生变化，不再符合申报条件的。</w:t>
      </w:r>
    </w:p>
    <w:p w14:paraId="2D3F7856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60" w:lineRule="exact"/>
        <w:ind w:firstLine="822" w:firstLineChars="257"/>
        <w:textAlignment w:val="auto"/>
        <w:rPr>
          <w:rFonts w:hint="eastAsia" w:ascii="黑体" w:hAnsi="黑体" w:eastAsia="黑体"/>
          <w:color w:val="000000"/>
          <w:sz w:val="32"/>
          <w:szCs w:val="32"/>
          <w:highlight w:val="none"/>
        </w:rPr>
      </w:pPr>
    </w:p>
    <w:p w14:paraId="380DE227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60" w:lineRule="exact"/>
        <w:ind w:firstLine="822" w:firstLineChars="257"/>
        <w:textAlignment w:val="auto"/>
        <w:rPr>
          <w:rFonts w:ascii="黑体" w:hAnsi="黑体" w:eastAsia="黑体"/>
          <w:color w:val="000000"/>
          <w:sz w:val="32"/>
          <w:szCs w:val="32"/>
          <w:highlight w:val="none"/>
        </w:rPr>
      </w:pPr>
      <w:r>
        <w:rPr>
          <w:rFonts w:hint="eastAsia" w:ascii="黑体" w:hAnsi="黑体" w:eastAsia="黑体"/>
          <w:color w:val="000000"/>
          <w:sz w:val="32"/>
          <w:szCs w:val="32"/>
          <w:highlight w:val="none"/>
        </w:rPr>
        <w:t>五、办理流程</w:t>
      </w:r>
    </w:p>
    <w:p w14:paraId="27811830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default" w:ascii="仿宋_GB2312" w:eastAsia="仿宋_GB2312"/>
          <w:color w:val="000000"/>
          <w:sz w:val="32"/>
          <w:szCs w:val="32"/>
          <w:highlight w:val="none"/>
        </w:rPr>
        <w:t>（一）申报主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体登录“i南山企业服务综合平台”（https://www.inanshan.org.cn/），网上提交项目申报材料。</w:t>
      </w:r>
    </w:p>
    <w:p w14:paraId="0A7E1600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0" w:firstLineChars="200"/>
        <w:textAlignment w:val="auto"/>
        <w:rPr>
          <w:rFonts w:hint="default" w:ascii="仿宋_GB2312" w:eastAsia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（二）区企业发展服务中心受理申请，并对申</w:t>
      </w:r>
      <w:r>
        <w:rPr>
          <w:rFonts w:hint="default" w:ascii="仿宋_GB2312" w:eastAsia="仿宋_GB2312"/>
          <w:color w:val="000000"/>
          <w:sz w:val="32"/>
          <w:szCs w:val="32"/>
          <w:highlight w:val="none"/>
        </w:rPr>
        <w:t>报材料进行初审与复审。</w:t>
      </w:r>
    </w:p>
    <w:p w14:paraId="19D087E6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0" w:firstLineChars="200"/>
        <w:textAlignment w:val="auto"/>
        <w:rPr>
          <w:rFonts w:hint="default" w:ascii="仿宋_GB2312" w:eastAsia="仿宋_GB2312"/>
          <w:color w:val="000000"/>
          <w:sz w:val="32"/>
          <w:szCs w:val="32"/>
          <w:highlight w:val="none"/>
        </w:rPr>
      </w:pPr>
      <w:r>
        <w:rPr>
          <w:rFonts w:hint="default" w:ascii="仿宋_GB2312" w:eastAsia="仿宋_GB2312"/>
          <w:color w:val="000000"/>
          <w:sz w:val="32"/>
          <w:szCs w:val="32"/>
          <w:highlight w:val="none"/>
        </w:rPr>
        <w:t>（三）区企业发展服务中心拟定资助计划。</w:t>
      </w:r>
    </w:p>
    <w:p w14:paraId="23760D6A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0" w:firstLineChars="200"/>
        <w:textAlignment w:val="auto"/>
        <w:rPr>
          <w:rFonts w:hint="default" w:ascii="仿宋_GB2312" w:eastAsia="仿宋_GB2312"/>
          <w:color w:val="000000"/>
          <w:sz w:val="32"/>
          <w:szCs w:val="32"/>
          <w:highlight w:val="none"/>
        </w:rPr>
      </w:pPr>
      <w:r>
        <w:rPr>
          <w:rFonts w:hint="default" w:ascii="仿宋_GB2312" w:eastAsia="仿宋_GB2312"/>
          <w:color w:val="000000"/>
          <w:sz w:val="32"/>
          <w:szCs w:val="32"/>
          <w:highlight w:val="none"/>
        </w:rPr>
        <w:t>（四）</w:t>
      </w:r>
      <w:r>
        <w:rPr>
          <w:rFonts w:hint="eastAsia" w:ascii="仿宋_GB2312" w:hAnsi="仿宋" w:eastAsia="仿宋_GB2312" w:cs="Times New Roman"/>
          <w:color w:val="auto"/>
          <w:sz w:val="32"/>
          <w:szCs w:val="32"/>
          <w:highlight w:val="none"/>
          <w:lang w:val="en-US" w:eastAsia="zh-CN"/>
        </w:rPr>
        <w:t>区统计局对申报主体在地统计开展情况进行核查，</w:t>
      </w:r>
      <w:r>
        <w:rPr>
          <w:rFonts w:hint="default" w:ascii="仿宋_GB2312" w:eastAsia="仿宋_GB2312"/>
          <w:color w:val="000000"/>
          <w:sz w:val="32"/>
          <w:szCs w:val="32"/>
          <w:highlight w:val="none"/>
        </w:rPr>
        <w:t>区企业发展服务中心组织对申报主体的注册情况、不良信用记录等情况进行核查。</w:t>
      </w:r>
    </w:p>
    <w:p w14:paraId="0860C300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0" w:firstLineChars="200"/>
        <w:textAlignment w:val="auto"/>
        <w:rPr>
          <w:rFonts w:hint="default" w:ascii="仿宋_GB2312" w:eastAsia="仿宋_GB2312"/>
          <w:color w:val="000000"/>
          <w:sz w:val="32"/>
          <w:szCs w:val="32"/>
          <w:highlight w:val="none"/>
        </w:rPr>
      </w:pPr>
      <w:r>
        <w:rPr>
          <w:rFonts w:hint="default" w:ascii="仿宋_GB2312" w:eastAsia="仿宋_GB2312"/>
          <w:color w:val="000000"/>
          <w:sz w:val="32"/>
          <w:szCs w:val="32"/>
          <w:highlight w:val="none"/>
        </w:rPr>
        <w:t>（五）区企业发展服务中心将拟资助项目向社会公示5个工作日，对公示期满，无有效投诉的项目资助计划，再按照相应审核程序提交会议审议。</w:t>
      </w:r>
    </w:p>
    <w:p w14:paraId="568CBEBE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0" w:firstLineChars="200"/>
        <w:textAlignment w:val="auto"/>
        <w:rPr>
          <w:rFonts w:hint="default" w:ascii="仿宋_GB2312" w:eastAsia="仿宋_GB2312"/>
          <w:color w:val="000000"/>
          <w:sz w:val="32"/>
          <w:szCs w:val="32"/>
          <w:highlight w:val="none"/>
        </w:rPr>
      </w:pPr>
      <w:r>
        <w:rPr>
          <w:rFonts w:hint="default" w:ascii="仿宋_GB2312" w:eastAsia="仿宋_GB2312"/>
          <w:color w:val="000000"/>
          <w:sz w:val="32"/>
          <w:szCs w:val="32"/>
          <w:highlight w:val="none"/>
        </w:rPr>
        <w:t>（六）经审议后，由区企业发展服务中心直接行文下达资金计划。</w:t>
      </w:r>
    </w:p>
    <w:p w14:paraId="344FFD5F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0" w:firstLineChars="200"/>
        <w:textAlignment w:val="auto"/>
        <w:rPr>
          <w:rFonts w:hint="eastAsia" w:ascii="仿宋_GB2312" w:eastAsia="仿宋_GB2312"/>
          <w:color w:val="000000"/>
          <w:sz w:val="32"/>
          <w:szCs w:val="32"/>
          <w:highlight w:val="none"/>
        </w:rPr>
      </w:pPr>
      <w:r>
        <w:rPr>
          <w:rFonts w:hint="default" w:ascii="仿宋_GB2312" w:eastAsia="仿宋_GB2312"/>
          <w:color w:val="000000"/>
          <w:sz w:val="32"/>
          <w:szCs w:val="32"/>
          <w:highlight w:val="none"/>
        </w:rPr>
        <w:t>（七）区财政部门及时安排资金，区企业发展服务中心办理资金拨付手续。</w:t>
      </w:r>
    </w:p>
    <w:p w14:paraId="13F1D4AA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60" w:lineRule="exact"/>
        <w:ind w:firstLine="822" w:firstLineChars="257"/>
        <w:textAlignment w:val="auto"/>
        <w:rPr>
          <w:rFonts w:hint="eastAsia" w:ascii="仿宋" w:hAnsi="仿宋" w:eastAsia="仿宋"/>
          <w:sz w:val="32"/>
          <w:szCs w:val="32"/>
          <w:highlight w:val="none"/>
        </w:rPr>
      </w:pPr>
      <w:r>
        <w:rPr>
          <w:rFonts w:hint="eastAsia" w:ascii="黑体" w:hAnsi="黑体" w:eastAsia="黑体"/>
          <w:sz w:val="32"/>
          <w:szCs w:val="32"/>
          <w:highlight w:val="none"/>
        </w:rPr>
        <w:t xml:space="preserve">六、所需材料 </w:t>
      </w:r>
      <w:r>
        <w:rPr>
          <w:rFonts w:hint="eastAsia" w:ascii="仿宋" w:hAnsi="仿宋" w:eastAsia="仿宋"/>
          <w:sz w:val="32"/>
          <w:szCs w:val="32"/>
          <w:highlight w:val="none"/>
        </w:rPr>
        <w:t xml:space="preserve">   </w:t>
      </w:r>
    </w:p>
    <w:p w14:paraId="0E2822E5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hAnsi="宋体" w:eastAsia="仿宋_GB2312" w:cs="宋体"/>
          <w:sz w:val="32"/>
          <w:szCs w:val="32"/>
          <w:highlight w:val="none"/>
        </w:rPr>
        <w:t>（一）登录“i南山企业服务综合平台”（https://www.inanshan.org.cn/），在线填写《南山区促进产业高质量发展专项资金--区企业发展服务中心分项资金新引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进企业（非金融）办公用房购置补贴项目</w:t>
      </w:r>
      <w:r>
        <w:rPr>
          <w:rFonts w:hint="eastAsia" w:ascii="仿宋_GB2312" w:eastAsia="仿宋_GB2312"/>
          <w:sz w:val="32"/>
          <w:szCs w:val="32"/>
          <w:highlight w:val="none"/>
        </w:rPr>
        <w:t>申请书》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及</w:t>
      </w:r>
      <w:r>
        <w:rPr>
          <w:rFonts w:hint="eastAsia" w:ascii="仿宋_GB2312" w:eastAsia="仿宋_GB2312"/>
          <w:sz w:val="32"/>
          <w:szCs w:val="32"/>
          <w:highlight w:val="none"/>
        </w:rPr>
        <w:t>填表声明与保证（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法定代表人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签字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并加盖单位公章后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  <w:highlight w:val="none"/>
        </w:rPr>
        <w:t>填写日期，原件彩色扫描成PDF文件上传）。</w:t>
      </w:r>
    </w:p>
    <w:p w14:paraId="672E4E44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（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二</w:t>
      </w:r>
      <w:r>
        <w:rPr>
          <w:rFonts w:hint="eastAsia" w:ascii="仿宋_GB2312" w:eastAsia="仿宋_GB2312"/>
          <w:sz w:val="32"/>
          <w:szCs w:val="32"/>
          <w:highlight w:val="none"/>
        </w:rPr>
        <w:t>）</w:t>
      </w:r>
      <w:r>
        <w:rPr>
          <w:rFonts w:hint="eastAsia" w:ascii="仿宋_GB2312" w:hAnsi="宋体" w:eastAsia="仿宋_GB2312" w:cs="宋体"/>
          <w:sz w:val="32"/>
          <w:szCs w:val="32"/>
          <w:highlight w:val="none"/>
        </w:rPr>
        <w:t>统一社会信用代码证书（合伙制企业及其分支机构提交相应</w:t>
      </w:r>
      <w:r>
        <w:rPr>
          <w:rFonts w:hint="eastAsia" w:ascii="仿宋_GB2312" w:hAnsi="宋体" w:eastAsia="仿宋_GB2312" w:cs="宋体"/>
          <w:sz w:val="32"/>
          <w:szCs w:val="32"/>
          <w:highlight w:val="none"/>
          <w:lang w:eastAsia="zh-CN"/>
        </w:rPr>
        <w:t>证书</w:t>
      </w:r>
      <w:r>
        <w:rPr>
          <w:rFonts w:hint="eastAsia" w:ascii="仿宋_GB2312" w:hAnsi="宋体" w:eastAsia="仿宋_GB2312" w:cs="宋体"/>
          <w:sz w:val="32"/>
          <w:szCs w:val="32"/>
          <w:highlight w:val="none"/>
        </w:rPr>
        <w:t>；原件彩色扫描</w:t>
      </w:r>
      <w:r>
        <w:rPr>
          <w:rFonts w:hint="eastAsia" w:ascii="仿宋_GB2312" w:hAnsi="宋体" w:eastAsia="仿宋_GB2312" w:cs="宋体"/>
          <w:sz w:val="32"/>
          <w:szCs w:val="32"/>
          <w:highlight w:val="none"/>
          <w:lang w:eastAsia="zh-CN"/>
        </w:rPr>
        <w:t>成</w:t>
      </w:r>
      <w:r>
        <w:rPr>
          <w:rFonts w:hint="default" w:ascii="仿宋_GB2312" w:hAnsi="Times New Roman" w:eastAsia="仿宋_GB2312" w:cs="Times New Roman"/>
          <w:sz w:val="32"/>
          <w:szCs w:val="32"/>
          <w:highlight w:val="none"/>
          <w:lang w:eastAsia="zh-CN"/>
        </w:rPr>
        <w:t>PDF文件</w:t>
      </w:r>
      <w:r>
        <w:rPr>
          <w:rFonts w:hint="eastAsia" w:ascii="仿宋_GB2312" w:hAnsi="宋体" w:eastAsia="仿宋_GB2312" w:cs="宋体"/>
          <w:sz w:val="32"/>
          <w:szCs w:val="32"/>
          <w:highlight w:val="none"/>
        </w:rPr>
        <w:t>上传）。</w:t>
      </w:r>
    </w:p>
    <w:p w14:paraId="0E151AF8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（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三</w:t>
      </w:r>
      <w:r>
        <w:rPr>
          <w:rFonts w:hint="eastAsia" w:ascii="仿宋_GB2312" w:eastAsia="仿宋_GB2312"/>
          <w:sz w:val="32"/>
          <w:szCs w:val="32"/>
          <w:highlight w:val="none"/>
        </w:rPr>
        <w:t>）法定代表人身份证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【</w:t>
      </w:r>
      <w:r>
        <w:rPr>
          <w:rFonts w:hint="eastAsia" w:ascii="仿宋_GB2312" w:hAnsi="宋体" w:eastAsia="仿宋_GB2312" w:cs="宋体"/>
          <w:sz w:val="32"/>
          <w:szCs w:val="32"/>
          <w:highlight w:val="none"/>
        </w:rPr>
        <w:t>合伙制企业及其分支机构</w:t>
      </w:r>
      <w:r>
        <w:rPr>
          <w:rFonts w:hint="eastAsia" w:ascii="仿宋_GB2312" w:hAnsi="宋体" w:eastAsia="仿宋_GB2312" w:cs="宋体"/>
          <w:sz w:val="32"/>
          <w:szCs w:val="32"/>
          <w:highlight w:val="none"/>
          <w:lang w:eastAsia="zh-CN"/>
        </w:rPr>
        <w:t>负责人</w:t>
      </w:r>
      <w:r>
        <w:rPr>
          <w:rFonts w:hint="eastAsia" w:ascii="仿宋_GB2312" w:hAnsi="宋体" w:eastAsia="仿宋_GB2312" w:cs="宋体"/>
          <w:sz w:val="32"/>
          <w:szCs w:val="32"/>
          <w:highlight w:val="none"/>
        </w:rPr>
        <w:t>提交相应</w:t>
      </w:r>
      <w:r>
        <w:rPr>
          <w:rFonts w:hint="eastAsia" w:ascii="仿宋_GB2312" w:hAnsi="宋体" w:eastAsia="仿宋_GB2312" w:cs="宋体"/>
          <w:sz w:val="32"/>
          <w:szCs w:val="32"/>
          <w:highlight w:val="none"/>
          <w:lang w:eastAsia="zh-CN"/>
        </w:rPr>
        <w:t>身份证</w:t>
      </w:r>
      <w:r>
        <w:rPr>
          <w:rFonts w:hint="eastAsia" w:ascii="仿宋_GB2312" w:hAnsi="宋体" w:eastAsia="仿宋_GB2312" w:cs="宋体"/>
          <w:sz w:val="32"/>
          <w:szCs w:val="32"/>
          <w:highlight w:val="none"/>
        </w:rPr>
        <w:t>；原件（</w:t>
      </w:r>
      <w:r>
        <w:rPr>
          <w:rFonts w:hint="eastAsia" w:ascii="仿宋_GB2312" w:hAnsi="宋体" w:eastAsia="仿宋_GB2312" w:cs="宋体"/>
          <w:sz w:val="32"/>
          <w:szCs w:val="32"/>
          <w:highlight w:val="none"/>
          <w:lang w:val="en-US" w:eastAsia="zh-CN"/>
        </w:rPr>
        <w:t>或</w:t>
      </w:r>
      <w:r>
        <w:rPr>
          <w:rFonts w:hint="eastAsia" w:ascii="仿宋_GB2312" w:hAnsi="宋体" w:eastAsia="仿宋_GB2312" w:cs="宋体"/>
          <w:sz w:val="32"/>
          <w:szCs w:val="32"/>
          <w:highlight w:val="none"/>
        </w:rPr>
        <w:t>复印件加盖</w:t>
      </w:r>
      <w:r>
        <w:rPr>
          <w:rFonts w:hint="eastAsia" w:ascii="仿宋_GB2312" w:hAnsi="宋体" w:eastAsia="仿宋_GB2312" w:cs="宋体"/>
          <w:sz w:val="32"/>
          <w:szCs w:val="32"/>
          <w:highlight w:val="none"/>
          <w:lang w:eastAsia="zh-CN"/>
        </w:rPr>
        <w:t>单位</w:t>
      </w:r>
      <w:r>
        <w:rPr>
          <w:rFonts w:hint="eastAsia" w:ascii="仿宋_GB2312" w:hAnsi="宋体" w:eastAsia="仿宋_GB2312" w:cs="宋体"/>
          <w:sz w:val="32"/>
          <w:szCs w:val="32"/>
          <w:highlight w:val="none"/>
        </w:rPr>
        <w:t>公章）彩色扫描成PDF</w:t>
      </w:r>
      <w:r>
        <w:rPr>
          <w:rFonts w:hint="eastAsia" w:ascii="仿宋_GB2312" w:hAnsi="宋体" w:eastAsia="仿宋_GB2312" w:cs="宋体"/>
          <w:sz w:val="32"/>
          <w:szCs w:val="32"/>
          <w:highlight w:val="none"/>
          <w:lang w:eastAsia="zh-CN"/>
        </w:rPr>
        <w:t>文件</w:t>
      </w:r>
      <w:r>
        <w:rPr>
          <w:rFonts w:hint="eastAsia" w:ascii="仿宋_GB2312" w:hAnsi="宋体" w:eastAsia="仿宋_GB2312" w:cs="宋体"/>
          <w:sz w:val="32"/>
          <w:szCs w:val="32"/>
          <w:highlight w:val="none"/>
        </w:rPr>
        <w:t>上传）</w:t>
      </w:r>
      <w:r>
        <w:rPr>
          <w:rFonts w:hint="eastAsia" w:ascii="仿宋_GB2312" w:hAnsi="宋体" w:eastAsia="仿宋_GB2312" w:cs="宋体"/>
          <w:sz w:val="32"/>
          <w:szCs w:val="32"/>
          <w:highlight w:val="none"/>
          <w:lang w:eastAsia="zh-CN"/>
        </w:rPr>
        <w:t>】</w:t>
      </w:r>
      <w:r>
        <w:rPr>
          <w:rFonts w:hint="eastAsia" w:ascii="仿宋_GB2312" w:eastAsia="仿宋_GB2312"/>
          <w:sz w:val="32"/>
          <w:szCs w:val="32"/>
          <w:highlight w:val="none"/>
        </w:rPr>
        <w:t>。</w:t>
      </w:r>
    </w:p>
    <w:p w14:paraId="07B1BCF0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sz w:val="32"/>
          <w:szCs w:val="32"/>
          <w:highlight w:val="none"/>
        </w:rPr>
        <w:t>（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四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）</w:t>
      </w:r>
      <w:r>
        <w:rPr>
          <w:rFonts w:hint="eastAsia" w:ascii="仿宋_GB2312" w:eastAsia="仿宋_GB2312"/>
          <w:sz w:val="32"/>
          <w:szCs w:val="32"/>
          <w:highlight w:val="none"/>
        </w:rPr>
        <w:t>税务部门开具的单位上年度纳税证明（</w:t>
      </w:r>
      <w:r>
        <w:rPr>
          <w:rFonts w:hint="eastAsia" w:ascii="仿宋_GB2312" w:hAnsi="宋体" w:eastAsia="仿宋_GB2312" w:cs="宋体"/>
          <w:sz w:val="32"/>
          <w:szCs w:val="32"/>
          <w:highlight w:val="none"/>
        </w:rPr>
        <w:t>上传税务系统下载带有税务机关红色印章的电子版</w:t>
      </w:r>
      <w:r>
        <w:rPr>
          <w:rFonts w:hint="eastAsia" w:ascii="仿宋_GB2312" w:eastAsia="仿宋_GB2312"/>
          <w:sz w:val="32"/>
          <w:szCs w:val="32"/>
          <w:highlight w:val="none"/>
        </w:rPr>
        <w:t>）。</w:t>
      </w:r>
    </w:p>
    <w:p w14:paraId="27249B5C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（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五</w:t>
      </w:r>
      <w:r>
        <w:rPr>
          <w:rFonts w:hint="eastAsia" w:ascii="仿宋_GB2312" w:eastAsia="仿宋_GB2312"/>
          <w:sz w:val="32"/>
          <w:szCs w:val="32"/>
          <w:highlight w:val="none"/>
        </w:rPr>
        <w:t>）以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“世界500强”“中国企业500强”“中国制造业企业500强”“中国服务业企业500强”“中国民营企业500强”、</w:t>
      </w:r>
      <w:r>
        <w:rPr>
          <w:rFonts w:hint="eastAsia" w:ascii="仿宋_GB2312" w:hAnsi="仿宋" w:eastAsia="仿宋_GB2312"/>
          <w:color w:val="000000"/>
          <w:sz w:val="32"/>
          <w:szCs w:val="32"/>
          <w:highlight w:val="none"/>
        </w:rPr>
        <w:t>境内上市企业名义申请本项</w:t>
      </w:r>
      <w:r>
        <w:rPr>
          <w:rFonts w:hint="eastAsia" w:ascii="仿宋_GB2312" w:hAnsi="仿宋" w:eastAsia="仿宋_GB2312"/>
          <w:color w:val="000000"/>
          <w:sz w:val="32"/>
          <w:szCs w:val="32"/>
          <w:highlight w:val="none"/>
          <w:lang w:val="en-US" w:eastAsia="zh-CN"/>
        </w:rPr>
        <w:t>目</w:t>
      </w:r>
      <w:r>
        <w:rPr>
          <w:rFonts w:hint="eastAsia" w:ascii="仿宋_GB2312" w:hAnsi="仿宋" w:eastAsia="仿宋_GB2312"/>
          <w:color w:val="000000"/>
          <w:sz w:val="32"/>
          <w:szCs w:val="32"/>
          <w:highlight w:val="none"/>
        </w:rPr>
        <w:t>的，提供相关证明材料</w:t>
      </w:r>
      <w:r>
        <w:rPr>
          <w:rFonts w:hint="eastAsia" w:ascii="仿宋_GB2312" w:hAnsi="仿宋" w:eastAsia="仿宋_GB2312"/>
          <w:color w:val="000000"/>
          <w:sz w:val="32"/>
          <w:szCs w:val="32"/>
          <w:highlight w:val="none"/>
          <w:lang w:val="en-US" w:eastAsia="zh-CN"/>
        </w:rPr>
        <w:t>（符合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本规程</w:t>
      </w:r>
      <w:r>
        <w:rPr>
          <w:rFonts w:ascii="仿宋_GB2312" w:hAnsi="仿宋" w:eastAsia="仿宋_GB2312"/>
          <w:sz w:val="32"/>
          <w:szCs w:val="32"/>
          <w:highlight w:val="none"/>
        </w:rPr>
        <w:t>第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三</w:t>
      </w:r>
      <w:r>
        <w:rPr>
          <w:rFonts w:hint="eastAsia" w:ascii="仿宋_GB2312" w:hAnsi="仿宋" w:eastAsia="仿宋_GB2312"/>
          <w:sz w:val="32"/>
          <w:szCs w:val="32"/>
          <w:highlight w:val="none"/>
          <w:lang w:eastAsia="zh-CN"/>
        </w:rPr>
        <w:t>条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“资助标准”第一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至四</w:t>
      </w:r>
      <w:r>
        <w:rPr>
          <w:rFonts w:hint="eastAsia" w:ascii="仿宋_GB2312" w:hAnsi="仿宋" w:eastAsia="仿宋_GB2312"/>
          <w:sz w:val="32"/>
          <w:szCs w:val="32"/>
          <w:highlight w:val="none"/>
          <w:lang w:eastAsia="zh-CN"/>
        </w:rPr>
        <w:t>项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的企业提供，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</w:rPr>
        <w:t>其他企业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  <w:lang w:val="en-US" w:eastAsia="zh-CN"/>
        </w:rPr>
        <w:t>无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</w:rPr>
        <w:t>需提供</w:t>
      </w:r>
      <w:r>
        <w:rPr>
          <w:rFonts w:hint="eastAsia" w:ascii="仿宋_GB2312" w:hAnsi="仿宋" w:eastAsia="仿宋_GB2312"/>
          <w:color w:val="000000"/>
          <w:sz w:val="32"/>
          <w:szCs w:val="32"/>
          <w:highlight w:val="none"/>
        </w:rPr>
        <w:t>；</w:t>
      </w:r>
      <w:r>
        <w:rPr>
          <w:rFonts w:hint="eastAsia" w:ascii="仿宋_GB2312" w:hAnsi="宋体" w:eastAsia="仿宋_GB2312" w:cs="宋体"/>
          <w:sz w:val="32"/>
          <w:szCs w:val="32"/>
          <w:highlight w:val="none"/>
        </w:rPr>
        <w:t>原件</w:t>
      </w:r>
      <w:r>
        <w:rPr>
          <w:rFonts w:hint="eastAsia" w:ascii="仿宋_GB2312" w:hAnsi="仿宋_GB2312" w:eastAsia="仿宋_GB2312"/>
          <w:sz w:val="32"/>
          <w:szCs w:val="32"/>
          <w:highlight w:val="none"/>
        </w:rPr>
        <w:t>彩色扫描</w:t>
      </w:r>
      <w:r>
        <w:rPr>
          <w:rFonts w:hint="eastAsia" w:ascii="仿宋_GB2312" w:hAnsi="宋体" w:eastAsia="仿宋_GB2312" w:cs="宋体"/>
          <w:sz w:val="32"/>
          <w:szCs w:val="32"/>
          <w:highlight w:val="none"/>
        </w:rPr>
        <w:t>成PDF</w:t>
      </w:r>
      <w:r>
        <w:rPr>
          <w:rFonts w:hint="eastAsia" w:ascii="仿宋_GB2312" w:hAnsi="宋体" w:eastAsia="仿宋_GB2312" w:cs="宋体"/>
          <w:sz w:val="32"/>
          <w:szCs w:val="32"/>
          <w:highlight w:val="none"/>
          <w:lang w:eastAsia="zh-CN"/>
        </w:rPr>
        <w:t>文件</w:t>
      </w:r>
      <w:r>
        <w:rPr>
          <w:rFonts w:hint="eastAsia" w:ascii="仿宋_GB2312" w:hAnsi="仿宋_GB2312" w:eastAsia="仿宋_GB2312"/>
          <w:sz w:val="32"/>
          <w:szCs w:val="32"/>
          <w:highlight w:val="none"/>
        </w:rPr>
        <w:t>上传</w:t>
      </w:r>
      <w:r>
        <w:rPr>
          <w:rFonts w:hint="eastAsia" w:ascii="仿宋_GB2312" w:hAnsi="仿宋_GB2312" w:eastAsia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" w:eastAsia="仿宋_GB2312"/>
          <w:color w:val="000000"/>
          <w:sz w:val="32"/>
          <w:szCs w:val="32"/>
          <w:highlight w:val="none"/>
        </w:rPr>
        <w:t>。</w:t>
      </w:r>
    </w:p>
    <w:p w14:paraId="18CAA6F1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（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六</w:t>
      </w:r>
      <w:r>
        <w:rPr>
          <w:rFonts w:hint="eastAsia" w:ascii="仿宋_GB2312" w:eastAsia="仿宋_GB2312"/>
          <w:sz w:val="32"/>
          <w:szCs w:val="32"/>
          <w:highlight w:val="none"/>
        </w:rPr>
        <w:t>）上一年度财务审计报告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</w:rPr>
        <w:t>符合</w:t>
      </w:r>
      <w:r>
        <w:rPr>
          <w:rFonts w:hint="eastAsia" w:ascii="仿宋_GB2312" w:eastAsia="仿宋_GB2312"/>
          <w:sz w:val="32"/>
          <w:szCs w:val="32"/>
          <w:highlight w:val="none"/>
        </w:rPr>
        <w:t>本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</w:rPr>
        <w:t>规程第三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  <w:lang w:eastAsia="zh-CN"/>
        </w:rPr>
        <w:t>条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</w:rPr>
        <w:t>“资助标准”第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  <w:lang w:val="en-US" w:eastAsia="zh-CN"/>
        </w:rPr>
        <w:t>六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  <w:lang w:eastAsia="zh-CN"/>
        </w:rPr>
        <w:t>项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</w:rPr>
        <w:t>的企业提供</w:t>
      </w:r>
      <w:r>
        <w:rPr>
          <w:rFonts w:hint="eastAsia" w:ascii="仿宋_GB2312" w:hAnsi="仿宋" w:eastAsia="仿宋_GB2312"/>
          <w:color w:val="000000"/>
          <w:sz w:val="32"/>
          <w:szCs w:val="32"/>
          <w:highlight w:val="none"/>
        </w:rPr>
        <w:t>，其他企业</w:t>
      </w:r>
      <w:r>
        <w:rPr>
          <w:rFonts w:hint="eastAsia" w:ascii="仿宋_GB2312" w:hAnsi="仿宋" w:eastAsia="仿宋_GB2312"/>
          <w:color w:val="000000"/>
          <w:sz w:val="32"/>
          <w:szCs w:val="32"/>
          <w:highlight w:val="none"/>
          <w:lang w:val="en-US" w:eastAsia="zh-CN"/>
        </w:rPr>
        <w:t>无</w:t>
      </w:r>
      <w:r>
        <w:rPr>
          <w:rFonts w:hint="eastAsia" w:ascii="仿宋_GB2312" w:hAnsi="仿宋" w:eastAsia="仿宋_GB2312"/>
          <w:color w:val="000000"/>
          <w:sz w:val="32"/>
          <w:szCs w:val="32"/>
          <w:highlight w:val="none"/>
        </w:rPr>
        <w:t>需提供</w:t>
      </w:r>
      <w:r>
        <w:rPr>
          <w:rFonts w:hint="eastAsia" w:ascii="仿宋_GB2312" w:hAnsi="仿宋" w:eastAsia="仿宋_GB2312"/>
          <w:color w:val="000000"/>
          <w:sz w:val="32"/>
          <w:szCs w:val="32"/>
          <w:highlight w:val="none"/>
          <w:lang w:eastAsia="zh-CN"/>
        </w:rPr>
        <w:t>；</w:t>
      </w:r>
      <w:r>
        <w:rPr>
          <w:rFonts w:hint="eastAsia" w:ascii="仿宋_GB2312" w:hAnsi="宋体" w:eastAsia="仿宋_GB2312" w:cs="宋体"/>
          <w:sz w:val="32"/>
          <w:szCs w:val="32"/>
          <w:highlight w:val="none"/>
        </w:rPr>
        <w:t>原件</w:t>
      </w:r>
      <w:r>
        <w:rPr>
          <w:rFonts w:hint="eastAsia" w:ascii="仿宋_GB2312" w:hAnsi="仿宋_GB2312" w:eastAsia="仿宋_GB2312"/>
          <w:sz w:val="32"/>
          <w:szCs w:val="32"/>
          <w:highlight w:val="none"/>
        </w:rPr>
        <w:t>彩色扫描</w:t>
      </w:r>
      <w:r>
        <w:rPr>
          <w:rFonts w:hint="eastAsia" w:ascii="仿宋_GB2312" w:hAnsi="宋体" w:eastAsia="仿宋_GB2312" w:cs="宋体"/>
          <w:sz w:val="32"/>
          <w:szCs w:val="32"/>
          <w:highlight w:val="none"/>
        </w:rPr>
        <w:t>成PDF</w:t>
      </w:r>
      <w:r>
        <w:rPr>
          <w:rFonts w:hint="eastAsia" w:ascii="仿宋_GB2312" w:hAnsi="宋体" w:eastAsia="仿宋_GB2312" w:cs="宋体"/>
          <w:sz w:val="32"/>
          <w:szCs w:val="32"/>
          <w:highlight w:val="none"/>
          <w:lang w:eastAsia="zh-CN"/>
        </w:rPr>
        <w:t>文件</w:t>
      </w:r>
      <w:r>
        <w:rPr>
          <w:rFonts w:hint="eastAsia" w:ascii="仿宋_GB2312" w:hAnsi="仿宋_GB2312" w:eastAsia="仿宋_GB2312"/>
          <w:sz w:val="32"/>
          <w:szCs w:val="32"/>
          <w:highlight w:val="none"/>
        </w:rPr>
        <w:t>上传</w:t>
      </w:r>
      <w:r>
        <w:rPr>
          <w:rFonts w:hint="eastAsia" w:ascii="仿宋_GB2312" w:hAnsi="仿宋_GB2312" w:eastAsia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/>
          <w:sz w:val="32"/>
          <w:szCs w:val="32"/>
          <w:highlight w:val="none"/>
        </w:rPr>
        <w:t>。</w:t>
      </w:r>
    </w:p>
    <w:p w14:paraId="698D9146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 w:val="0"/>
        <w:snapToGrid w:val="0"/>
        <w:spacing w:beforeLines="0" w:afterLines="0" w:line="560" w:lineRule="exact"/>
        <w:ind w:firstLine="640" w:firstLineChars="200"/>
        <w:textAlignment w:val="auto"/>
        <w:rPr>
          <w:rFonts w:hint="default" w:ascii="仿宋_GB2312" w:hAnsi="宋体" w:eastAsia="仿宋_GB2312" w:cs="宋体"/>
          <w:sz w:val="32"/>
          <w:szCs w:val="32"/>
          <w:highlight w:val="none"/>
        </w:rPr>
      </w:pPr>
      <w:r>
        <w:rPr>
          <w:rFonts w:hint="default" w:ascii="仿宋_GB2312" w:eastAsia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七</w:t>
      </w:r>
      <w:r>
        <w:rPr>
          <w:rFonts w:hint="default" w:ascii="仿宋_GB2312" w:eastAsia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eastAsia="仿宋_GB2312"/>
          <w:sz w:val="32"/>
          <w:szCs w:val="32"/>
          <w:highlight w:val="none"/>
        </w:rPr>
        <w:t>申请购置办公用房资助的，提供购买办公用房的购买合同、房屋所有权证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、不动产登记信息查询结果告知单</w:t>
      </w:r>
      <w:r>
        <w:rPr>
          <w:rFonts w:hint="eastAsia" w:ascii="仿宋_GB2312" w:eastAsia="仿宋_GB2312"/>
          <w:sz w:val="32"/>
          <w:szCs w:val="32"/>
          <w:highlight w:val="none"/>
        </w:rPr>
        <w:t>以及付款凭证、发票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（原件</w:t>
      </w:r>
      <w:r>
        <w:rPr>
          <w:rFonts w:hint="eastAsia" w:ascii="仿宋_GB2312" w:eastAsia="仿宋_GB2312"/>
          <w:sz w:val="32"/>
          <w:szCs w:val="32"/>
          <w:highlight w:val="none"/>
        </w:rPr>
        <w:t>彩色扫描</w:t>
      </w:r>
      <w:r>
        <w:rPr>
          <w:rFonts w:hint="default" w:ascii="仿宋_GB2312" w:hAnsi="Times New Roman" w:eastAsia="仿宋_GB2312" w:cs="Times New Roman"/>
          <w:sz w:val="32"/>
          <w:szCs w:val="32"/>
          <w:highlight w:val="none"/>
          <w:lang w:eastAsia="zh-CN"/>
        </w:rPr>
        <w:t>成PDF文件</w:t>
      </w:r>
      <w:r>
        <w:rPr>
          <w:rFonts w:hint="eastAsia" w:ascii="仿宋_GB2312" w:eastAsia="仿宋_GB2312"/>
          <w:sz w:val="32"/>
          <w:szCs w:val="32"/>
          <w:highlight w:val="none"/>
        </w:rPr>
        <w:t>上传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）</w:t>
      </w:r>
      <w:r>
        <w:rPr>
          <w:rFonts w:hint="default" w:ascii="仿宋_GB2312" w:eastAsia="仿宋_GB2312"/>
          <w:sz w:val="32"/>
          <w:szCs w:val="32"/>
          <w:highlight w:val="none"/>
        </w:rPr>
        <w:t>。</w:t>
      </w:r>
    </w:p>
    <w:p w14:paraId="04F24BA5"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pacing w:after="0" w:line="560" w:lineRule="exact"/>
        <w:ind w:firstLine="640" w:firstLineChars="200"/>
        <w:textAlignment w:val="auto"/>
        <w:rPr>
          <w:rFonts w:hint="eastAsia" w:ascii="仿宋_GB2312" w:eastAsia="仿宋_GB2312" w:cs="宋体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（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八</w:t>
      </w:r>
      <w:r>
        <w:rPr>
          <w:rFonts w:hint="eastAsia" w:ascii="仿宋_GB2312" w:eastAsia="仿宋_GB2312"/>
          <w:sz w:val="32"/>
          <w:szCs w:val="32"/>
          <w:highlight w:val="none"/>
        </w:rPr>
        <w:t>）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提供购置办公用房的装修竣工图</w:t>
      </w:r>
      <w:r>
        <w:rPr>
          <w:rFonts w:hint="eastAsia" w:ascii="仿宋_GB2312" w:eastAsia="仿宋_GB2312" w:cs="宋体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原件彩色扫</w:t>
      </w:r>
      <w:r>
        <w:rPr>
          <w:rFonts w:hint="eastAsia" w:ascii="仿宋_GB2312" w:hAnsi="宋体" w:eastAsia="仿宋_GB2312" w:cs="宋体"/>
          <w:sz w:val="32"/>
          <w:szCs w:val="32"/>
          <w:highlight w:val="none"/>
        </w:rPr>
        <w:t>描</w:t>
      </w:r>
      <w:r>
        <w:rPr>
          <w:rFonts w:hint="eastAsia" w:ascii="仿宋_GB2312" w:hAnsi="宋体" w:eastAsia="仿宋_GB2312" w:cs="宋体"/>
          <w:sz w:val="32"/>
          <w:szCs w:val="32"/>
          <w:highlight w:val="none"/>
          <w:lang w:eastAsia="zh-CN"/>
        </w:rPr>
        <w:t>成</w:t>
      </w:r>
      <w:r>
        <w:rPr>
          <w:rFonts w:hint="default" w:ascii="仿宋_GB2312" w:hAnsi="Times New Roman" w:eastAsia="仿宋_GB2312" w:cs="Times New Roman"/>
          <w:sz w:val="32"/>
          <w:szCs w:val="32"/>
          <w:highlight w:val="none"/>
          <w:lang w:eastAsia="zh-CN"/>
        </w:rPr>
        <w:t>PDF文件</w:t>
      </w:r>
      <w:r>
        <w:rPr>
          <w:rFonts w:hint="eastAsia" w:ascii="仿宋_GB2312" w:hAnsi="宋体" w:eastAsia="仿宋_GB2312" w:cs="宋体"/>
          <w:sz w:val="32"/>
          <w:szCs w:val="32"/>
          <w:highlight w:val="none"/>
        </w:rPr>
        <w:t>上传</w:t>
      </w:r>
      <w:r>
        <w:rPr>
          <w:rFonts w:hint="eastAsia" w:ascii="仿宋_GB2312" w:eastAsia="仿宋_GB2312" w:cs="宋体"/>
          <w:color w:val="auto"/>
          <w:sz w:val="32"/>
          <w:szCs w:val="32"/>
          <w:highlight w:val="none"/>
          <w:lang w:eastAsia="zh-CN"/>
        </w:rPr>
        <w:t>）。</w:t>
      </w:r>
    </w:p>
    <w:p w14:paraId="1E820B0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  <w:highlight w:val="none"/>
        </w:rPr>
      </w:pPr>
      <w:r>
        <w:rPr>
          <w:rFonts w:hint="default" w:ascii="仿宋_GB2312" w:hAnsi="仿宋" w:eastAsia="仿宋_GB2312"/>
          <w:sz w:val="32"/>
          <w:szCs w:val="32"/>
          <w:highlight w:val="none"/>
        </w:rPr>
        <w:t>（</w:t>
      </w:r>
      <w:r>
        <w:rPr>
          <w:rFonts w:hint="eastAsia" w:ascii="仿宋_GB2312" w:hAnsi="仿宋" w:eastAsia="仿宋_GB2312"/>
          <w:sz w:val="32"/>
          <w:szCs w:val="32"/>
          <w:highlight w:val="none"/>
          <w:lang w:eastAsia="zh-CN"/>
        </w:rPr>
        <w:t>九</w:t>
      </w:r>
      <w:r>
        <w:rPr>
          <w:rFonts w:hint="default" w:ascii="仿宋_GB2312" w:hAnsi="仿宋" w:eastAsia="仿宋_GB2312"/>
          <w:sz w:val="32"/>
          <w:szCs w:val="32"/>
          <w:highlight w:val="none"/>
        </w:rPr>
        <w:t>）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资金主管部门及专项资金领导小组认为需要提供的其它材料</w:t>
      </w:r>
      <w:r>
        <w:rPr>
          <w:rFonts w:hint="eastAsia" w:ascii="仿宋_GB2312" w:eastAsia="仿宋_GB2312" w:cs="宋体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原件彩色扫</w:t>
      </w:r>
      <w:r>
        <w:rPr>
          <w:rFonts w:hint="eastAsia" w:ascii="仿宋_GB2312" w:hAnsi="宋体" w:eastAsia="仿宋_GB2312" w:cs="宋体"/>
          <w:sz w:val="32"/>
          <w:szCs w:val="32"/>
          <w:highlight w:val="none"/>
        </w:rPr>
        <w:t>描</w:t>
      </w:r>
      <w:r>
        <w:rPr>
          <w:rFonts w:hint="eastAsia" w:ascii="仿宋_GB2312" w:hAnsi="宋体" w:eastAsia="仿宋_GB2312" w:cs="宋体"/>
          <w:sz w:val="32"/>
          <w:szCs w:val="32"/>
          <w:highlight w:val="none"/>
          <w:lang w:eastAsia="zh-CN"/>
        </w:rPr>
        <w:t>成</w:t>
      </w:r>
      <w:r>
        <w:rPr>
          <w:rFonts w:hint="default" w:ascii="仿宋_GB2312" w:hAnsi="Times New Roman" w:eastAsia="仿宋_GB2312" w:cs="Times New Roman"/>
          <w:sz w:val="32"/>
          <w:szCs w:val="32"/>
          <w:highlight w:val="none"/>
          <w:lang w:eastAsia="zh-CN"/>
        </w:rPr>
        <w:t>PDF文件</w:t>
      </w:r>
      <w:r>
        <w:rPr>
          <w:rFonts w:hint="eastAsia" w:ascii="仿宋_GB2312" w:hAnsi="宋体" w:eastAsia="仿宋_GB2312" w:cs="宋体"/>
          <w:sz w:val="32"/>
          <w:szCs w:val="32"/>
          <w:highlight w:val="none"/>
        </w:rPr>
        <w:t>上传</w:t>
      </w:r>
      <w:r>
        <w:rPr>
          <w:rFonts w:hint="eastAsia" w:ascii="仿宋_GB2312" w:eastAsia="仿宋_GB2312" w:cs="宋体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。</w:t>
      </w:r>
    </w:p>
    <w:p w14:paraId="52E43068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60" w:lineRule="exact"/>
        <w:ind w:firstLine="640" w:firstLineChars="200"/>
        <w:textAlignment w:val="auto"/>
        <w:rPr>
          <w:rFonts w:hint="eastAsia" w:ascii="黑体" w:eastAsia="黑体"/>
          <w:sz w:val="32"/>
          <w:szCs w:val="32"/>
          <w:highlight w:val="none"/>
        </w:rPr>
      </w:pPr>
    </w:p>
    <w:p w14:paraId="743EABD4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60" w:lineRule="exact"/>
        <w:ind w:firstLine="640" w:firstLineChars="200"/>
        <w:textAlignment w:val="auto"/>
        <w:rPr>
          <w:rFonts w:hint="eastAsia" w:ascii="黑体" w:eastAsia="黑体"/>
          <w:sz w:val="32"/>
          <w:szCs w:val="32"/>
          <w:highlight w:val="none"/>
        </w:rPr>
      </w:pPr>
    </w:p>
    <w:p w14:paraId="3DBF096E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60" w:lineRule="exact"/>
        <w:ind w:firstLine="640" w:firstLineChars="200"/>
        <w:textAlignment w:val="auto"/>
        <w:rPr>
          <w:rFonts w:hint="eastAsia" w:ascii="黑体" w:eastAsia="黑体"/>
          <w:sz w:val="32"/>
          <w:szCs w:val="32"/>
          <w:highlight w:val="none"/>
        </w:rPr>
      </w:pPr>
      <w:r>
        <w:rPr>
          <w:rFonts w:hint="eastAsia" w:ascii="黑体" w:eastAsia="黑体"/>
          <w:sz w:val="32"/>
          <w:szCs w:val="32"/>
          <w:highlight w:val="none"/>
        </w:rPr>
        <w:t>七、时限要求</w:t>
      </w:r>
    </w:p>
    <w:p w14:paraId="4562BC8E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区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企业发展服务中心</w:t>
      </w:r>
      <w:r>
        <w:rPr>
          <w:rFonts w:hint="eastAsia" w:ascii="仿宋_GB2312" w:eastAsia="仿宋_GB2312"/>
          <w:sz w:val="32"/>
          <w:szCs w:val="32"/>
          <w:highlight w:val="none"/>
        </w:rPr>
        <w:t>每年安排1-2次集中受理企业申请（具体时间以发布的申报通知为准），资助计划下达1个月内受资助单位须办理资金拨付手续，逾期不办理者视为自动放弃。</w:t>
      </w:r>
    </w:p>
    <w:p w14:paraId="2FEB6D09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60" w:lineRule="exact"/>
        <w:ind w:firstLine="640" w:firstLineChars="200"/>
        <w:textAlignment w:val="auto"/>
        <w:rPr>
          <w:rFonts w:ascii="黑体" w:eastAsia="黑体"/>
          <w:color w:val="000000"/>
          <w:sz w:val="32"/>
          <w:szCs w:val="32"/>
          <w:highlight w:val="none"/>
        </w:rPr>
      </w:pPr>
      <w:r>
        <w:rPr>
          <w:rFonts w:hint="eastAsia" w:ascii="黑体" w:eastAsia="黑体"/>
          <w:color w:val="000000"/>
          <w:sz w:val="32"/>
          <w:szCs w:val="32"/>
          <w:highlight w:val="none"/>
        </w:rPr>
        <w:t>八、其他事项</w:t>
      </w:r>
    </w:p>
    <w:p w14:paraId="28F9B292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仿宋_GB2312" w:hAnsi="仿宋" w:eastAsia="仿宋_GB2312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sz w:val="32"/>
          <w:szCs w:val="32"/>
          <w:highlight w:val="none"/>
        </w:rPr>
        <w:t>（</w:t>
      </w:r>
      <w:r>
        <w:rPr>
          <w:rFonts w:hint="default" w:ascii="仿宋_GB2312" w:hAnsi="仿宋" w:eastAsia="仿宋_GB2312"/>
          <w:sz w:val="32"/>
          <w:szCs w:val="32"/>
          <w:highlight w:val="none"/>
          <w:lang w:eastAsia="zh-CN"/>
        </w:rPr>
        <w:t>一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）本项目</w:t>
      </w:r>
      <w:r>
        <w:rPr>
          <w:rFonts w:hint="eastAsia" w:ascii="仿宋_GB2312" w:hAnsi="仿宋" w:eastAsia="仿宋_GB2312"/>
          <w:sz w:val="32"/>
          <w:szCs w:val="32"/>
          <w:highlight w:val="none"/>
          <w:lang w:eastAsia="zh-CN"/>
        </w:rPr>
        <w:t>申报主体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不受《南山区</w:t>
      </w:r>
      <w:r>
        <w:rPr>
          <w:rFonts w:hint="eastAsia" w:ascii="仿宋_GB2312" w:hAnsi="仿宋" w:eastAsia="仿宋_GB2312"/>
          <w:sz w:val="32"/>
          <w:szCs w:val="32"/>
          <w:highlight w:val="none"/>
          <w:lang w:eastAsia="zh-CN"/>
        </w:rPr>
        <w:t>促进产业高质量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发展专项资金管理办法》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规定的</w:t>
      </w:r>
      <w:r>
        <w:rPr>
          <w:rFonts w:hint="eastAsia" w:ascii="仿宋_GB2312" w:hAnsi="仿宋" w:eastAsia="仿宋_GB2312"/>
          <w:sz w:val="32"/>
          <w:szCs w:val="32"/>
          <w:highlight w:val="none"/>
          <w:lang w:eastAsia="zh-CN"/>
        </w:rPr>
        <w:t>“每家单位单个扶持项目资助金额原则上不得超过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1000万元</w:t>
      </w:r>
      <w:r>
        <w:rPr>
          <w:rFonts w:hint="eastAsia" w:ascii="仿宋_GB2312" w:hAnsi="仿宋" w:eastAsia="仿宋_GB2312"/>
          <w:sz w:val="32"/>
          <w:szCs w:val="32"/>
          <w:highlight w:val="none"/>
          <w:lang w:eastAsia="zh-CN"/>
        </w:rPr>
        <w:t>”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的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限制</w:t>
      </w:r>
      <w:r>
        <w:rPr>
          <w:rFonts w:hint="eastAsia" w:ascii="仿宋_GB2312" w:hAnsi="仿宋" w:eastAsia="仿宋_GB2312"/>
          <w:sz w:val="32"/>
          <w:szCs w:val="32"/>
          <w:highlight w:val="none"/>
          <w:lang w:eastAsia="zh-CN"/>
        </w:rPr>
        <w:t>。</w:t>
      </w:r>
    </w:p>
    <w:p w14:paraId="45D23AD3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color w:val="000000"/>
          <w:sz w:val="32"/>
          <w:szCs w:val="32"/>
          <w:highlight w:val="none"/>
        </w:rPr>
      </w:pPr>
      <w:r>
        <w:rPr>
          <w:rFonts w:hint="default" w:ascii="仿宋_GB2312" w:eastAsia="仿宋_GB2312"/>
          <w:color w:val="000000"/>
          <w:sz w:val="32"/>
          <w:szCs w:val="32"/>
          <w:highlight w:val="none"/>
        </w:rPr>
        <w:t>（二）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</w:rPr>
        <w:t>申请本项目资助的企业应保证其申报材料的完整性、真实性、准确性及合法性，并承担所提交项目申报材料的相关法律责任，如有虚假或侵权等行为，该项目申请无效，如事后发现存在以上行为，本资金主管部门将保留依法追究其法律责任的权利。</w:t>
      </w:r>
    </w:p>
    <w:p w14:paraId="36306316">
      <w:pPr>
        <w:keepNext w:val="0"/>
        <w:keepLines w:val="0"/>
        <w:pageBreakBefore w:val="0"/>
        <w:widowControl/>
        <w:numPr>
          <w:ilvl w:val="-1"/>
          <w:numId w:val="0"/>
        </w:numPr>
        <w:kinsoku/>
        <w:wordWrap/>
        <w:overflowPunct/>
        <w:topLinePunct w:val="0"/>
        <w:bidi w:val="0"/>
        <w:snapToGrid w:val="0"/>
        <w:spacing w:line="560" w:lineRule="exact"/>
        <w:ind w:firstLine="640" w:firstLineChars="200"/>
        <w:textAlignment w:val="auto"/>
        <w:rPr>
          <w:rFonts w:hint="eastAsia"/>
          <w:highlight w:val="none"/>
        </w:rPr>
      </w:pPr>
      <w:r>
        <w:rPr>
          <w:rFonts w:hint="eastAsia" w:ascii="仿宋_GB2312" w:hAnsi="仿宋" w:eastAsia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仿宋_GB2312" w:hAnsi="仿宋" w:eastAsia="仿宋_GB2312"/>
          <w:sz w:val="32"/>
          <w:szCs w:val="32"/>
          <w:highlight w:val="none"/>
          <w:lang w:eastAsia="zh-CN"/>
        </w:rPr>
        <w:t>）</w:t>
      </w:r>
      <w:r>
        <w:rPr>
          <w:rFonts w:hint="default" w:ascii="仿宋_GB2312" w:hAnsi="仿宋" w:eastAsia="仿宋_GB2312"/>
          <w:sz w:val="32"/>
          <w:szCs w:val="32"/>
          <w:highlight w:val="none"/>
        </w:rPr>
        <w:t>新引进企业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办公用房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" w:eastAsia="zh-CN"/>
        </w:rPr>
        <w:t>租赁补贴和购置补贴不得重复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Hans"/>
        </w:rPr>
        <w:t>申请与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" w:eastAsia="zh-CN"/>
        </w:rPr>
        <w:t>享受。</w:t>
      </w:r>
    </w:p>
    <w:p w14:paraId="5151479D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仿宋_GB2312" w:eastAsia="仿宋_GB2312"/>
          <w:color w:val="000000"/>
          <w:sz w:val="32"/>
          <w:szCs w:val="32"/>
          <w:highlight w:val="none"/>
        </w:rPr>
      </w:pPr>
      <w:r>
        <w:rPr>
          <w:rFonts w:hint="default" w:ascii="仿宋_GB2312" w:eastAsia="仿宋_GB2312"/>
          <w:color w:val="000000"/>
          <w:sz w:val="32"/>
          <w:szCs w:val="32"/>
          <w:highlight w:val="none"/>
        </w:rPr>
        <w:t>（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  <w:lang w:val="en-US" w:eastAsia="zh-CN"/>
        </w:rPr>
        <w:t>四</w:t>
      </w:r>
      <w:r>
        <w:rPr>
          <w:rFonts w:hint="default" w:ascii="仿宋_GB2312" w:eastAsia="仿宋_GB2312"/>
          <w:color w:val="000000"/>
          <w:sz w:val="32"/>
          <w:szCs w:val="32"/>
          <w:highlight w:val="none"/>
        </w:rPr>
        <w:t>）实际购置费用低于本补贴标准，按实际购置费用予以补贴。</w:t>
      </w:r>
    </w:p>
    <w:p w14:paraId="0B2B5DF5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bidi w:val="0"/>
        <w:spacing w:line="560" w:lineRule="exact"/>
        <w:ind w:firstLine="640" w:firstLineChars="200"/>
        <w:textAlignment w:val="auto"/>
        <w:rPr>
          <w:rFonts w:hint="eastAsia" w:ascii="黑体" w:eastAsia="黑体"/>
          <w:sz w:val="32"/>
          <w:szCs w:val="32"/>
          <w:highlight w:val="none"/>
        </w:rPr>
      </w:pPr>
      <w:r>
        <w:rPr>
          <w:rFonts w:hint="eastAsia" w:ascii="黑体" w:eastAsia="黑体"/>
          <w:sz w:val="32"/>
          <w:szCs w:val="32"/>
          <w:highlight w:val="none"/>
        </w:rPr>
        <w:t>附则</w:t>
      </w:r>
    </w:p>
    <w:p w14:paraId="5D5C85C6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0" w:firstLineChars="200"/>
        <w:textAlignment w:val="auto"/>
        <w:rPr>
          <w:rFonts w:hint="default" w:ascii="仿宋_GB2312" w:hAnsi="仿宋" w:eastAsia="仿宋_GB2312"/>
          <w:sz w:val="32"/>
          <w:szCs w:val="32"/>
          <w:highlight w:val="none"/>
        </w:rPr>
      </w:pP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highlight w:val="none"/>
          <w:lang w:val="en-US" w:eastAsia="zh-CN"/>
        </w:rPr>
        <w:t>本项目责任部门为</w:t>
      </w: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highlight w:val="none"/>
        </w:rPr>
        <w:t>区企业发展服务中心</w:t>
      </w: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highlight w:val="none"/>
        </w:rPr>
        <w:t>本</w:t>
      </w: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highlight w:val="none"/>
          <w:lang w:val="en-US" w:eastAsia="zh-CN"/>
        </w:rPr>
        <w:t>操作</w:t>
      </w: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highlight w:val="none"/>
        </w:rPr>
        <w:t>规程由</w:t>
      </w: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highlight w:val="none"/>
          <w:lang w:val="en-US" w:eastAsia="zh-CN"/>
        </w:rPr>
        <w:t>其</w:t>
      </w: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highlight w:val="none"/>
        </w:rPr>
        <w:t>负责解释，自发布之日起施行。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FCD9C9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9358F86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9358F86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AC7EFAD"/>
    <w:multiLevelType w:val="singleLevel"/>
    <w:tmpl w:val="1AC7EFAD"/>
    <w:lvl w:ilvl="0" w:tentative="0">
      <w:start w:val="9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017C39D1"/>
    <w:rsid w:val="074749BD"/>
    <w:rsid w:val="0F2D035A"/>
    <w:rsid w:val="0FD35BC1"/>
    <w:rsid w:val="0FFFC579"/>
    <w:rsid w:val="10284224"/>
    <w:rsid w:val="134E7B7F"/>
    <w:rsid w:val="179F68F4"/>
    <w:rsid w:val="1C572B76"/>
    <w:rsid w:val="1DF8CD09"/>
    <w:rsid w:val="1F7B3D2E"/>
    <w:rsid w:val="1FBF2242"/>
    <w:rsid w:val="1FEDA03C"/>
    <w:rsid w:val="1FFD449E"/>
    <w:rsid w:val="2CF8F637"/>
    <w:rsid w:val="336B9DF5"/>
    <w:rsid w:val="33FD917A"/>
    <w:rsid w:val="3573B173"/>
    <w:rsid w:val="3577A1FD"/>
    <w:rsid w:val="35C3064C"/>
    <w:rsid w:val="391F36AB"/>
    <w:rsid w:val="3AFF9B20"/>
    <w:rsid w:val="3B7D3ABA"/>
    <w:rsid w:val="3BB045F2"/>
    <w:rsid w:val="3C7F6410"/>
    <w:rsid w:val="3DEB9AF1"/>
    <w:rsid w:val="3EE778B3"/>
    <w:rsid w:val="3F7F7BAB"/>
    <w:rsid w:val="3F8D6789"/>
    <w:rsid w:val="3FE96D7A"/>
    <w:rsid w:val="3FFCBF89"/>
    <w:rsid w:val="41CF7A1E"/>
    <w:rsid w:val="428F3460"/>
    <w:rsid w:val="47FB9628"/>
    <w:rsid w:val="4A1947CF"/>
    <w:rsid w:val="4FFF4054"/>
    <w:rsid w:val="527F5151"/>
    <w:rsid w:val="55863527"/>
    <w:rsid w:val="55F32F2B"/>
    <w:rsid w:val="56BFE131"/>
    <w:rsid w:val="57C73F43"/>
    <w:rsid w:val="5AEC7207"/>
    <w:rsid w:val="5BFF1254"/>
    <w:rsid w:val="5CEF0B42"/>
    <w:rsid w:val="5D54093A"/>
    <w:rsid w:val="5DF67553"/>
    <w:rsid w:val="5EA1CB7C"/>
    <w:rsid w:val="5F6FFB59"/>
    <w:rsid w:val="5F7F1B84"/>
    <w:rsid w:val="5FAFD535"/>
    <w:rsid w:val="6345033B"/>
    <w:rsid w:val="66627EEC"/>
    <w:rsid w:val="66DF0882"/>
    <w:rsid w:val="677B201C"/>
    <w:rsid w:val="67BB543F"/>
    <w:rsid w:val="69DB6B4F"/>
    <w:rsid w:val="69ECE7A5"/>
    <w:rsid w:val="6AF562CE"/>
    <w:rsid w:val="6BC6B09D"/>
    <w:rsid w:val="6D79B6AB"/>
    <w:rsid w:val="6FED0601"/>
    <w:rsid w:val="6FFE3A73"/>
    <w:rsid w:val="73CF40A2"/>
    <w:rsid w:val="73DFA7FC"/>
    <w:rsid w:val="757C3BD5"/>
    <w:rsid w:val="75EE261A"/>
    <w:rsid w:val="75F9A3D5"/>
    <w:rsid w:val="75FA68C0"/>
    <w:rsid w:val="75FE76F6"/>
    <w:rsid w:val="75FE8854"/>
    <w:rsid w:val="77814FB3"/>
    <w:rsid w:val="7787190C"/>
    <w:rsid w:val="79E9F5CA"/>
    <w:rsid w:val="79F106C9"/>
    <w:rsid w:val="7CEB40FB"/>
    <w:rsid w:val="7DCE43D0"/>
    <w:rsid w:val="7DDF9619"/>
    <w:rsid w:val="7DE82210"/>
    <w:rsid w:val="7DFD06B1"/>
    <w:rsid w:val="7DFFCCA2"/>
    <w:rsid w:val="7E3323E9"/>
    <w:rsid w:val="7E577A13"/>
    <w:rsid w:val="7E977F75"/>
    <w:rsid w:val="7E9BEB16"/>
    <w:rsid w:val="7EDFD8A1"/>
    <w:rsid w:val="7F4D5B0E"/>
    <w:rsid w:val="7FDE3658"/>
    <w:rsid w:val="7FDF4E73"/>
    <w:rsid w:val="7FF75044"/>
    <w:rsid w:val="7FF78966"/>
    <w:rsid w:val="7FF99D06"/>
    <w:rsid w:val="7FFE2610"/>
    <w:rsid w:val="7FFF450B"/>
    <w:rsid w:val="85B58186"/>
    <w:rsid w:val="8BF89B53"/>
    <w:rsid w:val="965B5D39"/>
    <w:rsid w:val="9FFD5698"/>
    <w:rsid w:val="AF7E8965"/>
    <w:rsid w:val="AFC35339"/>
    <w:rsid w:val="B31F37E0"/>
    <w:rsid w:val="BEDF1311"/>
    <w:rsid w:val="BEFB5B11"/>
    <w:rsid w:val="BF2B3931"/>
    <w:rsid w:val="BF5F9F32"/>
    <w:rsid w:val="C37FFFFA"/>
    <w:rsid w:val="C9D571B3"/>
    <w:rsid w:val="CEBF7F4B"/>
    <w:rsid w:val="CFFF44BE"/>
    <w:rsid w:val="D4EFE633"/>
    <w:rsid w:val="D7B35B9E"/>
    <w:rsid w:val="D7DF3217"/>
    <w:rsid w:val="DBCE8071"/>
    <w:rsid w:val="DBF75EBF"/>
    <w:rsid w:val="DCBFE76B"/>
    <w:rsid w:val="DCF84E60"/>
    <w:rsid w:val="DD74F162"/>
    <w:rsid w:val="DDBF44E4"/>
    <w:rsid w:val="DEFDF5B8"/>
    <w:rsid w:val="DF770A9E"/>
    <w:rsid w:val="DFDB9D73"/>
    <w:rsid w:val="EBEA90EA"/>
    <w:rsid w:val="EDBF2DA1"/>
    <w:rsid w:val="EF3F5356"/>
    <w:rsid w:val="EFAFE987"/>
    <w:rsid w:val="EFDF6912"/>
    <w:rsid w:val="F3F728F9"/>
    <w:rsid w:val="F5FFAE12"/>
    <w:rsid w:val="F74211CB"/>
    <w:rsid w:val="F7593E43"/>
    <w:rsid w:val="F75F7B11"/>
    <w:rsid w:val="F8BF59FE"/>
    <w:rsid w:val="FA9BFC3D"/>
    <w:rsid w:val="FAEE53A3"/>
    <w:rsid w:val="FBC19516"/>
    <w:rsid w:val="FBFFD075"/>
    <w:rsid w:val="FC4EB1A3"/>
    <w:rsid w:val="FC7D3AF1"/>
    <w:rsid w:val="FDAE933A"/>
    <w:rsid w:val="FDDFC617"/>
    <w:rsid w:val="FDFDCC29"/>
    <w:rsid w:val="FE7CD44A"/>
    <w:rsid w:val="FEEBB7C6"/>
    <w:rsid w:val="FEFA27D6"/>
    <w:rsid w:val="FEFD5AEE"/>
    <w:rsid w:val="FF55D5F8"/>
    <w:rsid w:val="FF9F7240"/>
    <w:rsid w:val="FFBB1480"/>
    <w:rsid w:val="FFBC07D1"/>
    <w:rsid w:val="FFBDAAB0"/>
    <w:rsid w:val="FFEF2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5">
    <w:name w:val="heading 1"/>
    <w:basedOn w:val="1"/>
    <w:next w:val="1"/>
    <w:link w:val="13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6">
    <w:name w:val="heading 4"/>
    <w:basedOn w:val="1"/>
    <w:next w:val="1"/>
    <w:qFormat/>
    <w:uiPriority w:val="9"/>
    <w:pPr>
      <w:pBdr>
        <w:bottom w:val="dotted" w:color="943634" w:sz="4" w:space="1"/>
      </w:pBdr>
      <w:spacing w:after="120"/>
      <w:jc w:val="center"/>
      <w:outlineLvl w:val="3"/>
    </w:pPr>
    <w:rPr>
      <w:caps/>
      <w:color w:val="622423"/>
      <w:spacing w:val="10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99"/>
    <w:pPr>
      <w:ind w:firstLine="420" w:firstLineChars="100"/>
    </w:pPr>
  </w:style>
  <w:style w:type="paragraph" w:styleId="3">
    <w:name w:val="Body Text"/>
    <w:basedOn w:val="1"/>
    <w:next w:val="4"/>
    <w:qFormat/>
    <w:uiPriority w:val="0"/>
    <w:pPr>
      <w:spacing w:after="120"/>
    </w:pPr>
  </w:style>
  <w:style w:type="paragraph" w:styleId="4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 w:eastAsia="黑体" w:cs="Times New Roman"/>
      <w:b/>
      <w:bCs/>
    </w:rPr>
  </w:style>
  <w:style w:type="paragraph" w:styleId="7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标题 1 Char"/>
    <w:link w:val="5"/>
    <w:qFormat/>
    <w:uiPriority w:val="0"/>
    <w:rPr>
      <w:b/>
      <w:kern w:val="44"/>
      <w:sz w:val="4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2550</Words>
  <Characters>2686</Characters>
  <Lines>0</Lines>
  <Paragraphs>0</Paragraphs>
  <TotalTime>79</TotalTime>
  <ScaleCrop>false</ScaleCrop>
  <LinksUpToDate>false</LinksUpToDate>
  <CharactersWithSpaces>2694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2018-07-24T15:11:00Z</dcterms:created>
  <dc:creator>d</dc:creator>
  <cp:lastModifiedBy>微信用户</cp:lastModifiedBy>
  <cp:lastPrinted>2024-04-28T18:50:00Z</cp:lastPrinted>
  <dcterms:modified xsi:type="dcterms:W3CDTF">2025-10-15T03:43:05Z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652634FB9B066B66DAA3FD631DC22865</vt:lpwstr>
  </property>
  <property fmtid="{D5CDD505-2E9C-101B-9397-08002B2CF9AE}" pid="4" name="KSOTemplateDocerSaveRecord">
    <vt:lpwstr>eyJoZGlkIjoiY2VmNzRhMDEyNGJlNzM1MDdkYjM4YTMwNmRkMjI5MmMiLCJ1c2VySWQiOiIxMjQxNDYxNTA3In0=</vt:lpwstr>
  </property>
</Properties>
</file>