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/>
        <w:ind w:right="2182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before="132"/>
        <w:ind w:left="2182" w:right="2182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债权申报表</w:t>
      </w:r>
    </w:p>
    <w:p>
      <w:pPr>
        <w:pStyle w:val="3"/>
        <w:spacing w:before="1"/>
        <w:rPr>
          <w:rFonts w:hint="eastAsia" w:ascii="仿宋" w:hAnsi="仿宋" w:eastAsia="仿宋" w:cs="仿宋"/>
          <w:sz w:val="24"/>
        </w:rPr>
      </w:pPr>
    </w:p>
    <w:p>
      <w:pPr>
        <w:pStyle w:val="2"/>
        <w:tabs>
          <w:tab w:val="left" w:pos="5356"/>
        </w:tabs>
        <w:ind w:left="0" w:leftChars="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债权申报编号（</w:t>
      </w:r>
      <w:r>
        <w:rPr>
          <w:rFonts w:hint="eastAsia" w:ascii="仿宋" w:hAnsi="仿宋" w:eastAsia="仿宋" w:cs="仿宋"/>
          <w:lang w:eastAsia="zh-CN"/>
        </w:rPr>
        <w:t>遗产管理人</w:t>
      </w:r>
      <w:r>
        <w:rPr>
          <w:rFonts w:hint="eastAsia" w:ascii="仿宋" w:hAnsi="仿宋" w:eastAsia="仿宋" w:cs="仿宋"/>
        </w:rPr>
        <w:t>填写）：【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】</w:t>
      </w:r>
    </w:p>
    <w:p>
      <w:pPr>
        <w:spacing w:before="43" w:line="278" w:lineRule="auto"/>
        <w:ind w:left="5448" w:right="2397" w:hanging="3"/>
        <w:jc w:val="left"/>
        <w:rPr>
          <w:rFonts w:hint="eastAsia" w:ascii="仿宋" w:hAnsi="仿宋" w:eastAsia="仿宋" w:cs="仿宋"/>
          <w:b/>
          <w:sz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409575</wp:posOffset>
                </wp:positionV>
                <wp:extent cx="6577330" cy="75952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759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38"/>
                              <w:gridCol w:w="2552"/>
                              <w:gridCol w:w="708"/>
                              <w:gridCol w:w="851"/>
                              <w:gridCol w:w="709"/>
                              <w:gridCol w:w="283"/>
                              <w:gridCol w:w="1559"/>
                              <w:gridCol w:w="184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77"/>
                                    <w:ind w:left="394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债权人姓名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43"/>
                                    <w:ind w:left="49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（名称）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33"/>
                                    <w:ind w:left="49" w:right="3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法定代表人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43" w:line="278" w:lineRule="auto"/>
                                    <w:ind w:left="106" w:right="3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（自然人债权人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255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受托人姓名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55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78" w:lineRule="auto"/>
                                    <w:ind w:left="255" w:right="243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委托代理人身份证号码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34"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代理权限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90"/>
                                      <w:tab w:val="left" w:pos="1443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4" w:after="0" w:line="240" w:lineRule="auto"/>
                                    <w:ind w:left="289" w:leftChars="0" w:right="-15" w:rightChars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eastAsia="Segoe UI Symbol"/>
                                      <w:w w:val="95"/>
                                      <w:sz w:val="21"/>
                                    </w:rPr>
                                    <w:t>☐</w:t>
                                  </w:r>
                                  <w:r>
                                    <w:rPr>
                                      <w:sz w:val="21"/>
                                    </w:rPr>
                                    <w:t>一般授权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eastAsia="Segoe UI Symbol"/>
                                      <w:w w:val="95"/>
                                      <w:sz w:val="21"/>
                                    </w:rPr>
                                    <w:t>☐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特别授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1"/>
                                    </w:rPr>
                                    <w:t>权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（含表决权）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78"/>
                                    <w:ind w:left="289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银行账户信息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48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开户名称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0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银行账号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40"/>
                                    <w:ind w:left="205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开户银行(具体到支行)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 w:line="278" w:lineRule="auto"/>
                                    <w:ind w:right="29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债权申报金额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 w:line="278" w:lineRule="auto"/>
                                    <w:ind w:right="29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（人民币元）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申报总额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547" w:right="54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284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利息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548" w:right="54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复利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688" w:right="684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罚息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10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大写：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5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/>
                                    <w:ind w:left="10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小写：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463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违约金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181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诉讼费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42" w:hRule="atLeast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0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556" w:lineRule="auto"/>
                                    <w:ind w:left="497" w:right="49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债权事由追偿经过利息计算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52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（可另附债权申报书予以详细说明）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.8pt;margin-top:32.25pt;height:598.05pt;width:517.9pt;mso-position-horizontal-relative:page;z-index:251660288;mso-width-relative:page;mso-height-relative:page;" filled="f" stroked="f" coordsize="21600,21600" o:gfxdata="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diTuUtoAAAALAQAADwAAAAAAAAABACAA&#10;AAA4AAAAZHJzL2Rvd25yZXYueG1sUEsBAhQAFAAAAAgAh07iQJ3zQru8AQAAcwMAAA4AAAAAAAAA&#10;AQAgAAAAPw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38"/>
                        <w:gridCol w:w="2552"/>
                        <w:gridCol w:w="708"/>
                        <w:gridCol w:w="851"/>
                        <w:gridCol w:w="709"/>
                        <w:gridCol w:w="283"/>
                        <w:gridCol w:w="1559"/>
                        <w:gridCol w:w="184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7"/>
                              <w:ind w:left="394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债权人姓名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/>
                              <w:ind w:left="49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（名称）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7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0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3"/>
                              <w:ind w:left="49" w:right="3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法定代表人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78" w:lineRule="auto"/>
                              <w:ind w:left="106" w:right="3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（自然人债权人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） </w:t>
                            </w: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255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受托人姓名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55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78" w:lineRule="auto"/>
                              <w:ind w:left="255" w:right="243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委托代理人身份证号码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2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4"/>
                              <w:ind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代理权限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90"/>
                                <w:tab w:val="left" w:pos="1443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4" w:after="0" w:line="240" w:lineRule="auto"/>
                              <w:ind w:left="289" w:leftChars="0" w:right="-15" w:rightChars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Segoe UI Symbol" w:hAnsi="Segoe UI Symbol" w:eastAsia="Segoe UI Symbol"/>
                                <w:w w:val="95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sz w:val="21"/>
                              </w:rPr>
                              <w:t>一般授权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eastAsia="Segoe UI Symbol"/>
                                <w:w w:val="95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特别授</w:t>
                            </w:r>
                            <w:r>
                              <w:rPr>
                                <w:spacing w:val="-39"/>
                                <w:w w:val="95"/>
                                <w:sz w:val="21"/>
                              </w:rPr>
                              <w:t>权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（含表决权）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8"/>
                              <w:ind w:left="289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银行账户信息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48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开户名称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0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银行账号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40"/>
                              <w:ind w:left="205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开户银行(具体到支行)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278" w:lineRule="auto"/>
                              <w:ind w:right="29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债权申报金额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278" w:lineRule="auto"/>
                              <w:ind w:right="29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（人民币元）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申报总额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547" w:right="54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本金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284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利息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548" w:right="54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复利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688" w:right="684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罚息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10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大写：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/>
                              <w:ind w:left="10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小写：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463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违约金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181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诉讼费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0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42" w:hRule="atLeast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0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556" w:lineRule="auto"/>
                              <w:ind w:left="497" w:right="49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债权事由追偿经过利息计算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7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52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（可另附债权申报书予以详细说明）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21"/>
        </w:rPr>
        <w:t>单位盖章、法定代表人签字： 自然人债权人签字、按手印：</w:t>
      </w:r>
    </w:p>
    <w:p>
      <w:pPr>
        <w:spacing w:after="0" w:line="278" w:lineRule="auto"/>
        <w:jc w:val="left"/>
        <w:rPr>
          <w:rFonts w:hint="eastAsia" w:ascii="仿宋" w:hAnsi="仿宋" w:eastAsia="仿宋" w:cs="仿宋"/>
          <w:sz w:val="21"/>
        </w:rPr>
        <w:sectPr>
          <w:footerReference r:id="rId5" w:type="default"/>
          <w:type w:val="continuous"/>
          <w:pgSz w:w="11910" w:h="16840"/>
          <w:pgMar w:top="1580" w:right="660" w:bottom="1300" w:left="660" w:header="720" w:footer="1111" w:gutter="0"/>
          <w:pgNumType w:start="1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0"/>
        <w:gridCol w:w="2052"/>
        <w:gridCol w:w="708"/>
        <w:gridCol w:w="1276"/>
        <w:gridCol w:w="284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8" w:type="dxa"/>
            <w:vMerge w:val="restart"/>
          </w:tcPr>
          <w:p>
            <w:pPr>
              <w:pStyle w:val="8"/>
              <w:spacing w:before="10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pStyle w:val="8"/>
              <w:spacing w:line="278" w:lineRule="auto"/>
              <w:ind w:left="603" w:right="173" w:hanging="42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特定财产担保债权金额</w:t>
            </w:r>
          </w:p>
          <w:p>
            <w:pPr>
              <w:pStyle w:val="8"/>
              <w:spacing w:line="269" w:lineRule="exact"/>
              <w:ind w:left="23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（元/人民币）</w:t>
            </w:r>
          </w:p>
        </w:tc>
        <w:tc>
          <w:tcPr>
            <w:tcW w:w="2552" w:type="dxa"/>
            <w:gridSpan w:val="2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8"/>
              <w:spacing w:before="8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spacing w:line="278" w:lineRule="auto"/>
              <w:ind w:left="144" w:right="133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特定财产担保方式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9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抵押物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150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质押物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1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留置物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90" w:type="dxa"/>
            <w:gridSpan w:val="3"/>
          </w:tcPr>
          <w:p>
            <w:pPr>
              <w:pStyle w:val="8"/>
              <w:spacing w:before="178"/>
              <w:ind w:left="93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是否享有建设工程优先债权</w:t>
            </w:r>
          </w:p>
        </w:tc>
        <w:tc>
          <w:tcPr>
            <w:tcW w:w="70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22"/>
              <w:ind w:left="128" w:right="12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建设工程优先</w:t>
            </w:r>
          </w:p>
          <w:p>
            <w:pPr>
              <w:pStyle w:val="8"/>
              <w:spacing w:before="43"/>
              <w:ind w:left="128" w:right="11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债权金额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93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是否享有其他优先受偿债权</w:t>
            </w:r>
          </w:p>
        </w:tc>
        <w:tc>
          <w:tcPr>
            <w:tcW w:w="70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22" w:line="278" w:lineRule="auto"/>
              <w:ind w:left="149" w:right="14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享有其他优先受偿债权的类</w:t>
            </w:r>
          </w:p>
          <w:p>
            <w:pPr>
              <w:pStyle w:val="8"/>
              <w:spacing w:line="269" w:lineRule="exact"/>
              <w:ind w:left="128" w:right="11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型及金额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33"/>
              <w:ind w:left="1354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是否有连带债务人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1"/>
              </w:rPr>
              <w:t>是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1"/>
              </w:rPr>
              <w:t>否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411" w:right="135" w:hanging="262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连带债务人姓名/名称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390" w:type="dxa"/>
            <w:gridSpan w:val="3"/>
          </w:tcPr>
          <w:p>
            <w:pPr>
              <w:pStyle w:val="8"/>
              <w:spacing w:before="170"/>
              <w:ind w:left="1249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连带债务人清偿情况</w:t>
            </w:r>
          </w:p>
        </w:tc>
        <w:tc>
          <w:tcPr>
            <w:tcW w:w="5953" w:type="dxa"/>
            <w:gridSpan w:val="5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ind w:left="135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是否有连带债权人</w:t>
            </w:r>
          </w:p>
        </w:tc>
        <w:tc>
          <w:tcPr>
            <w:tcW w:w="708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54"/>
              </w:tabs>
              <w:spacing w:before="17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是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否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spacing w:line="278" w:lineRule="auto"/>
              <w:ind w:left="411" w:right="140" w:hanging="26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连带债权人姓名/名称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44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债权涉诉</w:t>
            </w:r>
          </w:p>
          <w:p>
            <w:pPr>
              <w:pStyle w:val="8"/>
              <w:spacing w:before="43"/>
              <w:ind w:left="47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（仲裁）情况</w:t>
            </w:r>
          </w:p>
        </w:tc>
        <w:tc>
          <w:tcPr>
            <w:tcW w:w="8505" w:type="dxa"/>
            <w:gridSpan w:val="7"/>
          </w:tcPr>
          <w:p>
            <w:pPr>
              <w:pStyle w:val="8"/>
              <w:spacing w:before="120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申报债权如有下列情形之一，请在☐中打“✓”：</w:t>
            </w:r>
          </w:p>
          <w:p>
            <w:pPr>
              <w:pStyle w:val="8"/>
              <w:spacing w:before="9"/>
              <w:rPr>
                <w:rFonts w:hint="eastAsia" w:ascii="仿宋" w:hAnsi="仿宋" w:eastAsia="仿宋" w:cs="仿宋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  <w:tab w:val="left" w:pos="5778"/>
              </w:tabs>
              <w:spacing w:before="1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尚未进入诉讼程序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案件已立案尚未开庭审理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案件已开庭审理尚未裁决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  <w:tab w:val="left" w:pos="5881"/>
              </w:tabs>
              <w:spacing w:before="0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案件已作出裁决尚未生效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案件已作出裁决且生效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7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案件已进入执行程序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</w:tabs>
              <w:spacing w:before="0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案件已终结本次执行程序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8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案件已终结执行程序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838" w:type="dxa"/>
          </w:tcPr>
          <w:p>
            <w:pPr>
              <w:pStyle w:val="8"/>
              <w:spacing w:before="97" w:line="278" w:lineRule="auto"/>
              <w:ind w:left="106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债权涉诉（仲裁） 执行情况、已执行金额</w:t>
            </w:r>
          </w:p>
        </w:tc>
        <w:tc>
          <w:tcPr>
            <w:tcW w:w="8505" w:type="dxa"/>
            <w:gridSpan w:val="7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709" w:right="593" w:hanging="10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债权人提交材料清单</w:t>
            </w:r>
          </w:p>
        </w:tc>
        <w:tc>
          <w:tcPr>
            <w:tcW w:w="500" w:type="dxa"/>
          </w:tcPr>
          <w:p>
            <w:pPr>
              <w:pStyle w:val="8"/>
              <w:spacing w:before="20"/>
              <w:ind w:left="14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序</w:t>
            </w:r>
          </w:p>
          <w:p>
            <w:pPr>
              <w:pStyle w:val="8"/>
              <w:spacing w:before="43"/>
              <w:ind w:left="14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号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176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材料名称</w:t>
            </w:r>
          </w:p>
        </w:tc>
        <w:tc>
          <w:tcPr>
            <w:tcW w:w="1276" w:type="dxa"/>
          </w:tcPr>
          <w:p>
            <w:pPr>
              <w:pStyle w:val="8"/>
              <w:spacing w:before="176"/>
              <w:ind w:left="406" w:right="39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份数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before="176"/>
              <w:ind w:left="18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提交（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sz w:val="21"/>
              </w:rPr>
              <w:t>填写）</w:t>
            </w:r>
          </w:p>
        </w:tc>
        <w:tc>
          <w:tcPr>
            <w:tcW w:w="1701" w:type="dxa"/>
          </w:tcPr>
          <w:p>
            <w:pPr>
              <w:pStyle w:val="8"/>
              <w:spacing w:before="176"/>
              <w:ind w:left="252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原件/复印件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1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134"/>
              <w:ind w:left="85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债权申报表</w:t>
            </w:r>
          </w:p>
        </w:tc>
        <w:tc>
          <w:tcPr>
            <w:tcW w:w="1276" w:type="dxa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3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 w:line="278" w:lineRule="auto"/>
              <w:ind w:left="120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</w:rPr>
              <w:t>债权人营业执照或社会团体</w:t>
            </w:r>
            <w:r>
              <w:rPr>
                <w:rFonts w:hint="eastAsia" w:ascii="仿宋" w:hAnsi="仿宋" w:eastAsia="仿宋" w:cs="仿宋"/>
                <w:sz w:val="21"/>
              </w:rPr>
              <w:t>法人登记证书/自然人债权</w:t>
            </w:r>
          </w:p>
          <w:p>
            <w:pPr>
              <w:pStyle w:val="8"/>
              <w:spacing w:line="269" w:lineRule="exact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人身份证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77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3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/>
              <w:ind w:left="99" w:right="9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法定代表人（负责人）身份</w:t>
            </w:r>
          </w:p>
          <w:p>
            <w:pPr>
              <w:pStyle w:val="8"/>
              <w:spacing w:before="43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证明书</w:t>
            </w:r>
          </w:p>
        </w:tc>
        <w:tc>
          <w:tcPr>
            <w:tcW w:w="1276" w:type="dxa"/>
          </w:tcPr>
          <w:p>
            <w:pPr>
              <w:pStyle w:val="8"/>
              <w:spacing w:before="177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77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76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4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/>
              <w:ind w:left="99" w:right="9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法定代表人（负责人）身份</w:t>
            </w:r>
          </w:p>
          <w:p>
            <w:pPr>
              <w:pStyle w:val="8"/>
              <w:spacing w:before="42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证</w:t>
            </w:r>
          </w:p>
        </w:tc>
        <w:tc>
          <w:tcPr>
            <w:tcW w:w="1276" w:type="dxa"/>
          </w:tcPr>
          <w:p>
            <w:pPr>
              <w:pStyle w:val="8"/>
              <w:spacing w:before="17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76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21"/>
        </w:rPr>
        <w:sectPr>
          <w:pgSz w:w="11910" w:h="16840"/>
          <w:pgMar w:top="1420" w:right="660" w:bottom="1300" w:left="660" w:header="0" w:footer="1111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0"/>
        <w:gridCol w:w="2760"/>
        <w:gridCol w:w="851"/>
        <w:gridCol w:w="425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5</w:t>
            </w:r>
          </w:p>
        </w:tc>
        <w:tc>
          <w:tcPr>
            <w:tcW w:w="2760" w:type="dxa"/>
          </w:tcPr>
          <w:p>
            <w:pPr>
              <w:pStyle w:val="8"/>
              <w:spacing w:before="134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授权委托书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6</w:t>
            </w:r>
          </w:p>
        </w:tc>
        <w:tc>
          <w:tcPr>
            <w:tcW w:w="2760" w:type="dxa"/>
          </w:tcPr>
          <w:p>
            <w:pPr>
              <w:pStyle w:val="8"/>
              <w:spacing w:before="136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代理人身份证/律师证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6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7</w:t>
            </w:r>
          </w:p>
        </w:tc>
        <w:tc>
          <w:tcPr>
            <w:tcW w:w="2760" w:type="dxa"/>
          </w:tcPr>
          <w:p>
            <w:pPr>
              <w:pStyle w:val="8"/>
              <w:spacing w:before="135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所函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8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5"/>
              <w:ind w:left="1259" w:right="125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利息计算表</w:t>
            </w:r>
          </w:p>
        </w:tc>
        <w:tc>
          <w:tcPr>
            <w:tcW w:w="425" w:type="dxa"/>
          </w:tcPr>
          <w:p>
            <w:pPr>
              <w:pStyle w:val="8"/>
              <w:spacing w:before="13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9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5"/>
              <w:ind w:left="106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送达地址确认书</w:t>
            </w:r>
          </w:p>
        </w:tc>
        <w:tc>
          <w:tcPr>
            <w:tcW w:w="425" w:type="dxa"/>
          </w:tcPr>
          <w:p>
            <w:pPr>
              <w:pStyle w:val="8"/>
              <w:spacing w:before="13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24" w:right="11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4"/>
              <w:ind w:left="1259" w:right="125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证据清单</w:t>
            </w:r>
          </w:p>
        </w:tc>
        <w:tc>
          <w:tcPr>
            <w:tcW w:w="425" w:type="dxa"/>
          </w:tcPr>
          <w:p>
            <w:pPr>
              <w:pStyle w:val="8"/>
              <w:spacing w:before="134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24" w:right="11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11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4"/>
              <w:ind w:left="12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证据材料（具体内容详见证据清单）</w:t>
            </w:r>
          </w:p>
        </w:tc>
        <w:tc>
          <w:tcPr>
            <w:tcW w:w="425" w:type="dxa"/>
          </w:tcPr>
          <w:p>
            <w:pPr>
              <w:pStyle w:val="8"/>
              <w:spacing w:before="134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8"/>
              <w:ind w:left="49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声明和保证</w:t>
            </w:r>
          </w:p>
        </w:tc>
        <w:tc>
          <w:tcPr>
            <w:tcW w:w="8505" w:type="dxa"/>
            <w:gridSpan w:val="6"/>
          </w:tcPr>
          <w:p>
            <w:pPr>
              <w:pStyle w:val="8"/>
              <w:spacing w:before="100" w:line="417" w:lineRule="auto"/>
              <w:ind w:left="107" w:right="98" w:firstLine="420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u w:val="single"/>
              </w:rPr>
              <w:t>本单位/人保证所提供的上述信息均真实、准确。如变更上述信息，将及时书面通知管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</w:rPr>
              <w:t>理人。因上述信息错误或变更未及时通知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</w:rPr>
              <w:t>，本单位</w:t>
            </w:r>
            <w:r>
              <w:rPr>
                <w:rFonts w:hint="eastAsia" w:ascii="仿宋" w:hAnsi="仿宋" w:eastAsia="仿宋" w:cs="仿宋"/>
                <w:w w:val="95"/>
                <w:sz w:val="21"/>
                <w:u w:val="single"/>
              </w:rPr>
              <w:t>/人自愿承担由此产生的一切法律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>后果。</w:t>
            </w:r>
          </w:p>
          <w:p>
            <w:pPr>
              <w:pStyle w:val="8"/>
              <w:spacing w:before="1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8"/>
              <w:spacing w:line="620" w:lineRule="atLeast"/>
              <w:ind w:left="3843" w:right="1490"/>
              <w:jc w:val="both"/>
              <w:rPr>
                <w:rFonts w:hint="eastAsia" w:ascii="仿宋" w:hAnsi="仿宋" w:eastAsia="仿宋" w:cs="仿宋"/>
                <w:b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b/>
                <w:spacing w:val="43"/>
                <w:sz w:val="21"/>
              </w:rPr>
              <w:t>单 位 债 权 人</w:t>
            </w:r>
            <w:r>
              <w:rPr>
                <w:rFonts w:hint="eastAsia" w:ascii="仿宋" w:hAnsi="仿宋" w:eastAsia="仿宋" w:cs="仿宋"/>
                <w:b/>
                <w:sz w:val="21"/>
              </w:rPr>
              <w:t>（盖章</w:t>
            </w:r>
            <w:r>
              <w:rPr>
                <w:rFonts w:hint="eastAsia" w:ascii="仿宋" w:hAnsi="仿宋" w:eastAsia="仿宋" w:cs="仿宋"/>
                <w:b/>
                <w:spacing w:val="-6"/>
                <w:sz w:val="21"/>
              </w:rPr>
              <w:t xml:space="preserve">）： </w:t>
            </w:r>
          </w:p>
          <w:p>
            <w:pPr>
              <w:pStyle w:val="8"/>
              <w:spacing w:line="620" w:lineRule="atLeast"/>
              <w:ind w:left="3843" w:right="1490"/>
              <w:jc w:val="both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自然人债权人（签字、捺印）：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47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备注</w:t>
            </w:r>
          </w:p>
        </w:tc>
        <w:tc>
          <w:tcPr>
            <w:tcW w:w="8505" w:type="dxa"/>
            <w:gridSpan w:val="6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12"/>
              </w:tabs>
              <w:spacing w:before="107" w:after="0" w:line="439" w:lineRule="auto"/>
              <w:ind w:left="107" w:right="65" w:firstLine="0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本债权申报表一式三份，其中两份由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留存；一份由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工作人员接收后由债权人作</w:t>
            </w:r>
            <w:r>
              <w:rPr>
                <w:rFonts w:hint="eastAsia" w:cs="仿宋"/>
                <w:b/>
                <w:w w:val="95"/>
                <w:sz w:val="20"/>
                <w:u w:val="single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</w:rPr>
              <w:t>债权申报回执留存，债权申报编号由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</w:rPr>
              <w:t>填写。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54" w:lineRule="exact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u w:val="single"/>
              </w:rPr>
              <w:t>利息及其他（包括但不限于违约金、迟延履行期间的债务利息）</w:t>
            </w:r>
            <w:r>
              <w:rPr>
                <w:rFonts w:hint="eastAsia" w:ascii="仿宋" w:hAnsi="仿宋" w:eastAsia="仿宋" w:cs="仿宋"/>
                <w:b/>
                <w:spacing w:val="-14"/>
                <w:sz w:val="20"/>
                <w:u w:val="single"/>
              </w:rPr>
              <w:t xml:space="preserve">计算至 </w:t>
            </w:r>
            <w:r>
              <w:rPr>
                <w:rFonts w:hint="eastAsia" w:ascii="仿宋" w:hAnsi="仿宋" w:eastAsia="仿宋" w:cs="仿宋"/>
                <w:b/>
                <w:sz w:val="20"/>
                <w:u w:val="single"/>
              </w:rPr>
              <w:t>202</w:t>
            </w:r>
            <w:r>
              <w:rPr>
                <w:rFonts w:hint="eastAsia" w:cs="仿宋"/>
                <w:b/>
                <w:sz w:val="20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pacing w:val="-36"/>
                <w:sz w:val="20"/>
                <w:u w:val="single"/>
              </w:rPr>
              <w:t>年</w:t>
            </w:r>
            <w:r>
              <w:rPr>
                <w:rFonts w:hint="eastAsia" w:cs="仿宋"/>
                <w:b/>
                <w:spacing w:val="-36"/>
                <w:sz w:val="20"/>
                <w:u w:val="single"/>
                <w:lang w:val="en-US" w:eastAsia="zh-CN"/>
              </w:rPr>
              <w:t xml:space="preserve"> 1 0 </w:t>
            </w:r>
            <w:r>
              <w:rPr>
                <w:rFonts w:hint="eastAsia" w:ascii="仿宋" w:hAnsi="仿宋" w:eastAsia="仿宋" w:cs="仿宋"/>
                <w:b/>
                <w:spacing w:val="-35"/>
                <w:sz w:val="20"/>
                <w:u w:val="single"/>
              </w:rPr>
              <w:t>月</w:t>
            </w:r>
            <w:r>
              <w:rPr>
                <w:rFonts w:hint="eastAsia" w:cs="仿宋"/>
                <w:b/>
                <w:spacing w:val="-35"/>
                <w:sz w:val="20"/>
                <w:u w:val="single"/>
                <w:lang w:val="en-US" w:eastAsia="zh-CN"/>
              </w:rPr>
              <w:t>3 1</w:t>
            </w:r>
            <w:r>
              <w:rPr>
                <w:rFonts w:hint="eastAsia" w:ascii="仿宋" w:hAnsi="仿宋" w:eastAsia="仿宋" w:cs="仿宋"/>
                <w:b/>
                <w:spacing w:val="-18"/>
                <w:sz w:val="20"/>
                <w:u w:val="single"/>
              </w:rPr>
              <w:t>日。</w:t>
            </w: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1" w:after="0" w:line="240" w:lineRule="auto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本债权申报表不构成无效债权（包括但不限于已过诉讼时效等债权）的重新确认。</w:t>
            </w: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40" w:lineRule="auto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本申报表每一页均需加盖单位公章（机构债权人）或签字捺印（自然人债权人）。</w:t>
            </w:r>
          </w:p>
        </w:tc>
      </w:tr>
    </w:tbl>
    <w:p>
      <w:pPr>
        <w:spacing w:before="0" w:line="240" w:lineRule="auto"/>
        <w:rPr>
          <w:rFonts w:hint="eastAsia" w:ascii="仿宋" w:hAnsi="仿宋" w:eastAsia="仿宋" w:cs="仿宋"/>
          <w:b/>
          <w:sz w:val="20"/>
        </w:rPr>
      </w:pPr>
    </w:p>
    <w:p>
      <w:pPr>
        <w:spacing w:before="4" w:line="240" w:lineRule="auto"/>
        <w:rPr>
          <w:rFonts w:hint="eastAsia" w:ascii="仿宋" w:hAnsi="仿宋" w:eastAsia="仿宋" w:cs="仿宋"/>
          <w:b/>
          <w:sz w:val="25"/>
        </w:rPr>
      </w:pPr>
    </w:p>
    <w:p>
      <w:pPr>
        <w:pStyle w:val="3"/>
        <w:tabs>
          <w:tab w:val="left" w:pos="5356"/>
        </w:tabs>
        <w:spacing w:before="71"/>
        <w:ind w:left="11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申报人（委托代理人）签名：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遗产管理人</w:t>
      </w:r>
      <w:r>
        <w:rPr>
          <w:rFonts w:hint="eastAsia" w:ascii="仿宋" w:hAnsi="仿宋" w:eastAsia="仿宋" w:cs="仿宋"/>
        </w:rPr>
        <w:t>工作人员签名：</w:t>
      </w:r>
    </w:p>
    <w:p>
      <w:pPr>
        <w:spacing w:before="9" w:line="240" w:lineRule="auto"/>
        <w:rPr>
          <w:rFonts w:hint="eastAsia" w:ascii="仿宋" w:hAnsi="仿宋" w:eastAsia="仿宋" w:cs="仿宋"/>
          <w:b/>
          <w:sz w:val="28"/>
        </w:rPr>
      </w:pPr>
      <w:bookmarkStart w:id="0" w:name="_GoBack"/>
      <w:bookmarkEnd w:id="0"/>
    </w:p>
    <w:p>
      <w:pPr>
        <w:pStyle w:val="3"/>
        <w:tabs>
          <w:tab w:val="left" w:pos="2543"/>
          <w:tab w:val="left" w:pos="3146"/>
          <w:tab w:val="left" w:pos="3748"/>
          <w:tab w:val="left" w:pos="5356"/>
          <w:tab w:val="left" w:pos="6359"/>
          <w:tab w:val="left" w:pos="6962"/>
          <w:tab w:val="left" w:pos="7564"/>
        </w:tabs>
        <w:ind w:left="11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</w:t>
      </w:r>
    </w:p>
    <w:sectPr>
      <w:pgSz w:w="11910" w:h="16840"/>
      <w:pgMar w:top="1420" w:right="660" w:bottom="1380" w:left="660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9795510</wp:posOffset>
              </wp:positionV>
              <wp:extent cx="250190" cy="1416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6" w:lineRule="exact"/>
                            <w:ind w:left="4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771.3pt;height:11.15pt;width:19.7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PApNt/bAAAADQEAAA8AAAAAAAAAAQAgAAAA&#10;OAAAAGRycy9kb3ducmV2LnhtbFBLAQIUABQAAAAIAIdO4kCerth5uQEAAHE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6" w:lineRule="exact"/>
                      <w:ind w:left="4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7" w:hanging="204"/>
        <w:jc w:val="left"/>
      </w:pPr>
      <w:rPr>
        <w:rFonts w:hint="default"/>
        <w:spacing w:val="1"/>
        <w:w w:val="98"/>
        <w:sz w:val="18"/>
        <w:szCs w:val="18"/>
        <w:u w:val="single" w:color="0000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39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79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18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5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9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3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76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16" w:hanging="20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☐"/>
      <w:lvlJc w:val="left"/>
      <w:pPr>
        <w:ind w:left="318" w:hanging="212"/>
      </w:pPr>
      <w:rPr>
        <w:rFonts w:hint="default" w:ascii="Segoe UI Symbol" w:hAnsi="Segoe UI Symbol" w:eastAsia="Segoe UI Symbol" w:cs="Segoe UI Symbol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7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5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2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0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4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0" w:hanging="21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☐"/>
      <w:lvlJc w:val="left"/>
      <w:pPr>
        <w:ind w:left="353" w:hanging="209"/>
      </w:pPr>
      <w:rPr>
        <w:rFonts w:hint="default" w:ascii="Segoe UI Symbol" w:hAnsi="Segoe UI Symbol" w:eastAsia="Segoe UI Symbol" w:cs="Segoe UI Symbol"/>
        <w:b/>
        <w:bCs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7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0" w:hanging="209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☐"/>
      <w:lvlJc w:val="left"/>
      <w:pPr>
        <w:ind w:left="353" w:hanging="209"/>
      </w:pPr>
      <w:rPr>
        <w:rFonts w:hint="default" w:ascii="Segoe UI Symbol" w:hAnsi="Segoe UI Symbol" w:eastAsia="Segoe UI Symbol" w:cs="Segoe UI Symbol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7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0" w:hanging="20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A122902"/>
    <w:rsid w:val="0F91415D"/>
    <w:rsid w:val="126D2DCB"/>
    <w:rsid w:val="13030BF3"/>
    <w:rsid w:val="1B515346"/>
    <w:rsid w:val="2B964A8F"/>
    <w:rsid w:val="2E415996"/>
    <w:rsid w:val="3A0B72A0"/>
    <w:rsid w:val="3D680B22"/>
    <w:rsid w:val="3F020467"/>
    <w:rsid w:val="3F770895"/>
    <w:rsid w:val="3FDFB867"/>
    <w:rsid w:val="4DF067FC"/>
    <w:rsid w:val="529014E6"/>
    <w:rsid w:val="5C1641AF"/>
    <w:rsid w:val="5F4B6C42"/>
    <w:rsid w:val="76FF5270"/>
    <w:rsid w:val="7E759DE6"/>
    <w:rsid w:val="7F5F3B1C"/>
    <w:rsid w:val="7FDDEE17"/>
    <w:rsid w:val="B65EBCC1"/>
    <w:rsid w:val="BFF982CE"/>
    <w:rsid w:val="FF29D245"/>
    <w:rsid w:val="FF7BF998"/>
    <w:rsid w:val="FFFEE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40" w:hanging="3"/>
      <w:outlineLvl w:val="1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850</Characters>
  <TotalTime>31</TotalTime>
  <ScaleCrop>false</ScaleCrop>
  <LinksUpToDate>false</LinksUpToDate>
  <CharactersWithSpaces>904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2021-07-19T09:06:00Z</dcterms:created>
  <dc:creator>Dacheng</dc:creator>
  <cp:lastModifiedBy>民政局帐户</cp:lastModifiedBy>
  <cp:lastPrinted>2024-10-29T01:03:00Z</cp:lastPrinted>
  <dcterms:modified xsi:type="dcterms:W3CDTF">2024-10-31T09:24:16Z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2052-11.8.2.10912</vt:lpwstr>
  </property>
  <property fmtid="{D5CDD505-2E9C-101B-9397-08002B2CF9AE}" pid="6" name="ICV">
    <vt:lpwstr>C3AEA33B6645396B0C4AA264C1A0026F_43</vt:lpwstr>
  </property>
</Properties>
</file>