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400" w:lineRule="exact"/>
        <w:rPr>
          <w:rFonts w:ascii="黑体" w:hAnsi="黑体" w:eastAsia="黑体" w:cs="宋体"/>
          <w:bCs/>
          <w:color w:val="000000" w:themeColor="text1"/>
          <w:sz w:val="32"/>
          <w:szCs w:val="32"/>
          <w:lang w:eastAsia="zh-CN"/>
          <w14:textFill>
            <w14:solidFill>
              <w14:schemeClr w14:val="tx1"/>
            </w14:solidFill>
          </w14:textFill>
        </w:rPr>
      </w:pPr>
      <w:bookmarkStart w:id="0" w:name="bookmark29"/>
      <w:bookmarkStart w:id="1" w:name="bookmark31"/>
      <w:bookmarkStart w:id="2" w:name="bookmark30"/>
      <w:r>
        <w:rPr>
          <w:rFonts w:hint="eastAsia" w:ascii="黑体" w:hAnsi="黑体" w:eastAsia="黑体" w:cs="宋体"/>
          <w:bCs/>
          <w:color w:val="000000" w:themeColor="text1"/>
          <w:sz w:val="32"/>
          <w:szCs w:val="32"/>
          <w:lang w:eastAsia="zh-CN"/>
          <w14:textFill>
            <w14:solidFill>
              <w14:schemeClr w14:val="tx1"/>
            </w14:solidFill>
          </w14:textFill>
        </w:rPr>
        <w:t>附件</w:t>
      </w:r>
      <w:r>
        <w:rPr>
          <w:rFonts w:hint="eastAsia" w:ascii="黑体" w:hAnsi="黑体" w:eastAsia="黑体" w:cs="宋体"/>
          <w:bCs/>
          <w:color w:val="000000" w:themeColor="text1"/>
          <w:sz w:val="32"/>
          <w:szCs w:val="32"/>
          <w:lang w:val="en-US" w:eastAsia="zh-CN"/>
          <w14:textFill>
            <w14:solidFill>
              <w14:schemeClr w14:val="tx1"/>
            </w14:solidFill>
          </w14:textFill>
        </w:rPr>
        <w:t>1</w:t>
      </w:r>
      <w:r>
        <w:rPr>
          <w:rFonts w:hint="eastAsia" w:ascii="黑体" w:hAnsi="黑体" w:eastAsia="黑体" w:cs="宋体"/>
          <w:bCs/>
          <w:color w:val="000000" w:themeColor="text1"/>
          <w:sz w:val="32"/>
          <w:szCs w:val="32"/>
          <w:lang w:eastAsia="zh-CN"/>
          <w14:textFill>
            <w14:solidFill>
              <w14:schemeClr w14:val="tx1"/>
            </w14:solidFill>
          </w14:textFill>
        </w:rPr>
        <w:t>-1</w:t>
      </w:r>
    </w:p>
    <w:p>
      <w:pPr>
        <w:pStyle w:val="5"/>
        <w:adjustRightInd w:val="0"/>
        <w:snapToGrid w:val="0"/>
        <w:spacing w:line="400" w:lineRule="exact"/>
        <w:rPr>
          <w:rFonts w:ascii="宋体" w:hAnsi="宋体" w:cs="宋体"/>
          <w:bCs/>
          <w:color w:val="000000" w:themeColor="text1"/>
          <w:sz w:val="32"/>
          <w:szCs w:val="32"/>
          <w:lang w:eastAsia="zh-CN"/>
          <w14:textFill>
            <w14:solidFill>
              <w14:schemeClr w14:val="tx1"/>
            </w14:solidFill>
          </w14:textFill>
        </w:rPr>
      </w:pPr>
    </w:p>
    <w:p>
      <w:pPr>
        <w:pStyle w:val="5"/>
        <w:adjustRightInd w:val="0"/>
        <w:snapToGrid w:val="0"/>
        <w:spacing w:line="720" w:lineRule="exact"/>
        <w:jc w:val="center"/>
        <w:rPr>
          <w:rFonts w:ascii="方正小标宋简体" w:hAnsi="宋体" w:eastAsia="方正小标宋简体"/>
          <w:color w:val="000000" w:themeColor="text1"/>
          <w:sz w:val="44"/>
          <w:szCs w:val="44"/>
          <w:lang w:eastAsia="zh-CN"/>
          <w14:textFill>
            <w14:solidFill>
              <w14:schemeClr w14:val="tx1"/>
            </w14:solidFill>
          </w14:textFill>
        </w:rPr>
      </w:pPr>
      <w:bookmarkStart w:id="6" w:name="_GoBack"/>
      <w:r>
        <w:rPr>
          <w:rFonts w:hint="eastAsia" w:ascii="方正小标宋简体" w:hAnsi="宋体" w:eastAsia="方正小标宋简体"/>
          <w:color w:val="000000" w:themeColor="text1"/>
          <w:sz w:val="44"/>
          <w:szCs w:val="44"/>
          <w14:textFill>
            <w14:solidFill>
              <w14:schemeClr w14:val="tx1"/>
            </w14:solidFill>
          </w14:textFill>
        </w:rPr>
        <w:t>规范社会组织法人治理专项整治自查自纠表</w:t>
      </w:r>
    </w:p>
    <w:bookmarkEnd w:id="6"/>
    <w:p>
      <w:pPr>
        <w:pStyle w:val="5"/>
        <w:adjustRightInd w:val="0"/>
        <w:snapToGrid w:val="0"/>
        <w:spacing w:line="560" w:lineRule="exact"/>
        <w:jc w:val="center"/>
        <w:rPr>
          <w:rFonts w:ascii="楷体_GB2312" w:hAnsi="宋体" w:eastAsia="楷体_GB2312"/>
          <w:color w:val="000000" w:themeColor="text1"/>
          <w:sz w:val="32"/>
          <w:szCs w:val="44"/>
          <w:lang w:eastAsia="zh-CN"/>
          <w14:textFill>
            <w14:solidFill>
              <w14:schemeClr w14:val="tx1"/>
            </w14:solidFill>
          </w14:textFill>
        </w:rPr>
      </w:pPr>
      <w:r>
        <w:rPr>
          <w:rFonts w:hint="eastAsia" w:ascii="楷体_GB2312" w:hAnsi="宋体" w:eastAsia="楷体_GB2312"/>
          <w:color w:val="000000" w:themeColor="text1"/>
          <w:sz w:val="32"/>
          <w:szCs w:val="44"/>
          <w:lang w:eastAsia="zh-CN"/>
          <w14:textFill>
            <w14:solidFill>
              <w14:schemeClr w14:val="tx1"/>
            </w14:solidFill>
          </w14:textFill>
        </w:rPr>
        <w:t>（社会团体）</w:t>
      </w:r>
    </w:p>
    <w:p>
      <w:pPr>
        <w:pStyle w:val="5"/>
        <w:adjustRightInd w:val="0"/>
        <w:snapToGrid w:val="0"/>
        <w:spacing w:line="560" w:lineRule="exact"/>
        <w:jc w:val="center"/>
        <w:rPr>
          <w:rFonts w:ascii="楷体_GB2312" w:hAnsi="宋体" w:eastAsia="楷体_GB2312"/>
          <w:color w:val="000000" w:themeColor="text1"/>
          <w:sz w:val="32"/>
          <w:szCs w:val="44"/>
          <w:lang w:eastAsia="zh-CN"/>
          <w14:textFill>
            <w14:solidFill>
              <w14:schemeClr w14:val="tx1"/>
            </w14:solidFill>
          </w14:textFill>
        </w:rPr>
      </w:pPr>
      <w:r>
        <w:rPr>
          <w:rFonts w:hint="eastAsia" w:ascii="仿宋_GB2312" w:hAnsi="宋体" w:eastAsia="仿宋_GB2312"/>
          <w:color w:val="000000" w:themeColor="text1"/>
          <w:sz w:val="28"/>
          <w:szCs w:val="24"/>
          <w:lang w:eastAsia="zh-CN"/>
          <w14:textFill>
            <w14:solidFill>
              <w14:schemeClr w14:val="tx1"/>
            </w14:solidFill>
          </w14:textFill>
        </w:rPr>
        <w:t>填报单位：（单位公章）                                         2021 年  月  日</w:t>
      </w:r>
    </w:p>
    <w:tbl>
      <w:tblPr>
        <w:tblStyle w:val="3"/>
        <w:tblW w:w="155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491"/>
        <w:gridCol w:w="1380"/>
        <w:gridCol w:w="8718"/>
        <w:gridCol w:w="1134"/>
        <w:gridCol w:w="1506"/>
        <w:gridCol w:w="1500"/>
        <w:gridCol w:w="8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0" w:hRule="exact"/>
          <w:jc w:val="center"/>
        </w:trPr>
        <w:tc>
          <w:tcPr>
            <w:tcW w:w="491" w:type="dxa"/>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序号</w:t>
            </w:r>
          </w:p>
        </w:tc>
        <w:tc>
          <w:tcPr>
            <w:tcW w:w="1380" w:type="dxa"/>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自查项目</w:t>
            </w:r>
          </w:p>
        </w:tc>
        <w:tc>
          <w:tcPr>
            <w:tcW w:w="8718" w:type="dxa"/>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重点自查内容</w:t>
            </w:r>
          </w:p>
        </w:tc>
        <w:tc>
          <w:tcPr>
            <w:tcW w:w="1134" w:type="dxa"/>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自查结果</w:t>
            </w:r>
          </w:p>
        </w:tc>
        <w:tc>
          <w:tcPr>
            <w:tcW w:w="1506" w:type="dxa"/>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自查整改情况</w:t>
            </w:r>
          </w:p>
        </w:tc>
        <w:tc>
          <w:tcPr>
            <w:tcW w:w="1500" w:type="dxa"/>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需要说的情况</w:t>
            </w:r>
          </w:p>
        </w:tc>
        <w:tc>
          <w:tcPr>
            <w:tcW w:w="822" w:type="dxa"/>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s="Times New Roman"/>
                <w:color w:val="000000" w:themeColor="text1"/>
                <w:sz w:val="22"/>
                <w:szCs w:val="24"/>
                <w14:textFill>
                  <w14:solidFill>
                    <w14:schemeClr w14:val="tx1"/>
                  </w14:solidFill>
                </w14:textFill>
              </w:rPr>
              <w:t>1</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章程制定规范情况</w:t>
            </w: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是否明确会员（代表）大会、理事会、监事（会）、会长有关职责及年度召开次数。</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行业协会商会是否对会费档次不超过</w:t>
            </w:r>
            <w:r>
              <w:rPr>
                <w:rFonts w:hint="eastAsia" w:ascii="仿宋_GB2312" w:eastAsia="仿宋_GB2312" w:cs="Times New Roman"/>
                <w:color w:val="000000" w:themeColor="text1"/>
                <w:sz w:val="22"/>
                <w:szCs w:val="24"/>
                <w14:textFill>
                  <w14:solidFill>
                    <w14:schemeClr w14:val="tx1"/>
                  </w14:solidFill>
                </w14:textFill>
              </w:rPr>
              <w:t>4</w:t>
            </w:r>
            <w:r>
              <w:rPr>
                <w:rFonts w:hint="eastAsia" w:ascii="仿宋_GB2312" w:eastAsia="仿宋_GB2312"/>
                <w:color w:val="000000" w:themeColor="text1"/>
                <w:sz w:val="22"/>
                <w:szCs w:val="24"/>
                <w14:textFill>
                  <w14:solidFill>
                    <w14:schemeClr w14:val="tx1"/>
                  </w14:solidFill>
                </w14:textFill>
              </w:rPr>
              <w:t>级。</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s="Times New Roman"/>
                <w:color w:val="000000" w:themeColor="text1"/>
                <w:sz w:val="22"/>
                <w:szCs w:val="24"/>
                <w14:textFill>
                  <w14:solidFill>
                    <w14:schemeClr w14:val="tx1"/>
                  </w14:solidFill>
                </w14:textFill>
              </w:rPr>
              <w:t>2</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法人内部治理情况</w:t>
            </w:r>
          </w:p>
        </w:tc>
        <w:tc>
          <w:tcPr>
            <w:tcW w:w="8718" w:type="dxa"/>
            <w:shd w:val="clear" w:color="auto" w:fill="FFFFFF"/>
            <w:vAlign w:val="center"/>
          </w:tcPr>
          <w:p>
            <w:pPr>
              <w:pStyle w:val="6"/>
              <w:adjustRightInd w:val="0"/>
              <w:snapToGrid w:val="0"/>
              <w:spacing w:before="80"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是否按照章程规定召开会员（代表）大会，并形成会议纪要。</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before="80"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是否按时换届；未按时换届的，是否提出并同意延期换届。</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before="80"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是否每年按章程规定次数召开理事会，并形成会议纪要。</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before="80"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是否按照章程规定，监事（会）履行监督职责，并在会议纪要上签字。</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before="80"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重大事项，是否按照章程规定经理事会或会员（代表）大会民主决议。</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是否设立自律委员会；自律委员会是否发挥作用。</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是否长期未开展活动，是否愿意主动注销。</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3</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内部管理情况</w:t>
            </w: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是否建立财务管理制度。</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是否建立薪酬管理制度。</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是否建立劳动用工制度。</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设立了分支机构的，是否建立分支机构管理制度。</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是否建立证书、印章管理制度。</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是否建立信息公开制度。</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4</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遵守政策法规情况</w:t>
            </w: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是否存在未按规定或拒不接受登记管理机关行政检查的行为。</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是否按照章程规定的宗旨和业务范围开展活动。</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是否按照规定办理有关变更登记。</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是否存在未按照章程规定设立分支（代表）机构。</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是否存在违法违规乱收费行为。</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5</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抵制非法社会组织情况</w:t>
            </w: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是否与非法社会组织勾连开展活动或为其活动提供便利。</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是否参与成立或加入非法社会组织。</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是否接收非法社会组织作为分支或下属机构。</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是否为非法社会组织提供账户使用等便利。</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是否为非法社会组织进行虚假宣传。</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6</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信息公开情况</w:t>
            </w:r>
          </w:p>
        </w:tc>
        <w:tc>
          <w:tcPr>
            <w:tcW w:w="8718" w:type="dxa"/>
            <w:shd w:val="clear" w:color="auto" w:fill="FFFFFF"/>
            <w:vAlign w:val="center"/>
          </w:tcPr>
          <w:p>
            <w:pPr>
              <w:pStyle w:val="6"/>
              <w:adjustRightInd w:val="0"/>
              <w:snapToGrid w:val="0"/>
              <w:spacing w:before="100"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是否向社会公开经核准章程、登记证书、收费许可证、年度工作报告等。</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是否公开服务价格、制定服务标准和履行服务内容承诺。</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是否明确社会组织新闻发言人。</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是否建立社会组织新闻发言人制度和舆情应对制度。</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16"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7</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人员管理情况</w:t>
            </w: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现职和离退休国家机关工作人员、国企事业单位人员在社会组织兼任负责人的，是否按人事管理权限报批或报备。</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专职工作人员是否按照劳动用工法律法规规定，签订劳动合同。</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是否为专职工作人员购买“五险一金”。</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64" w:hRule="exact"/>
          <w:jc w:val="center"/>
        </w:trPr>
        <w:tc>
          <w:tcPr>
            <w:tcW w:w="491"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8</w:t>
            </w:r>
          </w:p>
        </w:tc>
        <w:tc>
          <w:tcPr>
            <w:tcW w:w="1380" w:type="dxa"/>
            <w:vMerge w:val="restart"/>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党建工作</w:t>
            </w: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是否将坚持党的全面领导的要求和社会主义核心价值观有关内容写入章程总则，并单设“党建工作”章节。（成立和未成立党组织的均填写）</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社会组织党员负责人是否担任党组织书记。（成立党组织的填写）</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14"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党组织负责人是否参加或列席理事会会议，党组织是否对社会组织重要决策、重要业务活动、大额经费开支、接收大额捐赠、开展涉外活动等提出意见。（成立党组织的填写）</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是否为党组织开展活动、做好工作提供必要的场地、人员和经费支持。（成立党组织的填写）</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15" w:hRule="exact"/>
          <w:jc w:val="center"/>
        </w:trPr>
        <w:tc>
          <w:tcPr>
            <w:tcW w:w="491" w:type="dxa"/>
            <w:vMerge w:val="continue"/>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380" w:type="dxa"/>
            <w:vMerge w:val="continue"/>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718" w:type="dxa"/>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是否支持建立工会、共青团、妇联组织，做好联系职工群众等工作。（成立和未成立党组织的均填写）</w:t>
            </w:r>
          </w:p>
        </w:tc>
        <w:tc>
          <w:tcPr>
            <w:tcW w:w="1134"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6"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1500"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c>
          <w:tcPr>
            <w:tcW w:w="822" w:type="dxa"/>
            <w:shd w:val="clear" w:color="auto" w:fill="FFFFFF"/>
            <w:vAlign w:val="center"/>
          </w:tcPr>
          <w:p>
            <w:pPr>
              <w:adjustRightInd w:val="0"/>
              <w:snapToGrid w:val="0"/>
              <w:spacing w:line="240" w:lineRule="exact"/>
              <w:rPr>
                <w:rFonts w:ascii="仿宋_GB2312" w:hAnsi="宋体" w:eastAsia="仿宋_GB2312"/>
                <w:color w:val="000000" w:themeColor="text1"/>
                <w:sz w:val="22"/>
                <w:szCs w:val="24"/>
                <w14:textFill>
                  <w14:solidFill>
                    <w14:schemeClr w14:val="tx1"/>
                  </w14:solidFill>
                </w14:textFill>
              </w:rPr>
            </w:pPr>
          </w:p>
        </w:tc>
      </w:tr>
    </w:tbl>
    <w:p>
      <w:pPr>
        <w:pStyle w:val="5"/>
        <w:rPr>
          <w:rFonts w:ascii="宋体" w:hAnsi="宋体" w:cs="宋体"/>
          <w:b/>
          <w:bCs/>
          <w:color w:val="000000" w:themeColor="text1"/>
          <w:sz w:val="30"/>
          <w:szCs w:val="30"/>
          <w:lang w:eastAsia="zh-CN"/>
          <w14:textFill>
            <w14:solidFill>
              <w14:schemeClr w14:val="tx1"/>
            </w14:solidFill>
          </w14:textFill>
        </w:rPr>
      </w:pPr>
    </w:p>
    <w:p>
      <w:pPr>
        <w:pStyle w:val="5"/>
        <w:rPr>
          <w:rFonts w:ascii="仿宋_GB2312" w:hAnsi="宋体" w:eastAsia="仿宋_GB2312" w:cs="宋体"/>
          <w:b/>
          <w:bCs/>
          <w:color w:val="000000" w:themeColor="text1"/>
          <w:sz w:val="30"/>
          <w:szCs w:val="30"/>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机构法定代表人（负责人）签名：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填报人：（签名）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联系电话：</w:t>
      </w:r>
    </w:p>
    <w:p>
      <w:pPr>
        <w:pStyle w:val="5"/>
        <w:adjustRightInd w:val="0"/>
        <w:snapToGrid w:val="0"/>
        <w:spacing w:line="400" w:lineRule="exact"/>
        <w:rPr>
          <w:rFonts w:hint="eastAsia" w:ascii="黑体" w:hAnsi="黑体" w:eastAsia="黑体" w:cs="宋体"/>
          <w:bCs/>
          <w:color w:val="000000" w:themeColor="text1"/>
          <w:sz w:val="32"/>
          <w:szCs w:val="32"/>
          <w:lang w:eastAsia="zh-CN"/>
          <w14:textFill>
            <w14:solidFill>
              <w14:schemeClr w14:val="tx1"/>
            </w14:solidFill>
          </w14:textFill>
        </w:rPr>
      </w:pPr>
    </w:p>
    <w:p>
      <w:pPr>
        <w:pStyle w:val="5"/>
        <w:adjustRightInd w:val="0"/>
        <w:snapToGrid w:val="0"/>
        <w:spacing w:line="400" w:lineRule="exact"/>
        <w:rPr>
          <w:rFonts w:ascii="黑体" w:hAnsi="黑体" w:eastAsia="黑体" w:cs="宋体"/>
          <w:bCs/>
          <w:color w:val="000000" w:themeColor="text1"/>
          <w:sz w:val="32"/>
          <w:szCs w:val="32"/>
          <w:lang w:eastAsia="zh-CN"/>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附件</w:t>
      </w:r>
      <w:r>
        <w:rPr>
          <w:rFonts w:hint="eastAsia" w:ascii="黑体" w:hAnsi="黑体" w:eastAsia="黑体" w:cs="宋体"/>
          <w:bCs/>
          <w:color w:val="000000" w:themeColor="text1"/>
          <w:sz w:val="32"/>
          <w:szCs w:val="32"/>
          <w:lang w:val="en-US" w:eastAsia="zh-CN"/>
          <w14:textFill>
            <w14:solidFill>
              <w14:schemeClr w14:val="tx1"/>
            </w14:solidFill>
          </w14:textFill>
        </w:rPr>
        <w:t>1</w:t>
      </w:r>
      <w:r>
        <w:rPr>
          <w:rFonts w:hint="eastAsia" w:ascii="黑体" w:hAnsi="黑体" w:eastAsia="黑体" w:cs="宋体"/>
          <w:bCs/>
          <w:color w:val="000000" w:themeColor="text1"/>
          <w:sz w:val="32"/>
          <w:szCs w:val="32"/>
          <w:lang w:eastAsia="zh-CN"/>
          <w14:textFill>
            <w14:solidFill>
              <w14:schemeClr w14:val="tx1"/>
            </w14:solidFill>
          </w14:textFill>
        </w:rPr>
        <w:t>-2</w:t>
      </w:r>
    </w:p>
    <w:p>
      <w:pPr>
        <w:pStyle w:val="5"/>
        <w:adjustRightInd w:val="0"/>
        <w:snapToGrid w:val="0"/>
        <w:spacing w:line="400" w:lineRule="exact"/>
        <w:rPr>
          <w:rFonts w:ascii="黑体" w:hAnsi="黑体" w:eastAsia="黑体" w:cs="宋体"/>
          <w:bCs/>
          <w:color w:val="000000" w:themeColor="text1"/>
          <w:sz w:val="32"/>
          <w:szCs w:val="32"/>
          <w:lang w:eastAsia="zh-CN"/>
          <w14:textFill>
            <w14:solidFill>
              <w14:schemeClr w14:val="tx1"/>
            </w14:solidFill>
          </w14:textFill>
        </w:rPr>
      </w:pPr>
    </w:p>
    <w:p>
      <w:pPr>
        <w:pStyle w:val="5"/>
        <w:adjustRightInd w:val="0"/>
        <w:snapToGrid w:val="0"/>
        <w:spacing w:line="720" w:lineRule="exact"/>
        <w:jc w:val="center"/>
        <w:rPr>
          <w:rFonts w:ascii="方正小标宋简体" w:hAnsi="宋体" w:eastAsia="方正小标宋简体"/>
          <w:color w:val="000000" w:themeColor="text1"/>
          <w:sz w:val="44"/>
          <w:szCs w:val="44"/>
          <w:lang w:eastAsia="zh-CN"/>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规范社会组织法人治理专项整治自查自纠表</w:t>
      </w:r>
    </w:p>
    <w:p>
      <w:pPr>
        <w:pStyle w:val="5"/>
        <w:adjustRightInd w:val="0"/>
        <w:snapToGrid w:val="0"/>
        <w:spacing w:line="500" w:lineRule="exact"/>
        <w:jc w:val="center"/>
        <w:rPr>
          <w:rFonts w:ascii="楷体_GB2312" w:hAnsi="宋体" w:eastAsia="楷体_GB2312"/>
          <w:color w:val="000000" w:themeColor="text1"/>
          <w:sz w:val="32"/>
          <w:szCs w:val="44"/>
          <w:lang w:eastAsia="zh-CN"/>
          <w14:textFill>
            <w14:solidFill>
              <w14:schemeClr w14:val="tx1"/>
            </w14:solidFill>
          </w14:textFill>
        </w:rPr>
      </w:pPr>
      <w:r>
        <w:rPr>
          <w:rFonts w:hint="eastAsia" w:ascii="楷体_GB2312" w:hAnsi="宋体" w:eastAsia="楷体_GB2312"/>
          <w:color w:val="000000" w:themeColor="text1"/>
          <w:sz w:val="32"/>
          <w:szCs w:val="44"/>
          <w:lang w:eastAsia="zh-CN"/>
          <w14:textFill>
            <w14:solidFill>
              <w14:schemeClr w14:val="tx1"/>
            </w14:solidFill>
          </w14:textFill>
        </w:rPr>
        <w:t>（</w:t>
      </w:r>
      <w:r>
        <w:rPr>
          <w:rFonts w:hint="eastAsia" w:ascii="楷体_GB2312" w:hAnsi="宋体" w:eastAsia="楷体_GB2312" w:cs="宋体"/>
          <w:bCs/>
          <w:color w:val="000000" w:themeColor="text1"/>
          <w:sz w:val="32"/>
          <w:szCs w:val="44"/>
          <w:lang w:eastAsia="zh-CN"/>
          <w14:textFill>
            <w14:solidFill>
              <w14:schemeClr w14:val="tx1"/>
            </w14:solidFill>
          </w14:textFill>
        </w:rPr>
        <w:t>行业协会商会</w:t>
      </w:r>
      <w:r>
        <w:rPr>
          <w:rFonts w:hint="eastAsia" w:ascii="楷体_GB2312" w:hAnsi="宋体" w:eastAsia="楷体_GB2312"/>
          <w:color w:val="000000" w:themeColor="text1"/>
          <w:sz w:val="32"/>
          <w:szCs w:val="44"/>
          <w:lang w:eastAsia="zh-CN"/>
          <w14:textFill>
            <w14:solidFill>
              <w14:schemeClr w14:val="tx1"/>
            </w14:solidFill>
          </w14:textFill>
        </w:rPr>
        <w:t>）</w:t>
      </w:r>
    </w:p>
    <w:p>
      <w:pPr>
        <w:pStyle w:val="5"/>
        <w:adjustRightInd w:val="0"/>
        <w:snapToGrid w:val="0"/>
        <w:spacing w:line="400" w:lineRule="exact"/>
        <w:jc w:val="center"/>
        <w:rPr>
          <w:rFonts w:ascii="仿宋_GB2312" w:hAnsi="宋体" w:eastAsia="仿宋_GB2312"/>
          <w:color w:val="000000" w:themeColor="text1"/>
          <w:sz w:val="28"/>
          <w:szCs w:val="24"/>
          <w:lang w:eastAsia="zh-CN"/>
          <w14:textFill>
            <w14:solidFill>
              <w14:schemeClr w14:val="tx1"/>
            </w14:solidFill>
          </w14:textFill>
        </w:rPr>
      </w:pPr>
      <w:r>
        <w:rPr>
          <w:rFonts w:hint="eastAsia" w:ascii="仿宋_GB2312" w:hAnsi="宋体" w:eastAsia="仿宋_GB2312"/>
          <w:color w:val="000000" w:themeColor="text1"/>
          <w:sz w:val="28"/>
          <w:szCs w:val="24"/>
          <w:lang w:eastAsia="zh-CN"/>
          <w14:textFill>
            <w14:solidFill>
              <w14:schemeClr w14:val="tx1"/>
            </w14:solidFill>
          </w14:textFill>
        </w:rPr>
        <w:t>填报单位：（单位公章）                                                  2021年  月  日</w:t>
      </w:r>
    </w:p>
    <w:tbl>
      <w:tblPr>
        <w:tblStyle w:val="3"/>
        <w:tblW w:w="15553" w:type="dxa"/>
        <w:jc w:val="center"/>
        <w:tblLayout w:type="fixed"/>
        <w:tblCellMar>
          <w:top w:w="0" w:type="dxa"/>
          <w:left w:w="10" w:type="dxa"/>
          <w:bottom w:w="0" w:type="dxa"/>
          <w:right w:w="10" w:type="dxa"/>
        </w:tblCellMar>
      </w:tblPr>
      <w:tblGrid>
        <w:gridCol w:w="625"/>
        <w:gridCol w:w="1053"/>
        <w:gridCol w:w="8594"/>
        <w:gridCol w:w="1134"/>
        <w:gridCol w:w="1559"/>
        <w:gridCol w:w="1899"/>
        <w:gridCol w:w="689"/>
      </w:tblGrid>
      <w:tr>
        <w:tblPrEx>
          <w:tblCellMar>
            <w:top w:w="0" w:type="dxa"/>
            <w:left w:w="10" w:type="dxa"/>
            <w:bottom w:w="0" w:type="dxa"/>
            <w:right w:w="10" w:type="dxa"/>
          </w:tblCellMar>
        </w:tblPrEx>
        <w:trPr>
          <w:trHeight w:val="405" w:hRule="exact"/>
          <w:jc w:val="center"/>
        </w:trPr>
        <w:tc>
          <w:tcPr>
            <w:tcW w:w="625"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序号</w:t>
            </w:r>
          </w:p>
        </w:tc>
        <w:tc>
          <w:tcPr>
            <w:tcW w:w="1053"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自查项目</w:t>
            </w:r>
          </w:p>
        </w:tc>
        <w:tc>
          <w:tcPr>
            <w:tcW w:w="8594"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重点自查内容</w:t>
            </w:r>
          </w:p>
        </w:tc>
        <w:tc>
          <w:tcPr>
            <w:tcW w:w="1134"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自查结果</w:t>
            </w:r>
          </w:p>
        </w:tc>
        <w:tc>
          <w:tcPr>
            <w:tcW w:w="1559"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自查整改情况</w:t>
            </w:r>
          </w:p>
        </w:tc>
        <w:tc>
          <w:tcPr>
            <w:tcW w:w="1899"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需要说明的情况</w:t>
            </w:r>
          </w:p>
        </w:tc>
        <w:tc>
          <w:tcPr>
            <w:tcW w:w="689" w:type="dxa"/>
            <w:tcBorders>
              <w:top w:val="single" w:color="auto" w:sz="4" w:space="0"/>
              <w:left w:val="single" w:color="auto" w:sz="4" w:space="0"/>
              <w:righ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备注</w:t>
            </w:r>
          </w:p>
        </w:tc>
      </w:tr>
      <w:tr>
        <w:tblPrEx>
          <w:tblCellMar>
            <w:top w:w="0" w:type="dxa"/>
            <w:left w:w="10" w:type="dxa"/>
            <w:bottom w:w="0" w:type="dxa"/>
            <w:right w:w="10" w:type="dxa"/>
          </w:tblCellMar>
        </w:tblPrEx>
        <w:trPr>
          <w:trHeight w:val="369" w:hRule="exact"/>
          <w:jc w:val="center"/>
        </w:trPr>
        <w:tc>
          <w:tcPr>
            <w:tcW w:w="625" w:type="dxa"/>
            <w:vMerge w:val="restart"/>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1</w:t>
            </w:r>
          </w:p>
        </w:tc>
        <w:tc>
          <w:tcPr>
            <w:tcW w:w="1053" w:type="dxa"/>
            <w:vMerge w:val="restart"/>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章程制 定规范 情况</w:t>
            </w:r>
          </w:p>
        </w:tc>
        <w:tc>
          <w:tcPr>
            <w:tcW w:w="8594"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是否明确会员（代表）大会、理事会、监事（会）、会长有关职责及年度召开次数。</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left w:val="single" w:color="auto" w:sz="4" w:space="0"/>
              <w:bottom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left w:val="single" w:color="auto" w:sz="4" w:space="0"/>
              <w:bottom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行业协会商会是否对会费档次不超过4级。</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2</w:t>
            </w:r>
          </w:p>
        </w:tc>
        <w:tc>
          <w:tcPr>
            <w:tcW w:w="10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法人内 部治理 情况</w:t>
            </w:r>
          </w:p>
        </w:tc>
        <w:tc>
          <w:tcPr>
            <w:tcW w:w="859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是否按照章程规定召开会员（代表）大会，并形成会议纪要。</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是否按时换届；未按时换届的，是否提出并同意延期换届。</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是否每年按章程规定次数召开理事会，并形成会议纪要。</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是否按照章程规定，监事（会）履行监督职责，并在会议纪要上签字。</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重大事项，是否按照章程规定经理事会或会员（代表）大会民主决议。</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是否设立自律委员会；自律委员会是否发挥作用。</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是否长期未开展活动，是否愿意主动注销。</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3</w:t>
            </w:r>
          </w:p>
        </w:tc>
        <w:tc>
          <w:tcPr>
            <w:tcW w:w="10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内部管理情况</w:t>
            </w: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是否建立财务管理制度。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是否建立薪酬管理制度。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是否建立劳动用工制度。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设立了分支机构的，是否建立分支机构管理制度。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是否建立证书、印章管理制度。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是否建立信息公开制度。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4</w:t>
            </w:r>
          </w:p>
        </w:tc>
        <w:tc>
          <w:tcPr>
            <w:tcW w:w="10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遵守政策法规情况</w:t>
            </w: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是否存在未按规定或拒不接受登记管理机关行政检查的行为。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是否按照章程规定的宗旨和业务范围开展活动。</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是否按照规定办理有关变更登记。</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是否存在未按照章程规定设立分支（代表）机构。</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是否存在违法违规乱收费行为。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是否存在利用行政委托事项违规收费现象。</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是否存在强制企业入会并收取会费现象。</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是否存在行业垄断行为。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5</w:t>
            </w:r>
          </w:p>
        </w:tc>
        <w:tc>
          <w:tcPr>
            <w:tcW w:w="10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抵制非 法社会 组织情 况</w:t>
            </w: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是否与非法社会组织勾连开展活动或为其活动提供便利。</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是否参与成立或加入非法社会组织。</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是否接收非法社会组织作为分支或下属机构。</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是否为非法社会组织提供账户使用等便利。</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是否为非法社会组织进行虚假宣传。</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6</w:t>
            </w:r>
          </w:p>
        </w:tc>
        <w:tc>
          <w:tcPr>
            <w:tcW w:w="10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信息公 开情况</w:t>
            </w: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是否向社会公开经核准章程、登记证书、收费许可证、年度工作报告等。</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是否公开服务价格、制定服务标准和履行服务内容承诺。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是否明确社会组织新闻发言人。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是否建立社会组织新闻发言人制度和舆情应对制度。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664" w:hRule="exact"/>
          <w:jc w:val="center"/>
        </w:trPr>
        <w:tc>
          <w:tcPr>
            <w:tcW w:w="62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7</w:t>
            </w:r>
          </w:p>
        </w:tc>
        <w:tc>
          <w:tcPr>
            <w:tcW w:w="10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人员管 理情况</w:t>
            </w: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现职和离退休国家机关工作人员、国企事业单位人员在社会组织兼任负责人的，是否按人事管理权限报批或报备。</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专职工作人员是否按照劳动用工法律法规规定，签订劳动合同。</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0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是否为专职工作人员购买“五险一金”。</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656" w:hRule="exact"/>
          <w:jc w:val="center"/>
        </w:trPr>
        <w:tc>
          <w:tcPr>
            <w:tcW w:w="625" w:type="dxa"/>
            <w:vMerge w:val="restart"/>
            <w:tcBorders>
              <w:top w:val="single" w:color="auto" w:sz="6" w:space="0"/>
              <w:left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8</w:t>
            </w:r>
          </w:p>
        </w:tc>
        <w:tc>
          <w:tcPr>
            <w:tcW w:w="1053" w:type="dxa"/>
            <w:vMerge w:val="restart"/>
            <w:tcBorders>
              <w:top w:val="single" w:color="auto" w:sz="6" w:space="0"/>
              <w:left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党建工作</w:t>
            </w: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是否将坚持党的全面领导的要求和社会主义核心价值观有关内容写入章程总则，并单设“党建工作”章节。（成立和未成立党组织的均填写）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625" w:type="dxa"/>
            <w:vMerge w:val="continue"/>
            <w:tcBorders>
              <w:left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1053" w:type="dxa"/>
            <w:vMerge w:val="continue"/>
            <w:tcBorders>
              <w:left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社会组织党员负责人是否担任党组织书记。（成立党组织的填写）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605" w:hRule="exact"/>
          <w:jc w:val="center"/>
        </w:trPr>
        <w:tc>
          <w:tcPr>
            <w:tcW w:w="625" w:type="dxa"/>
            <w:vMerge w:val="continue"/>
            <w:tcBorders>
              <w:left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1053" w:type="dxa"/>
            <w:vMerge w:val="continue"/>
            <w:tcBorders>
              <w:left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党组织负责人是否参加或列席理事会会议，党组织是否对社会组织重要决策、重要业务活动、大额经费开支、接收大额捐赠、开展涉外活动等提出意见。（成立党组织的填写）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53" w:hRule="exact"/>
          <w:jc w:val="center"/>
        </w:trPr>
        <w:tc>
          <w:tcPr>
            <w:tcW w:w="625" w:type="dxa"/>
            <w:vMerge w:val="continue"/>
            <w:tcBorders>
              <w:left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1053" w:type="dxa"/>
            <w:vMerge w:val="continue"/>
            <w:tcBorders>
              <w:left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是否为党组织开展活动、做好工作提供必要的场地、人员和经费支持。（成立党组织的填写）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619" w:hRule="exact"/>
          <w:jc w:val="center"/>
        </w:trPr>
        <w:tc>
          <w:tcPr>
            <w:tcW w:w="625" w:type="dxa"/>
            <w:vMerge w:val="continue"/>
            <w:tcBorders>
              <w:left w:val="single" w:color="auto" w:sz="6" w:space="0"/>
              <w:bottom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1053" w:type="dxa"/>
            <w:vMerge w:val="continue"/>
            <w:tcBorders>
              <w:left w:val="single" w:color="auto" w:sz="6" w:space="0"/>
              <w:bottom w:val="single" w:color="auto" w:sz="6" w:space="0"/>
              <w:right w:val="single" w:color="auto" w:sz="6" w:space="0"/>
            </w:tcBorders>
            <w:shd w:val="clear" w:color="auto" w:fill="FFFFFF"/>
            <w:vAlign w:val="center"/>
          </w:tcPr>
          <w:p>
            <w:pPr>
              <w:rPr>
                <w:rFonts w:ascii="宋体" w:hAnsi="宋体"/>
                <w:color w:val="000000" w:themeColor="text1"/>
                <w:sz w:val="24"/>
                <w:szCs w:val="24"/>
                <w14:textFill>
                  <w14:solidFill>
                    <w14:schemeClr w14:val="tx1"/>
                  </w14:solidFill>
                </w14:textFill>
              </w:rPr>
            </w:pPr>
          </w:p>
        </w:tc>
        <w:tc>
          <w:tcPr>
            <w:tcW w:w="859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是否支持建立工会、共青团、妇联组织，做好联系职工群众等工作。（成立和未成立党组织的均填写）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9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bl>
    <w:p>
      <w:pPr>
        <w:pStyle w:val="5"/>
        <w:rPr>
          <w:rFonts w:ascii="仿宋_GB2312" w:hAnsi="宋体" w:eastAsia="仿宋_GB2312" w:cs="宋体"/>
          <w:b/>
          <w:bCs/>
          <w:color w:val="000000" w:themeColor="text1"/>
          <w:sz w:val="30"/>
          <w:szCs w:val="30"/>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机构法定代表人（负责人）签名：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填报人：（签名）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联系电话：</w:t>
      </w:r>
    </w:p>
    <w:p>
      <w:pPr>
        <w:pStyle w:val="5"/>
        <w:adjustRightInd w:val="0"/>
        <w:snapToGrid w:val="0"/>
        <w:spacing w:line="560" w:lineRule="exact"/>
        <w:jc w:val="both"/>
        <w:rPr>
          <w:rFonts w:ascii="宋体" w:hAnsi="宋体" w:cs="宋体"/>
          <w:b/>
          <w:bCs/>
          <w:color w:val="000000" w:themeColor="text1"/>
          <w:sz w:val="30"/>
          <w:szCs w:val="30"/>
          <w:lang w:eastAsia="zh-CN"/>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附件</w:t>
      </w:r>
      <w:r>
        <w:rPr>
          <w:rFonts w:hint="eastAsia" w:ascii="黑体" w:hAnsi="黑体" w:eastAsia="黑体" w:cs="宋体"/>
          <w:bCs/>
          <w:color w:val="000000" w:themeColor="text1"/>
          <w:sz w:val="32"/>
          <w:szCs w:val="32"/>
          <w:lang w:val="en-US" w:eastAsia="zh-CN"/>
          <w14:textFill>
            <w14:solidFill>
              <w14:schemeClr w14:val="tx1"/>
            </w14:solidFill>
          </w14:textFill>
        </w:rPr>
        <w:t>1</w:t>
      </w:r>
      <w:r>
        <w:rPr>
          <w:rFonts w:hint="eastAsia" w:ascii="黑体" w:hAnsi="黑体" w:eastAsia="黑体" w:cs="宋体"/>
          <w:bCs/>
          <w:color w:val="000000" w:themeColor="text1"/>
          <w:sz w:val="32"/>
          <w:szCs w:val="32"/>
          <w:lang w:eastAsia="zh-CN"/>
          <w14:textFill>
            <w14:solidFill>
              <w14:schemeClr w14:val="tx1"/>
            </w14:solidFill>
          </w14:textFill>
        </w:rPr>
        <w:t>-3</w:t>
      </w:r>
    </w:p>
    <w:p>
      <w:pPr>
        <w:pStyle w:val="5"/>
        <w:adjustRightInd w:val="0"/>
        <w:snapToGrid w:val="0"/>
        <w:spacing w:line="560" w:lineRule="exact"/>
        <w:jc w:val="both"/>
        <w:rPr>
          <w:rFonts w:ascii="宋体" w:hAnsi="宋体" w:cs="宋体"/>
          <w:b/>
          <w:bCs/>
          <w:color w:val="000000" w:themeColor="text1"/>
          <w:sz w:val="30"/>
          <w:szCs w:val="30"/>
          <w:lang w:eastAsia="zh-CN"/>
          <w14:textFill>
            <w14:solidFill>
              <w14:schemeClr w14:val="tx1"/>
            </w14:solidFill>
          </w14:textFill>
        </w:rPr>
      </w:pPr>
    </w:p>
    <w:bookmarkEnd w:id="0"/>
    <w:bookmarkEnd w:id="1"/>
    <w:bookmarkEnd w:id="2"/>
    <w:p>
      <w:pPr>
        <w:pStyle w:val="7"/>
        <w:adjustRightInd w:val="0"/>
        <w:snapToGrid w:val="0"/>
        <w:spacing w:after="0" w:line="560" w:lineRule="exact"/>
        <w:rPr>
          <w:rFonts w:ascii="方正小标宋简体" w:eastAsia="方正小标宋简体"/>
          <w:bCs/>
          <w:color w:val="000000" w:themeColor="text1"/>
          <w:lang w:eastAsia="zh-CN"/>
          <w14:textFill>
            <w14:solidFill>
              <w14:schemeClr w14:val="tx1"/>
            </w14:solidFill>
          </w14:textFill>
        </w:rPr>
      </w:pPr>
      <w:bookmarkStart w:id="3" w:name="bookmark40"/>
      <w:bookmarkStart w:id="4" w:name="bookmark38"/>
      <w:bookmarkStart w:id="5" w:name="bookmark39"/>
      <w:r>
        <w:rPr>
          <w:rFonts w:hint="eastAsia" w:ascii="方正小标宋简体" w:eastAsia="方正小标宋简体"/>
          <w:bCs/>
          <w:color w:val="000000" w:themeColor="text1"/>
          <w14:textFill>
            <w14:solidFill>
              <w14:schemeClr w14:val="tx1"/>
            </w14:solidFill>
          </w14:textFill>
        </w:rPr>
        <w:t>规范社会组织法人治理专项整治自查自纠表</w:t>
      </w:r>
    </w:p>
    <w:p>
      <w:pPr>
        <w:pStyle w:val="7"/>
        <w:adjustRightInd w:val="0"/>
        <w:snapToGrid w:val="0"/>
        <w:spacing w:after="0" w:line="560" w:lineRule="exact"/>
        <w:rPr>
          <w:rFonts w:ascii="楷体_GB2312" w:eastAsia="楷体_GB2312"/>
          <w:bCs/>
          <w:color w:val="000000" w:themeColor="text1"/>
          <w:sz w:val="32"/>
          <w14:textFill>
            <w14:solidFill>
              <w14:schemeClr w14:val="tx1"/>
            </w14:solidFill>
          </w14:textFill>
        </w:rPr>
      </w:pPr>
      <w:r>
        <w:rPr>
          <w:rFonts w:hint="eastAsia" w:ascii="楷体_GB2312" w:eastAsia="楷体_GB2312"/>
          <w:bCs/>
          <w:color w:val="000000" w:themeColor="text1"/>
          <w:sz w:val="32"/>
          <w14:textFill>
            <w14:solidFill>
              <w14:schemeClr w14:val="tx1"/>
            </w14:solidFill>
          </w14:textFill>
        </w:rPr>
        <w:t>（社会服务机构）</w:t>
      </w:r>
      <w:bookmarkEnd w:id="3"/>
      <w:bookmarkEnd w:id="4"/>
      <w:bookmarkEnd w:id="5"/>
    </w:p>
    <w:p>
      <w:pPr>
        <w:pStyle w:val="8"/>
        <w:adjustRightInd w:val="0"/>
        <w:snapToGrid w:val="0"/>
        <w:spacing w:line="560" w:lineRule="exact"/>
        <w:ind w:firstLine="0"/>
        <w:jc w:val="both"/>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填报单位：（单位公章）</w:t>
      </w:r>
    </w:p>
    <w:tbl>
      <w:tblPr>
        <w:tblStyle w:val="3"/>
        <w:tblW w:w="15553" w:type="dxa"/>
        <w:jc w:val="center"/>
        <w:tblLayout w:type="fixed"/>
        <w:tblCellMar>
          <w:top w:w="0" w:type="dxa"/>
          <w:left w:w="10" w:type="dxa"/>
          <w:bottom w:w="0" w:type="dxa"/>
          <w:right w:w="10" w:type="dxa"/>
        </w:tblCellMar>
      </w:tblPr>
      <w:tblGrid>
        <w:gridCol w:w="491"/>
        <w:gridCol w:w="993"/>
        <w:gridCol w:w="8544"/>
        <w:gridCol w:w="1209"/>
        <w:gridCol w:w="1478"/>
        <w:gridCol w:w="1810"/>
        <w:gridCol w:w="1028"/>
      </w:tblGrid>
      <w:tr>
        <w:tblPrEx>
          <w:tblCellMar>
            <w:top w:w="0" w:type="dxa"/>
            <w:left w:w="10" w:type="dxa"/>
            <w:bottom w:w="0" w:type="dxa"/>
            <w:right w:w="10" w:type="dxa"/>
          </w:tblCellMar>
        </w:tblPrEx>
        <w:trPr>
          <w:trHeight w:val="560" w:hRule="exact"/>
          <w:jc w:val="center"/>
        </w:trPr>
        <w:tc>
          <w:tcPr>
            <w:tcW w:w="491" w:type="dxa"/>
            <w:tcBorders>
              <w:top w:val="single" w:color="auto" w:sz="4" w:space="0"/>
              <w:left w:val="single" w:color="auto" w:sz="4" w:space="0"/>
              <w:bottom w:val="single" w:color="auto" w:sz="6"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序号</w:t>
            </w:r>
          </w:p>
        </w:tc>
        <w:tc>
          <w:tcPr>
            <w:tcW w:w="993" w:type="dxa"/>
            <w:tcBorders>
              <w:top w:val="single" w:color="auto" w:sz="4" w:space="0"/>
              <w:left w:val="single" w:color="auto" w:sz="4" w:space="0"/>
              <w:bottom w:val="single" w:color="auto" w:sz="6"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自查项目</w:t>
            </w:r>
          </w:p>
        </w:tc>
        <w:tc>
          <w:tcPr>
            <w:tcW w:w="8544" w:type="dxa"/>
            <w:tcBorders>
              <w:top w:val="single" w:color="auto" w:sz="4" w:space="0"/>
              <w:left w:val="single" w:color="auto" w:sz="4" w:space="0"/>
            </w:tcBorders>
            <w:shd w:val="clear" w:color="auto" w:fill="FFFFFF"/>
            <w:vAlign w:val="center"/>
          </w:tcPr>
          <w:p>
            <w:pPr>
              <w:pStyle w:val="6"/>
              <w:adjustRightInd w:val="0"/>
              <w:snapToGrid w:val="0"/>
              <w:spacing w:line="240" w:lineRule="exact"/>
              <w:ind w:left="3280" w:firstLine="0"/>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重点自查内容</w:t>
            </w:r>
          </w:p>
        </w:tc>
        <w:tc>
          <w:tcPr>
            <w:tcW w:w="1209"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自查结果</w:t>
            </w:r>
          </w:p>
        </w:tc>
        <w:tc>
          <w:tcPr>
            <w:tcW w:w="1478"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自查整改情况</w:t>
            </w:r>
          </w:p>
        </w:tc>
        <w:tc>
          <w:tcPr>
            <w:tcW w:w="1810" w:type="dxa"/>
            <w:tcBorders>
              <w:top w:val="single" w:color="auto" w:sz="4" w:space="0"/>
              <w:lef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需要说明的</w:t>
            </w:r>
            <w:r>
              <w:rPr>
                <w:rFonts w:hint="eastAsia" w:ascii="黑体" w:hAnsi="黑体" w:eastAsia="黑体"/>
                <w:bCs/>
                <w:color w:val="000000" w:themeColor="text1"/>
                <w:sz w:val="22"/>
                <w:szCs w:val="24"/>
                <w14:textFill>
                  <w14:solidFill>
                    <w14:schemeClr w14:val="tx1"/>
                  </w14:solidFill>
                </w14:textFill>
              </w:rPr>
              <w:t>情</w:t>
            </w:r>
            <w:r>
              <w:rPr>
                <w:rFonts w:ascii="黑体" w:hAnsi="黑体" w:eastAsia="黑体"/>
                <w:bCs/>
                <w:color w:val="000000" w:themeColor="text1"/>
                <w:sz w:val="22"/>
                <w:szCs w:val="24"/>
                <w14:textFill>
                  <w14:solidFill>
                    <w14:schemeClr w14:val="tx1"/>
                  </w14:solidFill>
                </w14:textFill>
              </w:rPr>
              <w:t>况</w:t>
            </w:r>
          </w:p>
        </w:tc>
        <w:tc>
          <w:tcPr>
            <w:tcW w:w="1028" w:type="dxa"/>
            <w:tcBorders>
              <w:top w:val="single" w:color="auto" w:sz="4" w:space="0"/>
              <w:left w:val="single" w:color="auto" w:sz="4" w:space="0"/>
              <w:right w:val="single" w:color="auto" w:sz="4" w:space="0"/>
            </w:tcBorders>
            <w:shd w:val="clear" w:color="auto" w:fill="FFFFFF"/>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备注</w:t>
            </w: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1</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遵守政策法规情况</w:t>
            </w:r>
          </w:p>
        </w:tc>
        <w:tc>
          <w:tcPr>
            <w:tcW w:w="854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章程是否有盖登记管理机关核准章。</w:t>
            </w:r>
          </w:p>
        </w:tc>
        <w:tc>
          <w:tcPr>
            <w:tcW w:w="120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478"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1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是否依法向登记管理机关申请变更登记。</w:t>
            </w:r>
          </w:p>
        </w:tc>
        <w:tc>
          <w:tcPr>
            <w:tcW w:w="1209"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是否依法向登记管理机关申请理事、监事变更备案。</w:t>
            </w:r>
          </w:p>
        </w:tc>
        <w:tc>
          <w:tcPr>
            <w:tcW w:w="1209"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是否依法进行换届。</w:t>
            </w:r>
          </w:p>
        </w:tc>
        <w:tc>
          <w:tcPr>
            <w:tcW w:w="1209"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是否向业务主管单位报送年度工作报告（有业务主管单位的）。</w:t>
            </w:r>
          </w:p>
        </w:tc>
        <w:tc>
          <w:tcPr>
            <w:tcW w:w="1209"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是否向登记管理机关报送年度工作报告。</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2</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法人内部治理 情况</w:t>
            </w: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是否按照章程规定设立决策机构（理事会）。</w:t>
            </w:r>
          </w:p>
        </w:tc>
        <w:tc>
          <w:tcPr>
            <w:tcW w:w="12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理事长等负责人是否按照章程的规定担任法定代表人。</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理事会成员是否符合党纪、法律法规、中央与省委省政府文件的要求。</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每年是否按章程规定次数召开理事会，并形成会议纪要。</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是否按照章程规定设立监督机构（监事或者监事会）。</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监事是否列席理事会并履行监督职责。</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每年是否按照章程规定召开监事会（有设监事会的需填）。</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是否设立执行机构。</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是否长期未开展活动，是否愿意主动注销。</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3</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制度建设情况</w:t>
            </w: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before="100"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制度制定是否经过理事会决议。</w:t>
            </w:r>
          </w:p>
        </w:tc>
        <w:tc>
          <w:tcPr>
            <w:tcW w:w="12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是否建立理事会会议制度。</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是否建立信息公开制度。</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是否建立财务管理制度。</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是否建立内部管理制度（劳动用工、档案、证书印章管理等）。</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是否建立资产管理制度（反洗钱、反恐怖融资；设立资金管理负责人）</w:t>
            </w:r>
            <w:r>
              <w:rPr>
                <w:rFonts w:hint="eastAsia" w:ascii="仿宋_GB2312" w:eastAsia="仿宋_GB2312"/>
                <w:color w:val="000000" w:themeColor="text1"/>
                <w:sz w:val="22"/>
                <w:szCs w:val="24"/>
                <w14:textFill>
                  <w14:solidFill>
                    <w14:schemeClr w14:val="tx1"/>
                  </w14:solidFill>
                </w14:textFill>
              </w:rPr>
              <w:t>。</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630"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是否建立安全管理制度（落实法定代表人、负责人安全管理主体责任，设立安全责任人；落实各项安全风险防控措施以及开展安全隐患排查整改工作）。</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4</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抵制非法社会组织情况</w:t>
            </w: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是否与非法社会组织勾连开展活动或为其活动提供便利。</w:t>
            </w:r>
          </w:p>
        </w:tc>
        <w:tc>
          <w:tcPr>
            <w:tcW w:w="12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是否参与成立或加入非法社会组织。</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是否接收非法社会组织作为分支或下属机构。</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是否为非法社会组织提供账户使用等便利。</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是否为非法社会组织进行虚假宣传。</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5</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after="160"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信息公开情况</w:t>
            </w: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是否上墙悬挂登记证书。</w:t>
            </w:r>
          </w:p>
        </w:tc>
        <w:tc>
          <w:tcPr>
            <w:tcW w:w="12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是否向社会公开章程（或章程摘要）。</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492"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是否在注册地址的醒目位置，以上墙悬挂的方式公开收费许可证（正本）、服务项目和收费标准等有关信息。</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572" w:hRule="exact"/>
          <w:jc w:val="center"/>
        </w:trPr>
        <w:tc>
          <w:tcPr>
            <w:tcW w:w="491" w:type="dxa"/>
            <w:vMerge w:val="restart"/>
            <w:tcBorders>
              <w:top w:val="single" w:color="auto" w:sz="6" w:space="0"/>
              <w:left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6</w:t>
            </w:r>
          </w:p>
        </w:tc>
        <w:tc>
          <w:tcPr>
            <w:tcW w:w="993" w:type="dxa"/>
            <w:vMerge w:val="restart"/>
            <w:tcBorders>
              <w:top w:val="single" w:color="auto" w:sz="6" w:space="0"/>
              <w:left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人员管理情况</w:t>
            </w: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现职和离退休国家机关工作人员、国企事业单位人员在社会组织兼任负责人的，是否按人事管理权限报批或报备。</w:t>
            </w:r>
          </w:p>
        </w:tc>
        <w:tc>
          <w:tcPr>
            <w:tcW w:w="120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left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left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4"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专职工作人员是否按照劳动用工法律法规规定，签订劳动合同。</w:t>
            </w:r>
          </w:p>
        </w:tc>
        <w:tc>
          <w:tcPr>
            <w:tcW w:w="1209"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993" w:type="dxa"/>
            <w:vMerge w:val="continue"/>
            <w:tcBorders>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8544" w:type="dxa"/>
            <w:tcBorders>
              <w:top w:val="single" w:color="auto" w:sz="4" w:space="0"/>
              <w:left w:val="single" w:color="auto" w:sz="6" w:space="0"/>
              <w:bottom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是否为专职工作人员购买“五险一金”。</w:t>
            </w:r>
          </w:p>
        </w:tc>
        <w:tc>
          <w:tcPr>
            <w:tcW w:w="1209" w:type="dxa"/>
            <w:tcBorders>
              <w:top w:val="single" w:color="auto" w:sz="4" w:space="0"/>
              <w:left w:val="single" w:color="auto" w:sz="4" w:space="0"/>
              <w:bottom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4" w:space="0"/>
              <w:left w:val="single" w:color="auto" w:sz="4" w:space="0"/>
              <w:bottom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4" w:space="0"/>
              <w:left w:val="single" w:color="auto" w:sz="4" w:space="0"/>
              <w:bottom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4" w:space="0"/>
              <w:left w:val="single" w:color="auto" w:sz="4" w:space="0"/>
              <w:bottom w:val="single" w:color="auto" w:sz="6" w:space="0"/>
              <w:right w:val="single" w:color="auto" w:sz="4"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520" w:hRule="exact"/>
          <w:jc w:val="center"/>
        </w:trPr>
        <w:tc>
          <w:tcPr>
            <w:tcW w:w="49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7</w:t>
            </w:r>
          </w:p>
        </w:tc>
        <w:tc>
          <w:tcPr>
            <w:tcW w:w="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after="140"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党建工作</w:t>
            </w:r>
          </w:p>
        </w:tc>
        <w:tc>
          <w:tcPr>
            <w:tcW w:w="854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是否将坚持党的全面领导的要求和社会主义核心价值观有关内容写入章程总则，并单设“党建工作"章节。（成立和未成立党组织的均填写）</w:t>
            </w:r>
          </w:p>
        </w:tc>
        <w:tc>
          <w:tcPr>
            <w:tcW w:w="120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478"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81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spacing w:line="240" w:lineRule="exact"/>
              <w:rPr>
                <w:rFonts w:ascii="仿宋_GB2312" w:hAnsi="宋体" w:eastAsia="仿宋_GB2312" w:cs="宋体"/>
                <w:color w:val="000000" w:themeColor="text1"/>
                <w:sz w:val="22"/>
                <w:szCs w:val="24"/>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54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社会组织党员负责人是否担任党组织书记。（成立党组织的填写）</w:t>
            </w:r>
          </w:p>
        </w:tc>
        <w:tc>
          <w:tcPr>
            <w:tcW w:w="1209"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726"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54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党组织负责人是否参加或列席理事会会议，党组织是否对社会组织重要决策、重要业务活动、大额经费开支、接收大额捐赠、开展涉外活动等提出意见。（成立党组织的填写）</w:t>
            </w:r>
          </w:p>
        </w:tc>
        <w:tc>
          <w:tcPr>
            <w:tcW w:w="1209"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474"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54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是否为党组织开展活动、做好工作提供必要的场地、人员和经费支持。（成立党组织的填写）</w:t>
            </w:r>
          </w:p>
        </w:tc>
        <w:tc>
          <w:tcPr>
            <w:tcW w:w="1209"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627" w:hRule="exact"/>
          <w:jc w:val="center"/>
        </w:trPr>
        <w:tc>
          <w:tcPr>
            <w:tcW w:w="49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854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是否支持建立工会、共青团、妇联组织，做好联系职工群众等工作。（成立和未成立党组织的均填写）</w:t>
            </w:r>
          </w:p>
        </w:tc>
        <w:tc>
          <w:tcPr>
            <w:tcW w:w="1209"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47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810"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028" w:type="dxa"/>
            <w:tcBorders>
              <w:top w:val="single" w:color="auto" w:sz="6" w:space="0"/>
              <w:left w:val="single" w:color="auto" w:sz="6" w:space="0"/>
              <w:bottom w:val="single" w:color="auto" w:sz="6" w:space="0"/>
              <w:right w:val="single" w:color="auto" w:sz="6" w:space="0"/>
            </w:tcBorders>
            <w:shd w:val="clear" w:color="auto" w:fill="FFFFFF"/>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CellMar>
            <w:top w:w="0" w:type="dxa"/>
            <w:left w:w="10" w:type="dxa"/>
            <w:bottom w:w="0" w:type="dxa"/>
            <w:right w:w="10" w:type="dxa"/>
          </w:tblCellMar>
        </w:tblPrEx>
        <w:trPr>
          <w:trHeight w:val="427" w:hRule="exact"/>
          <w:jc w:val="center"/>
        </w:trPr>
        <w:tc>
          <w:tcPr>
            <w:tcW w:w="15553" w:type="dxa"/>
            <w:gridSpan w:val="7"/>
            <w:shd w:val="clear" w:color="auto" w:fill="FFFFFF"/>
            <w:vAlign w:val="center"/>
          </w:tcPr>
          <w:p>
            <w:pPr>
              <w:pStyle w:val="5"/>
              <w:ind w:firstLine="650" w:firstLineChars="250"/>
              <w:rPr>
                <w:rFonts w:ascii="仿宋_GB2312" w:hAnsi="宋体" w:eastAsia="仿宋_GB2312" w:cs="宋体"/>
                <w:b/>
                <w:bCs/>
                <w:color w:val="000000" w:themeColor="text1"/>
                <w:sz w:val="30"/>
                <w:szCs w:val="30"/>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机构法定代表人（负责人）签名：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填报人：（签名）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联系电话：</w:t>
            </w:r>
          </w:p>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bl>
    <w:p>
      <w:pPr>
        <w:pStyle w:val="8"/>
        <w:adjustRightInd w:val="0"/>
        <w:snapToGrid w:val="0"/>
        <w:spacing w:line="400" w:lineRule="exact"/>
        <w:ind w:firstLine="0"/>
        <w:jc w:val="both"/>
        <w:rPr>
          <w:rFonts w:ascii="黑体" w:hAnsi="黑体" w:eastAsia="黑体"/>
          <w:bCs/>
          <w:color w:val="000000" w:themeColor="text1"/>
          <w:sz w:val="32"/>
          <w:szCs w:val="32"/>
          <w:lang w:eastAsia="zh-CN"/>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附件</w:t>
      </w:r>
      <w:r>
        <w:rPr>
          <w:rFonts w:hint="eastAsia" w:ascii="黑体" w:hAnsi="黑体" w:eastAsia="黑体"/>
          <w:bCs/>
          <w:color w:val="000000" w:themeColor="text1"/>
          <w:sz w:val="32"/>
          <w:szCs w:val="32"/>
          <w:lang w:val="en-US" w:eastAsia="zh-CN"/>
          <w14:textFill>
            <w14:solidFill>
              <w14:schemeClr w14:val="tx1"/>
            </w14:solidFill>
          </w14:textFill>
        </w:rPr>
        <w:t>1</w:t>
      </w:r>
      <w:r>
        <w:rPr>
          <w:rFonts w:hint="eastAsia" w:ascii="黑体" w:hAnsi="黑体" w:eastAsia="黑体"/>
          <w:bCs/>
          <w:color w:val="000000" w:themeColor="text1"/>
          <w:sz w:val="32"/>
          <w:szCs w:val="32"/>
          <w:lang w:eastAsia="zh-CN"/>
          <w14:textFill>
            <w14:solidFill>
              <w14:schemeClr w14:val="tx1"/>
            </w14:solidFill>
          </w14:textFill>
        </w:rPr>
        <w:t>-4</w:t>
      </w:r>
    </w:p>
    <w:p>
      <w:pPr>
        <w:pStyle w:val="8"/>
        <w:adjustRightInd w:val="0"/>
        <w:snapToGrid w:val="0"/>
        <w:spacing w:line="400" w:lineRule="exact"/>
        <w:ind w:firstLine="0"/>
        <w:jc w:val="both"/>
        <w:rPr>
          <w:b/>
          <w:bCs/>
          <w:color w:val="000000" w:themeColor="text1"/>
          <w:sz w:val="32"/>
          <w:szCs w:val="32"/>
          <w:lang w:eastAsia="zh-CN"/>
          <w14:textFill>
            <w14:solidFill>
              <w14:schemeClr w14:val="tx1"/>
            </w14:solidFill>
          </w14:textFill>
        </w:rPr>
      </w:pPr>
    </w:p>
    <w:p>
      <w:pPr>
        <w:pStyle w:val="7"/>
        <w:adjustRightInd w:val="0"/>
        <w:snapToGrid w:val="0"/>
        <w:spacing w:after="0" w:line="560" w:lineRule="exact"/>
        <w:rPr>
          <w:rFonts w:ascii="方正小标宋简体" w:eastAsia="方正小标宋简体"/>
          <w:bCs/>
          <w:color w:val="000000" w:themeColor="text1"/>
          <w14:textFill>
            <w14:solidFill>
              <w14:schemeClr w14:val="tx1"/>
            </w14:solidFill>
          </w14:textFill>
        </w:rPr>
      </w:pPr>
      <w:r>
        <w:rPr>
          <w:rFonts w:hint="eastAsia" w:ascii="方正小标宋简体" w:eastAsia="方正小标宋简体"/>
          <w:bCs/>
          <w:color w:val="000000" w:themeColor="text1"/>
          <w14:textFill>
            <w14:solidFill>
              <w14:schemeClr w14:val="tx1"/>
            </w14:solidFill>
          </w14:textFill>
        </w:rPr>
        <w:t>规范社会组织法人治理专项整治自查自纠表</w:t>
      </w:r>
    </w:p>
    <w:p>
      <w:pPr>
        <w:pStyle w:val="8"/>
        <w:adjustRightInd w:val="0"/>
        <w:snapToGrid w:val="0"/>
        <w:spacing w:line="560" w:lineRule="exact"/>
        <w:ind w:firstLine="0"/>
        <w:jc w:val="center"/>
        <w:rPr>
          <w:rFonts w:ascii="楷体_GB2312" w:eastAsia="楷体_GB2312"/>
          <w:color w:val="000000" w:themeColor="text1"/>
          <w:sz w:val="32"/>
          <w:szCs w:val="44"/>
          <w:lang w:eastAsia="zh-CN"/>
          <w14:textFill>
            <w14:solidFill>
              <w14:schemeClr w14:val="tx1"/>
            </w14:solidFill>
          </w14:textFill>
        </w:rPr>
      </w:pPr>
      <w:r>
        <w:rPr>
          <w:rFonts w:hint="eastAsia" w:ascii="楷体_GB2312" w:eastAsia="楷体_GB2312"/>
          <w:color w:val="000000" w:themeColor="text1"/>
          <w:sz w:val="32"/>
          <w:szCs w:val="44"/>
          <w:lang w:eastAsia="zh-CN"/>
          <w14:textFill>
            <w14:solidFill>
              <w14:schemeClr w14:val="tx1"/>
            </w14:solidFill>
          </w14:textFill>
        </w:rPr>
        <w:t>（</w:t>
      </w:r>
      <w:r>
        <w:rPr>
          <w:rFonts w:hint="eastAsia" w:ascii="楷体_GB2312" w:eastAsia="楷体_GB2312"/>
          <w:color w:val="000000" w:themeColor="text1"/>
          <w:sz w:val="32"/>
          <w:szCs w:val="44"/>
          <w:lang w:val="en-US" w:eastAsia="zh-CN"/>
          <w14:textFill>
            <w14:solidFill>
              <w14:schemeClr w14:val="tx1"/>
            </w14:solidFill>
          </w14:textFill>
        </w:rPr>
        <w:t>基金会及慈善组织</w:t>
      </w:r>
      <w:r>
        <w:rPr>
          <w:rFonts w:hint="eastAsia" w:ascii="楷体_GB2312" w:eastAsia="楷体_GB2312"/>
          <w:color w:val="000000" w:themeColor="text1"/>
          <w:sz w:val="32"/>
          <w:szCs w:val="44"/>
          <w:lang w:eastAsia="zh-CN"/>
          <w14:textFill>
            <w14:solidFill>
              <w14:schemeClr w14:val="tx1"/>
            </w14:solidFill>
          </w14:textFill>
        </w:rPr>
        <w:t>）</w:t>
      </w:r>
    </w:p>
    <w:p>
      <w:pPr>
        <w:pStyle w:val="8"/>
        <w:adjustRightInd w:val="0"/>
        <w:snapToGrid w:val="0"/>
        <w:spacing w:line="400" w:lineRule="exact"/>
        <w:ind w:firstLine="0"/>
        <w:rPr>
          <w:rFonts w:ascii="仿宋_GB2312" w:eastAsia="仿宋_GB2312"/>
          <w:color w:val="000000" w:themeColor="text1"/>
          <w:sz w:val="28"/>
          <w:szCs w:val="24"/>
          <w:lang w:eastAsia="zh-CN"/>
          <w14:textFill>
            <w14:solidFill>
              <w14:schemeClr w14:val="tx1"/>
            </w14:solidFill>
          </w14:textFill>
        </w:rPr>
      </w:pPr>
      <w:r>
        <w:rPr>
          <w:rFonts w:hint="eastAsia" w:ascii="仿宋_GB2312" w:eastAsia="仿宋_GB2312"/>
          <w:color w:val="000000" w:themeColor="text1"/>
          <w:sz w:val="28"/>
          <w:szCs w:val="24"/>
          <w14:textFill>
            <w14:solidFill>
              <w14:schemeClr w14:val="tx1"/>
            </w14:solidFill>
          </w14:textFill>
        </w:rPr>
        <w:t>填报单位：（单位公章）</w:t>
      </w:r>
    </w:p>
    <w:tbl>
      <w:tblPr>
        <w:tblStyle w:val="3"/>
        <w:tblW w:w="15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76"/>
        <w:gridCol w:w="7654"/>
        <w:gridCol w:w="1263"/>
        <w:gridCol w:w="1768"/>
        <w:gridCol w:w="150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序号</w:t>
            </w:r>
          </w:p>
        </w:tc>
        <w:tc>
          <w:tcPr>
            <w:tcW w:w="1276" w:type="dxa"/>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自查项目</w:t>
            </w:r>
          </w:p>
        </w:tc>
        <w:tc>
          <w:tcPr>
            <w:tcW w:w="7654" w:type="dxa"/>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重点自查内容</w:t>
            </w:r>
          </w:p>
        </w:tc>
        <w:tc>
          <w:tcPr>
            <w:tcW w:w="1263" w:type="dxa"/>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自查结果</w:t>
            </w:r>
          </w:p>
        </w:tc>
        <w:tc>
          <w:tcPr>
            <w:tcW w:w="1768" w:type="dxa"/>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自查整改情况</w:t>
            </w:r>
          </w:p>
        </w:tc>
        <w:tc>
          <w:tcPr>
            <w:tcW w:w="1505" w:type="dxa"/>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需要说明的情况</w:t>
            </w:r>
          </w:p>
        </w:tc>
        <w:tc>
          <w:tcPr>
            <w:tcW w:w="1311" w:type="dxa"/>
            <w:vAlign w:val="center"/>
          </w:tcPr>
          <w:p>
            <w:pPr>
              <w:pStyle w:val="6"/>
              <w:adjustRightInd w:val="0"/>
              <w:snapToGrid w:val="0"/>
              <w:spacing w:line="240" w:lineRule="exact"/>
              <w:ind w:firstLine="0"/>
              <w:jc w:val="center"/>
              <w:rPr>
                <w:rFonts w:ascii="黑体" w:hAnsi="黑体" w:eastAsia="黑体"/>
                <w:bCs/>
                <w:color w:val="000000" w:themeColor="text1"/>
                <w:sz w:val="22"/>
                <w:szCs w:val="24"/>
                <w14:textFill>
                  <w14:solidFill>
                    <w14:schemeClr w14:val="tx1"/>
                  </w14:solidFill>
                </w14:textFill>
              </w:rPr>
            </w:pPr>
            <w:r>
              <w:rPr>
                <w:rFonts w:ascii="黑体" w:hAnsi="黑体" w:eastAsia="黑体"/>
                <w:bCs/>
                <w:color w:val="000000" w:themeColor="text1"/>
                <w:sz w:val="22"/>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1</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章程制定</w:t>
            </w:r>
          </w:p>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规范情况</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是否明确理事会、监事（会）有关职责及召开次数。</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慈善</w:t>
            </w:r>
            <w:r>
              <w:rPr>
                <w:rFonts w:hint="eastAsia" w:ascii="仿宋_GB2312" w:eastAsia="仿宋_GB2312"/>
                <w:color w:val="000000" w:themeColor="text1"/>
                <w:sz w:val="22"/>
                <w:szCs w:val="24"/>
                <w14:textFill>
                  <w14:solidFill>
                    <w14:schemeClr w14:val="tx1"/>
                  </w14:solidFill>
                </w14:textFill>
              </w:rPr>
              <w:t>基金会</w:t>
            </w:r>
            <w:r>
              <w:rPr>
                <w:rFonts w:ascii="仿宋_GB2312" w:eastAsia="仿宋_GB2312"/>
                <w:color w:val="000000" w:themeColor="text1"/>
                <w:sz w:val="22"/>
                <w:szCs w:val="24"/>
                <w14:textFill>
                  <w14:solidFill>
                    <w14:schemeClr w14:val="tx1"/>
                  </w14:solidFill>
                </w14:textFill>
              </w:rPr>
              <w:t>填写</w:t>
            </w:r>
            <w:r>
              <w:rPr>
                <w:rFonts w:hint="eastAsia" w:ascii="仿宋_GB2312" w:eastAsia="仿宋_GB2312"/>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是否明确会员（代表）大会、理事会、监事（会）、会长有关职 责及召开次数。</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慈善社团填写</w:t>
            </w:r>
            <w:r>
              <w:rPr>
                <w:rFonts w:hint="eastAsia" w:ascii="仿宋_GB2312" w:eastAsia="仿宋_GB2312"/>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2</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法人内部</w:t>
            </w:r>
          </w:p>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治理情况</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是否按照章程规定召开会员（代表）大会，并形成会议纪要。</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慈善社团填写</w:t>
            </w:r>
            <w:r>
              <w:rPr>
                <w:rFonts w:hint="eastAsia" w:ascii="仿宋_GB2312" w:eastAsia="仿宋_GB2312"/>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是否按时换届；未按时换届的，是否提出并同意延期换届。</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是否按照章程规定次数召开理事会，并形成会议纪要。</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是否按照章程规定，监事（会）履行监督职责，并形成会议纪要。</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重大公益（慈善）活动、投资项目是否经理事会决议。</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理事长是否是其他组织的法定代表人。</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是否长期未开展活动，是否愿意主动注销。</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3</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内部管理</w:t>
            </w:r>
          </w:p>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是否建立理事会会议制度。</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是否建立信息公开制度。</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是否建立财务管理制度。</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是否建立内部管理制度（劳动用工、档案、证书印章管理等）。</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是否建立投资管理制度。</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是否建立内部矛盾解决管理制度。</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4</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遵守政策</w:t>
            </w:r>
          </w:p>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法规情况</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是否存在未按规定或拒不接受登记管理机关行政检查的行为。</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是否按照章程规定的宗旨和业务范围开展活动。</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是否按照规定办理有关变更登记。</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是否存在未按照章程规定设立分支（代表）机构。</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5</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抵制非法</w:t>
            </w:r>
          </w:p>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社会组织</w:t>
            </w:r>
          </w:p>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是否与非法社会组织勾连开展活动或为其活动提供便利。</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是否参与成立或加入非法社会组织。</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是否接收非法社会组织作为分支或下属机构。</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是否为非法社会组织提供账户使用等便利。</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是否为非法社会组织进行虚假宣传。</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color w:val="000000" w:themeColor="text1"/>
                <w:sz w:val="24"/>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6</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信息公开</w:t>
            </w:r>
          </w:p>
          <w:p>
            <w:pPr>
              <w:pStyle w:val="6"/>
              <w:adjustRightInd w:val="0"/>
              <w:snapToGrid w:val="0"/>
              <w:spacing w:line="240" w:lineRule="exact"/>
              <w:ind w:firstLine="0"/>
              <w:jc w:val="center"/>
              <w:rPr>
                <w:color w:val="000000" w:themeColor="text1"/>
                <w:sz w:val="24"/>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是否按规定向社会公开慈善捐赠收入、慈善支出。</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jc w:val="center"/>
              <w:rPr>
                <w:rFonts w:ascii="宋体" w:hAnsi="宋体" w:cs="宋体"/>
                <w:color w:val="000000" w:themeColor="text1"/>
                <w:sz w:val="24"/>
                <w:szCs w:val="24"/>
                <w:lang w:val="zh-TW" w:eastAsia="zh-TW" w:bidi="zh-TW"/>
                <w14:textFill>
                  <w14:solidFill>
                    <w14:schemeClr w14:val="tx1"/>
                  </w14:solidFill>
                </w14:textFill>
              </w:rPr>
            </w:pPr>
          </w:p>
        </w:tc>
        <w:tc>
          <w:tcPr>
            <w:tcW w:w="1276" w:type="dxa"/>
            <w:vMerge w:val="continue"/>
            <w:vAlign w:val="center"/>
          </w:tcPr>
          <w:p>
            <w:pPr>
              <w:jc w:val="center"/>
              <w:rPr>
                <w:rFonts w:ascii="宋体" w:hAnsi="宋体" w:cs="宋体"/>
                <w:color w:val="000000" w:themeColor="text1"/>
                <w:sz w:val="24"/>
                <w:szCs w:val="24"/>
                <w:lang w:val="zh-TW" w:eastAsia="zh-TW" w:bidi="zh-TW"/>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是否按规定公开公益慈善活动情况。</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jc w:val="center"/>
              <w:rPr>
                <w:rFonts w:ascii="宋体" w:hAnsi="宋体" w:cs="宋体"/>
                <w:color w:val="000000" w:themeColor="text1"/>
                <w:sz w:val="24"/>
                <w:szCs w:val="24"/>
                <w:lang w:val="zh-TW" w:eastAsia="zh-TW" w:bidi="zh-TW"/>
                <w14:textFill>
                  <w14:solidFill>
                    <w14:schemeClr w14:val="tx1"/>
                  </w14:solidFill>
                </w14:textFill>
              </w:rPr>
            </w:pPr>
          </w:p>
        </w:tc>
        <w:tc>
          <w:tcPr>
            <w:tcW w:w="1276" w:type="dxa"/>
            <w:vMerge w:val="continue"/>
            <w:vAlign w:val="center"/>
          </w:tcPr>
          <w:p>
            <w:pPr>
              <w:jc w:val="center"/>
              <w:rPr>
                <w:rFonts w:ascii="宋体" w:hAnsi="宋体" w:cs="宋体"/>
                <w:color w:val="000000" w:themeColor="text1"/>
                <w:sz w:val="24"/>
                <w:szCs w:val="24"/>
                <w:lang w:val="zh-TW" w:eastAsia="zh-TW" w:bidi="zh-TW"/>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是否明确社会组织新闻发言人。</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jc w:val="center"/>
              <w:rPr>
                <w:rFonts w:ascii="宋体" w:hAnsi="宋体" w:cs="宋体"/>
                <w:color w:val="000000" w:themeColor="text1"/>
                <w:sz w:val="24"/>
                <w:szCs w:val="24"/>
                <w:lang w:val="zh-TW" w:eastAsia="zh-TW" w:bidi="zh-TW"/>
                <w14:textFill>
                  <w14:solidFill>
                    <w14:schemeClr w14:val="tx1"/>
                  </w14:solidFill>
                </w14:textFill>
              </w:rPr>
            </w:pPr>
          </w:p>
        </w:tc>
        <w:tc>
          <w:tcPr>
            <w:tcW w:w="1276" w:type="dxa"/>
            <w:vMerge w:val="continue"/>
            <w:vAlign w:val="center"/>
          </w:tcPr>
          <w:p>
            <w:pPr>
              <w:jc w:val="center"/>
              <w:rPr>
                <w:rFonts w:ascii="宋体" w:hAnsi="宋体" w:cs="宋体"/>
                <w:color w:val="000000" w:themeColor="text1"/>
                <w:sz w:val="24"/>
                <w:szCs w:val="24"/>
                <w:lang w:val="zh-TW" w:eastAsia="zh-TW" w:bidi="zh-TW"/>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是否建立社会组织新闻发言人制度和舆情应对制度。</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7</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人员管理</w:t>
            </w:r>
          </w:p>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情况</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现职和离退休国家机关工作人员、国企事业单位人员在社会组织兼任负责人的，是否按人事管理权限报批或报备。</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专职工作人员是否按照劳动用工法律法规规定，签订劳动合同。</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是否为专职工作人员购买“五险一金”。</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hint="eastAsia" w:ascii="仿宋_GB2312" w:eastAsia="仿宋_GB2312"/>
                <w:color w:val="000000" w:themeColor="text1"/>
                <w:sz w:val="22"/>
                <w:szCs w:val="24"/>
                <w14:textFill>
                  <w14:solidFill>
                    <w14:schemeClr w14:val="tx1"/>
                  </w14:solidFill>
                </w14:textFill>
              </w:rPr>
              <w:t>8</w:t>
            </w:r>
          </w:p>
        </w:tc>
        <w:tc>
          <w:tcPr>
            <w:tcW w:w="1276" w:type="dxa"/>
            <w:vMerge w:val="restart"/>
            <w:vAlign w:val="center"/>
          </w:tcPr>
          <w:p>
            <w:pPr>
              <w:pStyle w:val="6"/>
              <w:adjustRightInd w:val="0"/>
              <w:snapToGrid w:val="0"/>
              <w:spacing w:line="240" w:lineRule="exact"/>
              <w:ind w:firstLine="0"/>
              <w:jc w:val="center"/>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党建工作</w:t>
            </w: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是否将坚持党的全面领导的要求和社会主义核心价值观有关内容写入章程总则，并单设“党建工作”章节。（成立和未成立党组织 的均填写）</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社会组织党员负责人是否担任党组织书记。（成立党组织的填写）</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党组织负责人是否参加或列席理事会会议，党组织是否对社会组织重要决策、重要业务活动、大额经费开支、接收大额捐赠、开展涉外活动等提出意见。（成立党组织的填写）</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是否为党组织开展活动、做好工作提供必要的场地、人员和经费支持。（成立党组织的填写）</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276" w:type="dxa"/>
            <w:vMerge w:val="continue"/>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7654"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r>
              <w:rPr>
                <w:rFonts w:ascii="仿宋_GB2312" w:eastAsia="仿宋_GB2312"/>
                <w:color w:val="000000" w:themeColor="text1"/>
                <w:sz w:val="22"/>
                <w:szCs w:val="24"/>
                <w14:textFill>
                  <w14:solidFill>
                    <w14:schemeClr w14:val="tx1"/>
                  </w14:solidFill>
                </w14:textFill>
              </w:rPr>
              <w:t>是否支持建立工会、共青团、妇联组织</w:t>
            </w:r>
            <w:r>
              <w:rPr>
                <w:rFonts w:hint="eastAsia" w:ascii="仿宋_GB2312" w:eastAsia="仿宋_GB2312"/>
                <w:color w:val="000000" w:themeColor="text1"/>
                <w:sz w:val="22"/>
                <w:szCs w:val="24"/>
                <w14:textFill>
                  <w14:solidFill>
                    <w14:schemeClr w14:val="tx1"/>
                  </w14:solidFill>
                </w14:textFill>
              </w:rPr>
              <w:t>,做好联系职工群众等工</w:t>
            </w:r>
            <w:r>
              <w:rPr>
                <w:rFonts w:ascii="仿宋_GB2312" w:eastAsia="仿宋_GB2312"/>
                <w:color w:val="000000" w:themeColor="text1"/>
                <w:sz w:val="22"/>
                <w:szCs w:val="24"/>
                <w14:textFill>
                  <w14:solidFill>
                    <w14:schemeClr w14:val="tx1"/>
                  </w14:solidFill>
                </w14:textFill>
              </w:rPr>
              <w:t>作。（成立和未成立党组织的均填写）</w:t>
            </w:r>
          </w:p>
        </w:tc>
        <w:tc>
          <w:tcPr>
            <w:tcW w:w="1263"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768"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505"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c>
          <w:tcPr>
            <w:tcW w:w="1311" w:type="dxa"/>
            <w:vAlign w:val="center"/>
          </w:tcPr>
          <w:p>
            <w:pPr>
              <w:pStyle w:val="6"/>
              <w:adjustRightInd w:val="0"/>
              <w:snapToGrid w:val="0"/>
              <w:spacing w:line="240" w:lineRule="exact"/>
              <w:ind w:firstLine="0"/>
              <w:jc w:val="both"/>
              <w:rPr>
                <w:rFonts w:ascii="仿宋_GB2312" w:eastAsia="仿宋_GB2312"/>
                <w:color w:val="000000" w:themeColor="text1"/>
                <w:sz w:val="22"/>
                <w:szCs w:val="24"/>
                <w14:textFill>
                  <w14:solidFill>
                    <w14:schemeClr w14:val="tx1"/>
                  </w14:solidFill>
                </w14:textFill>
              </w:rPr>
            </w:pPr>
          </w:p>
        </w:tc>
      </w:tr>
    </w:tbl>
    <w:p>
      <w:pPr>
        <w:pStyle w:val="5"/>
        <w:rPr>
          <w:rFonts w:ascii="仿宋_GB2312" w:eastAsia="仿宋_GB2312"/>
          <w:color w:val="000000" w:themeColor="text1"/>
          <w:sz w:val="24"/>
          <w:szCs w:val="24"/>
          <w:lang w:eastAsia="zh-CN"/>
          <w14:textFill>
            <w14:solidFill>
              <w14:schemeClr w14:val="tx1"/>
            </w14:solidFill>
          </w14:textFill>
        </w:rPr>
      </w:pPr>
    </w:p>
    <w:p>
      <w:pPr>
        <w:pStyle w:val="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机构法定代表人（负责人）签名：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填报人：（签名）</w:t>
      </w:r>
      <w:r>
        <w:rPr>
          <w:rFonts w:hint="eastAsia" w:ascii="仿宋_GB2312" w:eastAsia="仿宋_GB2312"/>
          <w:color w:val="000000" w:themeColor="text1"/>
          <w:sz w:val="24"/>
          <w:szCs w:val="24"/>
          <w:lang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联系电话</w:t>
      </w:r>
    </w:p>
    <w:p/>
    <w:sectPr>
      <w:headerReference r:id="rId3" w:type="default"/>
      <w:footerReference r:id="rId4" w:type="default"/>
      <w:pgSz w:w="16838" w:h="11906" w:orient="landscape"/>
      <w:pgMar w:top="780" w:right="1440" w:bottom="1194"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536F9"/>
    <w:rsid w:val="6345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customStyle="1" w:styleId="5">
    <w:name w:val="Header or footer|2"/>
    <w:basedOn w:val="1"/>
    <w:qFormat/>
    <w:uiPriority w:val="0"/>
    <w:pPr>
      <w:jc w:val="left"/>
    </w:pPr>
    <w:rPr>
      <w:sz w:val="20"/>
      <w:szCs w:val="20"/>
      <w:lang w:val="zh-TW" w:eastAsia="zh-TW" w:bidi="zh-TW"/>
    </w:rPr>
  </w:style>
  <w:style w:type="paragraph" w:customStyle="1" w:styleId="6">
    <w:name w:val="Other|1"/>
    <w:basedOn w:val="1"/>
    <w:qFormat/>
    <w:uiPriority w:val="0"/>
    <w:pPr>
      <w:spacing w:line="403" w:lineRule="auto"/>
      <w:ind w:firstLine="400"/>
      <w:jc w:val="left"/>
    </w:pPr>
    <w:rPr>
      <w:rFonts w:ascii="宋体" w:hAnsi="宋体" w:eastAsia="宋体" w:cs="宋体"/>
      <w:sz w:val="30"/>
      <w:szCs w:val="30"/>
      <w:lang w:val="zh-TW" w:eastAsia="zh-TW" w:bidi="zh-TW"/>
    </w:rPr>
  </w:style>
  <w:style w:type="paragraph" w:customStyle="1" w:styleId="7">
    <w:name w:val="Heading #2|1"/>
    <w:basedOn w:val="1"/>
    <w:qFormat/>
    <w:uiPriority w:val="0"/>
    <w:pPr>
      <w:spacing w:after="540" w:line="569" w:lineRule="exact"/>
      <w:jc w:val="center"/>
      <w:outlineLvl w:val="1"/>
    </w:pPr>
    <w:rPr>
      <w:rFonts w:ascii="宋体" w:hAnsi="宋体" w:cs="宋体"/>
      <w:sz w:val="44"/>
      <w:szCs w:val="44"/>
      <w:lang w:val="zh-TW" w:eastAsia="zh-TW" w:bidi="zh-TW"/>
    </w:rPr>
  </w:style>
  <w:style w:type="paragraph" w:customStyle="1" w:styleId="8">
    <w:name w:val="Body text|1"/>
    <w:basedOn w:val="1"/>
    <w:qFormat/>
    <w:uiPriority w:val="0"/>
    <w:pPr>
      <w:spacing w:line="403" w:lineRule="auto"/>
      <w:ind w:firstLine="400"/>
      <w:jc w:val="left"/>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2021-05-10T08:46:00Z</dcterms:created>
  <dc:creator>社会组织管理和政务服务科</dc:creator>
  <cp:lastModifiedBy>社会组织管理和政务服务科</cp:lastModifiedBy>
  <dcterms:modified xsi:type="dcterms:W3CDTF">2021-05-10T08:47:48Z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