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97A4D81">
      <w:pPr>
        <w:pStyle w:val="style0"/>
        <w:spacing w:lineRule="exact" w:line="520"/>
        <w:jc w:val="center"/>
        <w:rPr>
          <w:rFonts w:hAnsi="宋体" w:hint="eastAsia"/>
          <w:b/>
          <w:sz w:val="36"/>
          <w:szCs w:val="36"/>
        </w:rPr>
      </w:pPr>
      <w:r>
        <w:rPr>
          <w:rFonts w:hAnsi="宋体"/>
          <w:b/>
          <w:sz w:val="36"/>
          <w:szCs w:val="36"/>
        </w:rPr>
        <w:t>企业</w:t>
      </w:r>
      <w:r>
        <w:rPr>
          <w:rFonts w:hAnsi="宋体" w:hint="eastAsia"/>
          <w:b/>
          <w:sz w:val="36"/>
          <w:szCs w:val="36"/>
        </w:rPr>
        <w:t>信息与技术</w:t>
      </w:r>
      <w:r>
        <w:rPr>
          <w:rFonts w:hAnsi="宋体"/>
          <w:b/>
          <w:sz w:val="36"/>
          <w:szCs w:val="36"/>
        </w:rPr>
        <w:t>需求表</w:t>
      </w:r>
    </w:p>
    <w:tbl>
      <w:tblPr>
        <w:tblStyle w:val="style105"/>
        <w:tblpPr w:leftFromText="180" w:rightFromText="180" w:topFromText="0" w:bottomFromText="0" w:vertAnchor="text" w:horzAnchor="page" w:tblpX="1585" w:tblpY="528"/>
        <w:tblOverlap w:val="never"/>
        <w:tblW w:w="8852" w:type="dxa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55"/>
        <w:gridCol w:w="1581"/>
        <w:gridCol w:w="1610"/>
        <w:gridCol w:w="2186"/>
      </w:tblGrid>
      <w:tr w14:paraId="3DE8DF1E">
        <w:trPr>
          <w:trHeight w:val="567" w:hRule="atLeast"/>
        </w:trPr>
        <w:tc>
          <w:tcPr>
            <w:tcW w:w="8852" w:type="dxa"/>
            <w:gridSpan w:val="5"/>
            <w:tcBorders/>
            <w:vAlign w:val="center"/>
          </w:tcPr>
          <w:p w14:paraId="2259C091">
            <w:pPr>
              <w:pStyle w:val="style0"/>
              <w:spacing w:lineRule="atLeast" w:line="0"/>
              <w:rPr>
                <w:rFonts w:ascii="方正仿宋_GB2312" w:cs="方正仿宋_GB2312" w:eastAsia="方正仿宋_GB2312" w:hAnsi="方正仿宋_GB2312" w:hint="eastAsia"/>
                <w:b/>
                <w:bCs/>
                <w:sz w:val="24"/>
              </w:rPr>
            </w:pPr>
            <w:r>
              <w:rPr>
                <w:rFonts w:ascii="方正仿宋_GB2312" w:cs="方正仿宋_GB2312" w:eastAsia="方正仿宋_GB2312" w:hAnsi="方正仿宋_GB2312" w:hint="eastAsia"/>
                <w:b/>
                <w:bCs/>
                <w:sz w:val="24"/>
              </w:rPr>
              <w:t>一、企业基本情况</w:t>
            </w:r>
          </w:p>
        </w:tc>
      </w:tr>
      <w:tr w14:paraId="15CF0418">
        <w:tblPrEx/>
        <w:trPr>
          <w:trHeight w:val="567" w:hRule="atLeast"/>
        </w:trPr>
        <w:tc>
          <w:tcPr>
            <w:tcW w:w="1620" w:type="dxa"/>
            <w:tcBorders/>
            <w:vAlign w:val="center"/>
          </w:tcPr>
          <w:p w14:paraId="6951C244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sz w:val="24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企业名称</w:t>
            </w:r>
          </w:p>
        </w:tc>
        <w:tc>
          <w:tcPr>
            <w:tcW w:w="3436" w:type="dxa"/>
            <w:gridSpan w:val="2"/>
            <w:tcBorders/>
            <w:vAlign w:val="center"/>
          </w:tcPr>
          <w:p w14:paraId="23886F75">
            <w:pPr>
              <w:pStyle w:val="style0"/>
              <w:spacing w:lineRule="atLeast" w:line="0"/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</w:pPr>
          </w:p>
        </w:tc>
        <w:tc>
          <w:tcPr>
            <w:tcW w:w="1610" w:type="dxa"/>
            <w:tcBorders/>
            <w:vAlign w:val="center"/>
          </w:tcPr>
          <w:p w14:paraId="6C783773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sz w:val="24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注册地址</w:t>
            </w:r>
          </w:p>
        </w:tc>
        <w:tc>
          <w:tcPr>
            <w:tcW w:w="2186" w:type="dxa"/>
            <w:tcBorders/>
            <w:vAlign w:val="center"/>
          </w:tcPr>
          <w:p w14:paraId="1A247069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sz w:val="24"/>
                <w:lang w:eastAsia="zh-CN"/>
              </w:rPr>
            </w:pPr>
          </w:p>
        </w:tc>
      </w:tr>
      <w:tr w14:paraId="5D66066F">
        <w:tblPrEx/>
        <w:trPr>
          <w:trHeight w:val="567" w:hRule="atLeast"/>
        </w:trPr>
        <w:tc>
          <w:tcPr>
            <w:tcW w:w="1620" w:type="dxa"/>
            <w:tcBorders/>
            <w:vAlign w:val="center"/>
          </w:tcPr>
          <w:p w14:paraId="2ED1BCD6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联系人</w:t>
            </w:r>
            <w:r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  <w:t>及职务</w:t>
            </w:r>
          </w:p>
        </w:tc>
        <w:tc>
          <w:tcPr>
            <w:tcW w:w="1855" w:type="dxa"/>
            <w:tcBorders/>
            <w:vAlign w:val="center"/>
          </w:tcPr>
          <w:p w14:paraId="174F849D">
            <w:pPr>
              <w:pStyle w:val="style0"/>
              <w:spacing w:lineRule="atLeast" w:line="0"/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</w:pPr>
          </w:p>
        </w:tc>
        <w:tc>
          <w:tcPr>
            <w:tcW w:w="1581" w:type="dxa"/>
            <w:tcBorders/>
            <w:vAlign w:val="center"/>
          </w:tcPr>
          <w:p w14:paraId="268A9297">
            <w:pPr>
              <w:pStyle w:val="style0"/>
              <w:widowControl w:val="false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kern w:val="2"/>
                <w:sz w:val="24"/>
                <w:lang w:val="en-US" w:bidi="ar-SA"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kern w:val="2"/>
                <w:sz w:val="24"/>
                <w:lang w:val="en-US" w:bidi="ar-SA" w:eastAsia="zh-CN"/>
              </w:rPr>
              <w:t>联系电话</w:t>
            </w:r>
          </w:p>
        </w:tc>
        <w:tc>
          <w:tcPr>
            <w:tcW w:w="3796" w:type="dxa"/>
            <w:gridSpan w:val="2"/>
            <w:tcBorders/>
            <w:vAlign w:val="center"/>
          </w:tcPr>
          <w:p w14:paraId="4411E522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</w:pPr>
          </w:p>
        </w:tc>
      </w:tr>
      <w:tr w14:paraId="22DB6AF1">
        <w:tblPrEx/>
        <w:trPr>
          <w:trHeight w:val="567" w:hRule="atLeast"/>
        </w:trPr>
        <w:tc>
          <w:tcPr>
            <w:tcW w:w="1620" w:type="dxa"/>
            <w:tcBorders/>
            <w:vAlign w:val="center"/>
          </w:tcPr>
          <w:p w14:paraId="66292C55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default"/>
                <w:sz w:val="24"/>
                <w:lang w:val="en-US"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  <w:t>企业规模</w:t>
            </w:r>
          </w:p>
        </w:tc>
        <w:tc>
          <w:tcPr>
            <w:tcW w:w="1855" w:type="dxa"/>
            <w:tcBorders/>
            <w:vAlign w:val="center"/>
          </w:tcPr>
          <w:p w14:paraId="0CDD415B">
            <w:pPr>
              <w:pStyle w:val="style0"/>
              <w:spacing w:lineRule="atLeast" w:line="0"/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</w:pPr>
          </w:p>
        </w:tc>
        <w:tc>
          <w:tcPr>
            <w:tcW w:w="1581" w:type="dxa"/>
            <w:tcBorders/>
            <w:vAlign w:val="center"/>
          </w:tcPr>
          <w:p w14:paraId="338F6F63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sz w:val="24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主营产品</w:t>
            </w:r>
          </w:p>
        </w:tc>
        <w:tc>
          <w:tcPr>
            <w:tcW w:w="3796" w:type="dxa"/>
            <w:gridSpan w:val="2"/>
            <w:tcBorders/>
            <w:vAlign w:val="center"/>
          </w:tcPr>
          <w:p w14:paraId="7212C75F">
            <w:pPr>
              <w:pStyle w:val="style0"/>
              <w:spacing w:lineRule="atLeast" w:line="0"/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</w:pPr>
          </w:p>
        </w:tc>
      </w:tr>
      <w:tr w14:paraId="1CDB5DA1">
        <w:tblPrEx/>
        <w:trPr>
          <w:trHeight w:val="567" w:hRule="atLeast"/>
        </w:trPr>
        <w:tc>
          <w:tcPr>
            <w:tcW w:w="1620" w:type="dxa"/>
            <w:tcBorders/>
            <w:vAlign w:val="center"/>
          </w:tcPr>
          <w:p w14:paraId="246F41E4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sz w:val="24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企业资质</w:t>
            </w: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br/>
            </w: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（可多选）</w:t>
            </w:r>
          </w:p>
        </w:tc>
        <w:tc>
          <w:tcPr>
            <w:tcW w:w="7232" w:type="dxa"/>
            <w:gridSpan w:val="4"/>
            <w:tcBorders/>
            <w:vAlign w:val="center"/>
          </w:tcPr>
          <w:p w14:paraId="54EC8539">
            <w:pPr>
              <w:pStyle w:val="style0"/>
              <w:spacing w:lineRule="auto" w:line="360"/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□高新技术企业　□科技型中小企业　□专精特新中小企业　□专精特新“小巨人”企业　□上市企业　□其他＿＿＿＿＿＿</w:t>
            </w:r>
          </w:p>
        </w:tc>
      </w:tr>
      <w:tr w14:paraId="40B77A0A">
        <w:tblPrEx/>
        <w:trPr>
          <w:trHeight w:val="4570" w:hRule="atLeast"/>
        </w:trPr>
        <w:tc>
          <w:tcPr>
            <w:tcW w:w="1620" w:type="dxa"/>
            <w:tcBorders/>
            <w:vAlign w:val="center"/>
          </w:tcPr>
          <w:p w14:paraId="4CCEF01E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sz w:val="24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企业简介</w:t>
            </w:r>
          </w:p>
        </w:tc>
        <w:tc>
          <w:tcPr>
            <w:tcW w:w="7232" w:type="dxa"/>
            <w:gridSpan w:val="4"/>
            <w:tcBorders/>
            <w:vAlign w:val="center"/>
          </w:tcPr>
          <w:p w14:paraId="340FF4E7">
            <w:pPr>
              <w:pStyle w:val="style0"/>
              <w:spacing w:lineRule="atLeast" w:line="0"/>
              <w:rPr>
                <w:rFonts w:ascii="方正仿宋_GB2312" w:cs="方正仿宋_GB2312" w:eastAsia="方正仿宋_GB2312" w:hAnsi="方正仿宋_GB2312" w:hint="eastAsia"/>
                <w:sz w:val="24"/>
                <w:lang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（</w:t>
            </w:r>
            <w:r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  <w:t>填写</w:t>
            </w: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企业主营业务、产品、设备、规模、资质等</w:t>
            </w:r>
            <w:r>
              <w:rPr>
                <w:rFonts w:ascii="方正仿宋_GB2312" w:cs="方正仿宋_GB2312" w:eastAsia="方正仿宋_GB2312" w:hAnsi="方正仿宋_GB2312" w:hint="eastAsia"/>
                <w:sz w:val="24"/>
                <w:lang w:eastAsia="zh-CN"/>
              </w:rPr>
              <w:t>）</w:t>
            </w:r>
          </w:p>
          <w:p w14:paraId="6B7A0EC6">
            <w:pPr>
              <w:pStyle w:val="style0"/>
              <w:spacing w:lineRule="atLeast" w:line="0"/>
              <w:rPr>
                <w:rFonts w:ascii="方正仿宋_GB2312" w:cs="方正仿宋_GB2312" w:eastAsia="方正仿宋_GB2312" w:hAnsi="方正仿宋_GB2312" w:hint="eastAsia"/>
                <w:sz w:val="24"/>
              </w:rPr>
            </w:pPr>
          </w:p>
          <w:p w14:paraId="73852693">
            <w:pPr>
              <w:pStyle w:val="style0"/>
              <w:spacing w:lineRule="atLeast" w:line="0"/>
              <w:rPr>
                <w:rFonts w:ascii="方正仿宋_GB2312" w:cs="方正仿宋_GB2312" w:eastAsia="方正仿宋_GB2312" w:hAnsi="方正仿宋_GB2312" w:hint="eastAsia"/>
                <w:sz w:val="24"/>
              </w:rPr>
            </w:pPr>
          </w:p>
          <w:p w14:paraId="7B0E1A83">
            <w:pPr>
              <w:pStyle w:val="style0"/>
              <w:spacing w:lineRule="atLeast" w:line="0"/>
              <w:rPr>
                <w:rFonts w:ascii="方正仿宋_GB2312" w:cs="方正仿宋_GB2312" w:eastAsia="方正仿宋_GB2312" w:hAnsi="方正仿宋_GB2312" w:hint="eastAsia"/>
                <w:sz w:val="24"/>
              </w:rPr>
            </w:pPr>
          </w:p>
        </w:tc>
      </w:tr>
      <w:tr w14:paraId="7F074254">
        <w:tblPrEx/>
        <w:trPr>
          <w:trHeight w:val="567" w:hRule="atLeast"/>
        </w:trPr>
        <w:tc>
          <w:tcPr>
            <w:tcW w:w="8852" w:type="dxa"/>
            <w:gridSpan w:val="5"/>
            <w:tcBorders/>
            <w:vAlign w:val="center"/>
          </w:tcPr>
          <w:p w14:paraId="5D1757E6">
            <w:pPr>
              <w:pStyle w:val="style0"/>
              <w:spacing w:lineRule="atLeast" w:line="0"/>
              <w:rPr>
                <w:rFonts w:ascii="方正仿宋_GB2312" w:cs="方正仿宋_GB2312" w:eastAsia="方正仿宋_GB2312" w:hAnsi="方正仿宋_GB2312" w:hint="eastAsia"/>
                <w:b/>
                <w:bCs/>
                <w:sz w:val="24"/>
              </w:rPr>
            </w:pPr>
            <w:r>
              <w:rPr>
                <w:rFonts w:ascii="方正仿宋_GB2312" w:cs="方正仿宋_GB2312" w:eastAsia="方正仿宋_GB2312" w:hAnsi="方正仿宋_GB2312" w:hint="eastAsia"/>
                <w:b/>
                <w:bCs/>
                <w:sz w:val="24"/>
              </w:rPr>
              <w:t>二、意向合作项目</w:t>
            </w:r>
          </w:p>
        </w:tc>
      </w:tr>
      <w:tr w14:paraId="1A8F1FF7">
        <w:tblPrEx/>
        <w:trPr>
          <w:trHeight w:val="567" w:hRule="atLeast"/>
        </w:trPr>
        <w:tc>
          <w:tcPr>
            <w:tcW w:w="8852" w:type="dxa"/>
            <w:gridSpan w:val="5"/>
            <w:tcBorders/>
            <w:vAlign w:val="center"/>
          </w:tcPr>
          <w:p w14:paraId="75FA006D">
            <w:pPr>
              <w:pStyle w:val="style0"/>
              <w:spacing w:lineRule="auto" w:line="360"/>
              <w:rPr>
                <w:rFonts w:ascii="方正仿宋_GB2312" w:cs="方正仿宋_GB2312" w:eastAsia="方正仿宋_GB2312" w:hAnsi="方正仿宋_GB2312" w:hint="eastAsia"/>
                <w:sz w:val="24"/>
                <w:lang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  <w:lang w:eastAsia="zh-CN"/>
              </w:rPr>
              <w:t xml:space="preserve">□高级人才服务   □技术研发   □科技成果转化    □人才联合培养 </w:t>
            </w:r>
          </w:p>
          <w:p w14:paraId="014E35DC">
            <w:pPr>
              <w:pStyle w:val="style0"/>
              <w:spacing w:lineRule="auto" w:line="360"/>
              <w:rPr>
                <w:rFonts w:ascii="方正仿宋_GB2312" w:cs="方正仿宋_GB2312" w:eastAsia="方正仿宋_GB2312" w:hAnsi="方正仿宋_GB2312" w:hint="eastAsia"/>
                <w:sz w:val="24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  <w:lang w:eastAsia="zh-CN"/>
              </w:rPr>
              <w:t xml:space="preserve"> □研发机构共建</w:t>
            </w:r>
          </w:p>
        </w:tc>
      </w:tr>
      <w:tr w14:paraId="7BC69A73">
        <w:tblPrEx/>
        <w:trPr>
          <w:trHeight w:val="567" w:hRule="atLeast"/>
        </w:trPr>
        <w:tc>
          <w:tcPr>
            <w:tcW w:w="8852" w:type="dxa"/>
            <w:gridSpan w:val="5"/>
            <w:tcBorders/>
            <w:vAlign w:val="center"/>
          </w:tcPr>
          <w:p w14:paraId="2C4DF2F1">
            <w:pPr>
              <w:pStyle w:val="style0"/>
              <w:spacing w:lineRule="atLeast" w:line="0"/>
              <w:rPr>
                <w:rFonts w:ascii="方正仿宋_GB2312" w:cs="方正仿宋_GB2312" w:eastAsia="方正仿宋_GB2312" w:hAnsi="方正仿宋_GB2312" w:hint="eastAsia"/>
                <w:b/>
                <w:bCs/>
                <w:sz w:val="24"/>
              </w:rPr>
            </w:pPr>
            <w:r>
              <w:rPr>
                <w:rFonts w:ascii="方正仿宋_GB2312" w:cs="方正仿宋_GB2312" w:eastAsia="方正仿宋_GB2312" w:hAnsi="方正仿宋_GB2312" w:hint="eastAsia"/>
                <w:b/>
                <w:bCs/>
                <w:sz w:val="24"/>
              </w:rPr>
              <w:t>三、技术需求</w:t>
            </w:r>
          </w:p>
        </w:tc>
      </w:tr>
      <w:tr w14:paraId="098AA79A">
        <w:tblPrEx/>
        <w:trPr>
          <w:trHeight w:val="831" w:hRule="atLeast"/>
        </w:trPr>
        <w:tc>
          <w:tcPr>
            <w:tcW w:w="1620" w:type="dxa"/>
            <w:tcBorders/>
            <w:shd w:val="clear" w:color="auto" w:fill="auto"/>
            <w:vAlign w:val="center"/>
          </w:tcPr>
          <w:p w14:paraId="74A03207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技术需求名称</w:t>
            </w:r>
          </w:p>
        </w:tc>
        <w:tc>
          <w:tcPr>
            <w:tcW w:w="7232" w:type="dxa"/>
            <w:gridSpan w:val="4"/>
            <w:tcBorders/>
            <w:shd w:val="clear" w:color="auto" w:fill="auto"/>
            <w:vAlign w:val="center"/>
          </w:tcPr>
          <w:p w14:paraId="4621006A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（一句话概括）</w:t>
            </w:r>
          </w:p>
        </w:tc>
      </w:tr>
      <w:tr w14:paraId="4A9034CA">
        <w:tblPrEx/>
        <w:trPr>
          <w:trHeight w:val="926" w:hRule="atLeast"/>
        </w:trPr>
        <w:tc>
          <w:tcPr>
            <w:tcW w:w="1620" w:type="dxa"/>
            <w:tcBorders/>
            <w:vAlign w:val="center"/>
          </w:tcPr>
          <w:p w14:paraId="74F4E4E6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sz w:val="24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所属领域</w:t>
            </w:r>
          </w:p>
        </w:tc>
        <w:tc>
          <w:tcPr>
            <w:tcW w:w="7232" w:type="dxa"/>
            <w:gridSpan w:val="4"/>
            <w:tcBorders/>
            <w:vAlign w:val="center"/>
          </w:tcPr>
          <w:p w14:paraId="0F4AC59C">
            <w:pPr>
              <w:pStyle w:val="style0"/>
              <w:spacing w:lineRule="auto" w:line="360"/>
              <w:rPr>
                <w:rFonts w:ascii="方正仿宋_GB2312" w:cs="方正仿宋_GB2312" w:eastAsia="方正仿宋_GB2312" w:hAnsi="方正仿宋_GB2312" w:hint="eastAsia"/>
                <w:sz w:val="24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  <w:lang w:eastAsia="zh-CN"/>
              </w:rPr>
              <w:t>□新一代信息技术　□高端装备与智能制造　□生物医药　□新材料　□新能源与节能环保　□人工智能　□低空经济　□其他＿＿＿＿＿</w:t>
            </w:r>
            <w:bookmarkStart w:id="0" w:name="_GoBack"/>
            <w:bookmarkEnd w:id="0"/>
          </w:p>
        </w:tc>
      </w:tr>
      <w:tr w14:paraId="6CB14CED">
        <w:tblPrEx/>
        <w:trPr>
          <w:trHeight w:val="2855" w:hRule="atLeast"/>
        </w:trPr>
        <w:tc>
          <w:tcPr>
            <w:tcW w:w="1620" w:type="dxa"/>
            <w:tcBorders/>
            <w:vAlign w:val="center"/>
          </w:tcPr>
          <w:p w14:paraId="686033A3">
            <w:pPr>
              <w:pStyle w:val="style0"/>
              <w:numPr>
                <w:ilvl w:val="0"/>
                <w:numId w:val="0"/>
              </w:numPr>
              <w:spacing w:lineRule="atLeast" w:line="0"/>
              <w:jc w:val="both"/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技术需求描述</w:t>
            </w:r>
          </w:p>
        </w:tc>
        <w:tc>
          <w:tcPr>
            <w:tcW w:w="7232" w:type="dxa"/>
            <w:gridSpan w:val="4"/>
            <w:tcBorders/>
            <w:vAlign w:val="center"/>
          </w:tcPr>
          <w:p w14:paraId="64B20DCA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（描述</w:t>
            </w:r>
            <w:r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  <w:t>企业</w:t>
            </w: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具体需求）</w:t>
            </w:r>
          </w:p>
        </w:tc>
      </w:tr>
      <w:tr w14:paraId="47B9EC16">
        <w:tblPrEx/>
        <w:trPr>
          <w:trHeight w:val="1444" w:hRule="atLeast"/>
        </w:trPr>
        <w:tc>
          <w:tcPr>
            <w:tcW w:w="1620" w:type="dxa"/>
            <w:tcBorders/>
            <w:vAlign w:val="center"/>
          </w:tcPr>
          <w:p w14:paraId="722B910F">
            <w:pPr>
              <w:pStyle w:val="style0"/>
              <w:numPr>
                <w:ilvl w:val="0"/>
                <w:numId w:val="0"/>
              </w:numPr>
              <w:spacing w:lineRule="atLeast" w:line="0"/>
              <w:jc w:val="both"/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  <w:t>拟投入研发经费（万元）</w:t>
            </w:r>
          </w:p>
        </w:tc>
        <w:tc>
          <w:tcPr>
            <w:tcW w:w="7232" w:type="dxa"/>
            <w:gridSpan w:val="4"/>
            <w:tcBorders/>
          </w:tcPr>
          <w:p w14:paraId="417F867B">
            <w:pPr>
              <w:pStyle w:val="style0"/>
              <w:numPr>
                <w:ilvl w:val="0"/>
                <w:numId w:val="0"/>
              </w:numPr>
              <w:spacing w:lineRule="atLeast" w:line="0"/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</w:pPr>
          </w:p>
        </w:tc>
      </w:tr>
      <w:tr w14:paraId="36F03EC0">
        <w:tblPrEx/>
        <w:trPr>
          <w:trHeight w:val="1444" w:hRule="atLeast"/>
        </w:trPr>
        <w:tc>
          <w:tcPr>
            <w:tcW w:w="1620" w:type="dxa"/>
            <w:tcBorders/>
            <w:shd w:val="clear" w:color="auto" w:fill="auto"/>
            <w:vAlign w:val="center"/>
          </w:tcPr>
          <w:p w14:paraId="5EE2DC0F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kern w:val="2"/>
                <w:sz w:val="32"/>
                <w:lang w:val="en-US" w:bidi="ar-SA"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</w:rPr>
              <w:t>期望对接对象（可多选）</w:t>
            </w:r>
          </w:p>
        </w:tc>
        <w:tc>
          <w:tcPr>
            <w:tcW w:w="7232" w:type="dxa"/>
            <w:gridSpan w:val="4"/>
            <w:tcBorders/>
            <w:shd w:val="clear" w:color="auto" w:fill="auto"/>
            <w:vAlign w:val="center"/>
          </w:tcPr>
          <w:p w14:paraId="67D00AB2">
            <w:pPr>
              <w:pStyle w:val="style0"/>
              <w:spacing w:lineRule="auto" w:line="360"/>
              <w:rPr>
                <w:rFonts w:ascii="方正仿宋_GB2312" w:cs="方正仿宋_GB2312" w:eastAsia="方正仿宋_GB2312" w:hAnsi="方正仿宋_GB2312" w:hint="eastAsia"/>
                <w:kern w:val="2"/>
                <w:sz w:val="32"/>
                <w:lang w:val="en-US" w:bidi="ar-SA"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  <w:lang w:eastAsia="zh-CN"/>
              </w:rPr>
              <w:t>□高校　□科研院所　□龙头企业　□科技服务机构　□无特定要求</w:t>
            </w:r>
          </w:p>
        </w:tc>
      </w:tr>
      <w:tr w14:paraId="50CF5FE7">
        <w:tblPrEx/>
        <w:trPr>
          <w:trHeight w:val="1444" w:hRule="atLeast"/>
        </w:trPr>
        <w:tc>
          <w:tcPr>
            <w:tcW w:w="1620" w:type="dxa"/>
            <w:tcBorders/>
            <w:shd w:val="clear" w:color="auto" w:fill="auto"/>
            <w:vAlign w:val="center"/>
          </w:tcPr>
          <w:p w14:paraId="4F96904E">
            <w:pPr>
              <w:pStyle w:val="style0"/>
              <w:spacing w:lineRule="atLeast" w:line="0"/>
              <w:jc w:val="center"/>
              <w:rPr>
                <w:rFonts w:ascii="方正仿宋_GB2312" w:cs="方正仿宋_GB2312" w:eastAsia="方正仿宋_GB2312" w:hAnsi="方正仿宋_GB2312" w:hint="eastAsia"/>
                <w:sz w:val="24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  <w:szCs w:val="24"/>
              </w:rPr>
              <w:t>合作方式</w:t>
            </w:r>
          </w:p>
        </w:tc>
        <w:tc>
          <w:tcPr>
            <w:tcW w:w="7232" w:type="dxa"/>
            <w:gridSpan w:val="4"/>
            <w:tcBorders/>
            <w:shd w:val="clear" w:color="auto" w:fill="auto"/>
            <w:vAlign w:val="center"/>
          </w:tcPr>
          <w:p w14:paraId="566DDE6E">
            <w:pPr>
              <w:pStyle w:val="style0"/>
              <w:spacing w:lineRule="auto" w:line="360"/>
              <w:rPr>
                <w:rFonts w:ascii="方正仿宋_GB2312" w:cs="方正仿宋_GB2312" w:eastAsia="方正仿宋_GB2312" w:hAnsi="方正仿宋_GB2312" w:hint="eastAsia"/>
                <w:sz w:val="24"/>
                <w:lang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  <w:lang w:eastAsia="zh-CN"/>
              </w:rPr>
              <w:t xml:space="preserve">□技术转让□.技术入股 □合作开发 □委托开发 </w:t>
            </w:r>
          </w:p>
          <w:p w14:paraId="13239160">
            <w:pPr>
              <w:pStyle w:val="style0"/>
              <w:spacing w:lineRule="auto" w:line="360"/>
              <w:rPr>
                <w:rFonts w:ascii="方正仿宋_GB2312" w:cs="方正仿宋_GB2312" w:eastAsia="方正仿宋_GB2312" w:hAnsi="方正仿宋_GB2312" w:hint="eastAsia"/>
                <w:sz w:val="24"/>
                <w:lang w:eastAsia="zh-CN"/>
              </w:rPr>
            </w:pPr>
            <w:r>
              <w:rPr>
                <w:rFonts w:ascii="方正仿宋_GB2312" w:cs="方正仿宋_GB2312" w:eastAsia="方正仿宋_GB2312" w:hAnsi="方正仿宋_GB2312" w:hint="eastAsia"/>
                <w:sz w:val="24"/>
                <w:lang w:eastAsia="zh-CN"/>
              </w:rPr>
              <w:t>□其他(请注明)_</w:t>
            </w:r>
            <w:r>
              <w:rPr>
                <w:rFonts w:ascii="方正仿宋_GB2312" w:cs="方正仿宋_GB2312" w:eastAsia="方正仿宋_GB2312" w:hAnsi="方正仿宋_GB2312" w:hint="eastAsia"/>
                <w:sz w:val="24"/>
                <w:lang w:val="en-US" w:eastAsia="zh-CN"/>
              </w:rPr>
              <w:t>项目咨询</w:t>
            </w:r>
            <w:r>
              <w:rPr>
                <w:rFonts w:ascii="方正仿宋_GB2312" w:cs="方正仿宋_GB2312" w:eastAsia="方正仿宋_GB2312" w:hAnsi="方正仿宋_GB2312" w:hint="eastAsia"/>
                <w:sz w:val="24"/>
                <w:lang w:eastAsia="zh-CN"/>
              </w:rPr>
              <w:t>_____</w:t>
            </w:r>
          </w:p>
        </w:tc>
      </w:tr>
    </w:tbl>
    <w:p w14:paraId="646365F4">
      <w:pPr>
        <w:pStyle w:val="style0"/>
        <w:spacing w:lineRule="exact" w:line="500"/>
        <w:ind w:firstLine="408" w:firstLineChars="150"/>
        <w:rPr>
          <w:rFonts w:hint="eastAsia"/>
          <w:b/>
          <w:bCs/>
          <w:sz w:val="28"/>
          <w:szCs w:val="28"/>
        </w:rPr>
      </w:pPr>
    </w:p>
    <w:p w14:paraId="7A85B449">
      <w:pPr>
        <w:pStyle w:val="style0"/>
        <w:spacing w:lineRule="exact" w:line="500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填报说明：</w:t>
      </w:r>
    </w:p>
    <w:p w14:paraId="308B8F40">
      <w:pPr>
        <w:pStyle w:val="style0"/>
        <w:spacing w:lineRule="auto" w:line="24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1．本表信息请如实填写，涉及企业商业秘密的内容可按保密要求作脱敏处理；</w:t>
      </w:r>
    </w:p>
    <w:p w14:paraId="1EF343E8">
      <w:pPr>
        <w:pStyle w:val="style0"/>
        <w:spacing w:lineRule="auto" w:line="240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2．本表不够填写时，可另附页补充说明。</w:t>
      </w:r>
    </w:p>
    <w:sectPr>
      <w:headerReference w:type="default" r:id="rId2"/>
      <w:footerReference w:type="even" r:id="rId3"/>
      <w:footerReference w:type="default" r:id="rId4"/>
      <w:headerReference w:type="first" r:id="rId5"/>
      <w:footerReference w:type="first" r:id="rId6"/>
      <w:type w:val="continuous"/>
      <w:pgSz w:w="11906" w:h="16838" w:orient="portrait"/>
      <w:pgMar w:top="1440" w:right="1800" w:bottom="1440" w:left="1800" w:header="851" w:footer="1406" w:gutter="0"/>
      <w:cols w:space="720" w:num="1"/>
      <w:titlePg/>
      <w:docGrid w:type="linesAndChars" w:linePitch="573" w:charSpace="-18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方正仿宋_GBK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_GB2312"/>
    <w:panose1 w:val="020106090300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方正小标宋简体"/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Times">
    <w:altName w:val="Times New Roman"/>
    <w:panose1 w:val="02020603050004020304"/>
    <w:charset w:val="00"/>
    <w:family w:val="roman"/>
    <w:pitch w:val="default"/>
    <w:sig w:usb0="00000000" w:usb1="00000000" w:usb2="00000009" w:usb3="00000000" w:csb0="000001FF" w:csb1="00000000"/>
  </w:font>
  <w:font w:name="方正仿宋_GB2312">
    <w:altName w:val="方正仿宋_GB2312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altName w:val="Wingdings 2"/>
    <w:panose1 w:val="05020102010005070707"/>
    <w:charset w:val="02"/>
    <w:family w:val="roman"/>
    <w:pitch w:val="default"/>
    <w:sig w:usb0="00000000" w:usb1="0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79FDAEAE">
    <w:pPr>
      <w:pStyle w:val="style32"/>
      <w:tabs>
        <w:tab w:val="clear" w:pos="4153"/>
        <w:tab w:val="clear" w:pos="8306"/>
      </w:tabs>
      <w:ind w:left="350" w:right="360"/>
      <w:rPr>
        <w:rFonts w:ascii="宋体"/>
      </w:rPr>
    </w:pPr>
    <w:r>
      <w:rPr/>
      <mc:AlternateContent>
        <mc:Choice Requires="wps">
          <w:drawing>
            <wp:anchor distT="0" distB="0" distL="0" distR="0" simplePos="false" relativeHeight="3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4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097">
                      <w:txbxContent>
                        <w:p w14:paraId="4C9E8171">
                          <w:pPr>
                            <w:pStyle w:val="style32"/>
                            <w:rPr/>
                          </w:pPr>
                          <w:r>
                            <w:t xml:space="preserve">第 </w:t>
                          </w:r>
                          <w:r>
                            <w:rPr/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t>2</w:t>
                          </w:r>
                          <w:r>
                            <w:rPr/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/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t>2</w:t>
                          </w:r>
                          <w:r>
                            <w:rPr/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lIns="0" rIns="0" tIns="0" bIns="0" vert="horz" anchor="t" wrap="non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7" filled="f" stroked="f" style="position:absolute;margin-left:0.0pt;margin-top:0.0pt;width:144.0pt;height:144.0pt;z-index:3;mso-position-horizontal:center;mso-position-horizontal-relative:margin;mso-position-vertical-relative:text;mso-width-relative:page;mso-height-relative:page;mso-wrap-distance-left:0.0pt;mso-wrap-distance-right:0.0pt;visibility:visible;mso-wrap-style:none;">
              <v:stroke on="f" weight="0.5pt"/>
              <v:fill/>
              <v:textbox inset="0.0pt,0.0pt,0.0pt,0.0pt" style="mso-fit-shape-to-text:true;">
                <w:txbxContent>
                  <w:p w14:paraId="4C9E8171">
                    <w:pPr>
                      <w:pStyle w:val="style32"/>
                      <w:rPr/>
                    </w:pPr>
                    <w:r>
                      <w:t xml:space="preserve">第 </w:t>
                    </w:r>
                    <w:r>
                      <w:rPr/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rPr/>
                      <w:fldChar w:fldCharType="separate"/>
                    </w:r>
                    <w:r>
                      <w:t>2</w:t>
                    </w:r>
                    <w:r>
                      <w:rPr/>
                      <w:fldChar w:fldCharType="end"/>
                    </w:r>
                    <w:r>
                      <w:t xml:space="preserve"> 页 共 </w:t>
                    </w:r>
                    <w:r>
                      <w:rPr/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rPr/>
                      <w:fldChar w:fldCharType="separate"/>
                    </w:r>
                    <w:r>
                      <w:t>2</w:t>
                    </w:r>
                    <w:r>
                      <w:rPr/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6ED324A7">
    <w:pPr>
      <w:pStyle w:val="style32"/>
      <w:tabs>
        <w:tab w:val="clear" w:pos="4153"/>
        <w:tab w:val="clear" w:pos="8306"/>
      </w:tabs>
      <w:ind w:left="350" w:right="360"/>
      <w:rPr>
        <w:rFonts w:ascii="宋体"/>
      </w:rPr>
    </w:pPr>
    <w:r>
      <w:rPr/>
      <mc:AlternateContent>
        <mc:Choice Requires="wps">
          <w:drawing>
            <wp:anchor distT="0" distB="0" distL="0" distR="0" simplePos="false" relativeHeight="2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8" name="文本框 3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098">
                      <w:txbxContent>
                        <w:p w14:paraId="76584F9D">
                          <w:pPr>
                            <w:pStyle w:val="style32"/>
                            <w:rPr/>
                          </w:pPr>
                          <w:r>
                            <w:t xml:space="preserve">第 </w:t>
                          </w:r>
                          <w:r>
                            <w:rPr/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/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t>2</w:t>
                          </w:r>
                          <w:r>
                            <w:rPr/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lIns="0" rIns="0" tIns="0" bIns="0" vert="horz" anchor="t" wrap="non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8" filled="f" stroked="f" style="position:absolute;margin-left:0.0pt;margin-top:0.0pt;width:144.0pt;height:144.0pt;z-index:2;mso-position-horizontal:center;mso-position-horizontal-relative:margin;mso-position-vertical-relative:text;mso-width-relative:page;mso-height-relative:page;mso-wrap-distance-left:0.0pt;mso-wrap-distance-right:0.0pt;visibility:visible;mso-wrap-style:none;">
              <v:stroke on="f" weight="0.5pt"/>
              <v:fill/>
              <v:textbox inset="0.0pt,0.0pt,0.0pt,0.0pt" style="mso-fit-shape-to-text:true;">
                <w:txbxContent>
                  <w:p w14:paraId="76584F9D">
                    <w:pPr>
                      <w:pStyle w:val="style32"/>
                      <w:rPr/>
                    </w:pPr>
                    <w:r>
                      <w:t xml:space="preserve">第 </w:t>
                    </w:r>
                    <w:r>
                      <w:rPr/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rPr/>
                      <w:fldChar w:fldCharType="separate"/>
                    </w:r>
                    <w:r>
                      <w:t>1</w:t>
                    </w:r>
                    <w:r>
                      <w:rPr/>
                      <w:fldChar w:fldCharType="end"/>
                    </w:r>
                    <w:r>
                      <w:t xml:space="preserve"> 页 共 </w:t>
                    </w:r>
                    <w:r>
                      <w:rPr/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rPr/>
                      <w:fldChar w:fldCharType="separate"/>
                    </w:r>
                    <w:r>
                      <w:t>2</w:t>
                    </w:r>
                    <w:r>
                      <w:rPr/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rect>
          </w:pict>
        </mc:Fallback>
      </mc:AlternateContent>
    </w:r>
  </w:p>
</w:ftr>
</file>

<file path=word/footer5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6096EB4">
    <w:pPr>
      <w:pStyle w:val="style32"/>
      <w:rPr/>
    </w:pPr>
    <w:r>
      <w:rPr/>
      <mc:AlternateContent>
        <mc:Choice Requires="wps">
          <w:drawing>
            <wp:anchor distT="0" distB="0" distL="0" distR="0" simplePos="false" relativeHeight="4" behindDoc="false" locked="false" layoutInCell="true" allowOverlap="true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9" name="文本框 5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828800" cy="1828800"/>
                      </a:xfrm>
                      <a:prstGeom prst="rect"/>
                      <a:ln>
                        <a:noFill/>
                      </a:ln>
                    </wps:spPr>
                    <wps:txbx id="4099">
                      <w:txbxContent>
                        <w:p w14:paraId="456568F1">
                          <w:pPr>
                            <w:pStyle w:val="style32"/>
                            <w:rPr/>
                          </w:pPr>
                          <w:r>
                            <w:t xml:space="preserve">第 </w:t>
                          </w:r>
                          <w:r>
                            <w:rPr/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rPr/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t>2</w:t>
                          </w:r>
                          <w:r>
                            <w:rPr/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lIns="0" rIns="0" tIns="0" bIns="0" vert="horz" anchor="t" wrap="none">
                      <a:prstTxWarp prst="textNoShape"/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9" filled="f" stroked="f" style="position:absolute;margin-left:0.0pt;margin-top:0.0pt;width:144.0pt;height:144.0pt;z-index:4;mso-position-horizontal:center;mso-position-horizontal-relative:margin;mso-position-vertical-relative:text;mso-width-relative:page;mso-height-relative:page;mso-wrap-distance-left:0.0pt;mso-wrap-distance-right:0.0pt;visibility:visible;mso-wrap-style:none;">
              <v:stroke on="f" weight="0.5pt"/>
              <v:fill/>
              <v:textbox inset="0.0pt,0.0pt,0.0pt,0.0pt" style="mso-fit-shape-to-text:true;">
                <w:txbxContent>
                  <w:p w14:paraId="456568F1">
                    <w:pPr>
                      <w:pStyle w:val="style32"/>
                      <w:rPr/>
                    </w:pPr>
                    <w:r>
                      <w:t xml:space="preserve">第 </w:t>
                    </w:r>
                    <w:r>
                      <w:rPr/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rPr/>
                      <w:fldChar w:fldCharType="separate"/>
                    </w:r>
                    <w:r>
                      <w:t>1</w:t>
                    </w:r>
                    <w:r>
                      <w:rPr/>
                      <w:fldChar w:fldCharType="end"/>
                    </w:r>
                    <w:r>
                      <w:t xml:space="preserve"> 页 共 </w:t>
                    </w:r>
                    <w:r>
                      <w:rPr/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rPr/>
                      <w:fldChar w:fldCharType="separate"/>
                    </w:r>
                    <w:r>
                      <w:t>2</w:t>
                    </w:r>
                    <w:r>
                      <w:rPr/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0229D819">
    <w:pPr>
      <w:pStyle w:val="style31"/>
      <w:pBdr>
        <w:bottom w:val="none" w:sz="0" w:space="1" w:color="auto"/>
      </w:pBdr>
      <w:rPr/>
    </w:pPr>
  </w:p>
</w:hdr>
</file>

<file path=word/header4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 w14:paraId="19BF5A43">
    <w:pPr>
      <w:pStyle w:val="style31"/>
      <w:pBdr>
        <w:bottom w:val="none" w:sz="0" w:space="1" w:color="auto"/>
      </w:pBdr>
      <w:jc w:val="both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embedTrueTypeFonts/>
  <w:saveSubset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evenAndOddHeaders/>
  <w:drawingGridHorizontalSpacing w:val="311"/>
  <w:drawingGridVerticalSpacing w:val="573"/>
  <w:displayHorizontalDrawingGridEvery w:val="1"/>
  <w:displayVerticalDrawingGridEvery w:val="1"/>
  <w:doNotShadeFormData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仿宋_GB2312" w:hAnsi="Times New Roman"/>
      <w:kern w:val="2"/>
      <w:sz w:val="32"/>
      <w:lang w:val="en-US" w:bidi="ar-SA" w:eastAsia="zh-CN"/>
    </w:rPr>
  </w:style>
  <w:style w:type="paragraph" w:styleId="style1">
    <w:name w:val="heading 1"/>
    <w:basedOn w:val="style0"/>
    <w:next w:val="style0"/>
    <w:link w:val="style4102"/>
    <w:qFormat/>
    <w:uiPriority w:val="0"/>
    <w:pPr>
      <w:keepNext/>
      <w:keepLines/>
      <w:spacing w:lineRule="exact" w:line="480"/>
      <w:jc w:val="center"/>
      <w:outlineLvl w:val="0"/>
    </w:pPr>
    <w:rPr>
      <w:rFonts w:ascii="Calibri" w:eastAsia="方正小标宋简体" w:hAnsi="Calibri"/>
      <w:kern w:val="44"/>
      <w:sz w:val="44"/>
      <w:szCs w:val="22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28">
    <w:name w:val="Normal Indent"/>
    <w:basedOn w:val="style0"/>
    <w:next w:val="style28"/>
    <w:qFormat/>
    <w:uiPriority w:val="0"/>
    <w:pPr>
      <w:ind w:firstLine="630"/>
    </w:pPr>
    <w:rPr>
      <w:rFonts w:eastAsia="宋体"/>
      <w:kern w:val="0"/>
    </w:rPr>
  </w:style>
  <w:style w:type="paragraph" w:styleId="style76">
    <w:name w:val="Date"/>
    <w:basedOn w:val="style0"/>
    <w:next w:val="style0"/>
    <w:link w:val="style4101"/>
    <w:qFormat/>
    <w:uiPriority w:val="0"/>
    <w:pPr>
      <w:ind w:left="100" w:leftChars="2500"/>
    </w:pPr>
    <w:rPr>
      <w:rFonts w:eastAsia="宋体"/>
    </w:rPr>
  </w:style>
  <w:style w:type="paragraph" w:styleId="style153">
    <w:name w:val="Balloon Text"/>
    <w:basedOn w:val="style0"/>
    <w:next w:val="style153"/>
    <w:qFormat/>
    <w:uiPriority w:val="0"/>
    <w:pPr/>
    <w:rPr>
      <w:rFonts w:eastAsia="宋体"/>
      <w:sz w:val="18"/>
      <w:szCs w:val="18"/>
    </w:rPr>
  </w:style>
  <w:style w:type="paragraph" w:styleId="style32">
    <w:name w:val="footer"/>
    <w:basedOn w:val="style0"/>
    <w:next w:val="style32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rFonts w:eastAsia="宋体"/>
      <w:sz w:val="18"/>
    </w:rPr>
  </w:style>
  <w:style w:type="paragraph" w:styleId="style31">
    <w:name w:val="header"/>
    <w:basedOn w:val="style0"/>
    <w:next w:val="style31"/>
    <w:link w:val="style4100"/>
    <w:qFormat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eastAsia="宋体"/>
      <w:sz w:val="18"/>
      <w:szCs w:val="18"/>
    </w:rPr>
  </w:style>
  <w:style w:type="paragraph" w:styleId="style94">
    <w:name w:val="Normal (Web)"/>
    <w:basedOn w:val="style0"/>
    <w:next w:val="style94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eastAsia="宋体" w:hAnsi="宋体"/>
      <w:kern w:val="0"/>
      <w:sz w:val="24"/>
      <w:szCs w:val="24"/>
    </w:rPr>
  </w:style>
  <w:style w:type="character" w:styleId="style41">
    <w:name w:val="page number"/>
    <w:next w:val="style41"/>
    <w:qFormat/>
    <w:uiPriority w:val="0"/>
    <w:rPr>
      <w:rFonts w:ascii="Times New Roman" w:cs="Times New Roman" w:eastAsia="宋体" w:hAnsi="Times New Roman"/>
      <w:sz w:val="28"/>
    </w:rPr>
  </w:style>
  <w:style w:type="character" w:styleId="style85">
    <w:name w:val="Hyperlink"/>
    <w:basedOn w:val="style65"/>
    <w:next w:val="style85"/>
    <w:qFormat/>
    <w:uiPriority w:val="0"/>
    <w:rPr>
      <w:color w:val="0000ff"/>
      <w:u w:val="single"/>
    </w:rPr>
  </w:style>
  <w:style w:type="paragraph" w:customStyle="1" w:styleId="style4097">
    <w:name w:val="表格文字"/>
    <w:basedOn w:val="style0"/>
    <w:next w:val="style4097"/>
    <w:qFormat/>
    <w:uiPriority w:val="99"/>
    <w:pPr>
      <w:spacing w:before="25" w:after="25" w:lineRule="auto" w:line="300"/>
    </w:pPr>
    <w:rPr>
      <w:rFonts w:ascii="Times" w:hAnsi="Times"/>
      <w:spacing w:val="10"/>
      <w:kern w:val="0"/>
    </w:rPr>
  </w:style>
  <w:style w:type="paragraph" w:customStyle="1" w:styleId="style4098">
    <w:name w:val="秘密紧急"/>
    <w:basedOn w:val="style0"/>
    <w:next w:val="style4098"/>
    <w:qFormat/>
    <w:uiPriority w:val="0"/>
    <w:pPr>
      <w:jc w:val="right"/>
    </w:pPr>
    <w:rPr>
      <w:rFonts w:ascii="黑体" w:eastAsia="黑体"/>
    </w:rPr>
  </w:style>
  <w:style w:type="paragraph" w:customStyle="1" w:styleId="style4099">
    <w:name w:val="机关字号"/>
    <w:basedOn w:val="style0"/>
    <w:next w:val="style4099"/>
    <w:qFormat/>
    <w:uiPriority w:val="0"/>
    <w:pPr>
      <w:spacing w:lineRule="exact" w:line="580"/>
      <w:jc w:val="center"/>
    </w:pPr>
    <w:rPr>
      <w:rFonts w:eastAsia="宋体"/>
    </w:rPr>
  </w:style>
  <w:style w:type="character" w:customStyle="1" w:styleId="style4100">
    <w:name w:val="页眉 字符"/>
    <w:next w:val="style4100"/>
    <w:link w:val="style31"/>
    <w:qFormat/>
    <w:uiPriority w:val="0"/>
    <w:rPr>
      <w:rFonts w:ascii="Times New Roman" w:cs="Times New Roman" w:eastAsia="仿宋_GB2312" w:hAnsi="Times New Roman"/>
      <w:kern w:val="2"/>
      <w:sz w:val="18"/>
      <w:szCs w:val="18"/>
    </w:rPr>
  </w:style>
  <w:style w:type="character" w:customStyle="1" w:styleId="style4101">
    <w:name w:val="日期 字符"/>
    <w:next w:val="style4101"/>
    <w:link w:val="style76"/>
    <w:qFormat/>
    <w:uiPriority w:val="0"/>
    <w:rPr>
      <w:rFonts w:ascii="Times New Roman" w:cs="Times New Roman" w:eastAsia="仿宋_GB2312" w:hAnsi="Times New Roman"/>
      <w:kern w:val="2"/>
      <w:sz w:val="32"/>
    </w:rPr>
  </w:style>
  <w:style w:type="character" w:customStyle="1" w:styleId="style4102">
    <w:name w:val="标题 1 字符"/>
    <w:next w:val="style4102"/>
    <w:link w:val="style1"/>
    <w:qFormat/>
    <w:uiPriority w:val="0"/>
    <w:rPr>
      <w:rFonts w:ascii="Calibri" w:cs="Times New Roman" w:eastAsia="方正小标宋简体" w:hAnsi="Calibri"/>
      <w:kern w:val="44"/>
      <w:sz w:val="44"/>
      <w:szCs w:val="2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9" Type="http://schemas.openxmlformats.org/officeDocument/2006/relationships/settings" Target="settings.xml"/><Relationship Id="rId5" Type="http://schemas.openxmlformats.org/officeDocument/2006/relationships/header" Target="header4.xml"/><Relationship Id="rId6" Type="http://schemas.openxmlformats.org/officeDocument/2006/relationships/footer" Target="footer5.xml"/><Relationship Id="rId7" Type="http://schemas.openxmlformats.org/officeDocument/2006/relationships/styles" Target="styles.xml"/><Relationship Id="rId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427</Words>
  <Pages>2</Pages>
  <Characters>432</Characters>
  <Application>WPS Office</Application>
  <DocSecurity>0</DocSecurity>
  <Paragraphs>73</Paragraphs>
  <ScaleCrop>false</ScaleCrop>
  <Company>CHINA</Company>
  <LinksUpToDate>false</LinksUpToDate>
  <CharactersWithSpaces>478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2017-11-24T17:17:00Z</dcterms:created>
  <dc:creator>Vivian</dc:creator>
  <lastModifiedBy>NOH-AN00</lastModifiedBy>
  <lastPrinted>2026-09-29T03:33:29Z</lastPrinted>
  <dcterms:modified xsi:type="dcterms:W3CDTF">2026-10-12T07:54:42Z</dcterms:modified>
  <revision>3</revision>
  <dc:title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b5c21c8a116549bdb3d73746cc21b2ff_23</vt:lpwstr>
  </property>
  <property fmtid="{D5CDD505-2E9C-101B-9397-08002B2CF9AE}" pid="4" name="KSOTemplateDocerSaveRecord">
    <vt:lpwstr>eyJoZGlkIjoiOTJlMzM0Y2ZiODhiMzZhNjgyZjFlNzdmY2EzYjJkNmIiLCJ1c2VySWQiOiI0ODUxMDExNDEifQ==</vt:lpwstr>
  </property>
</Properties>
</file>