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032A7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 w14:paraId="2AFCDE7F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65CFB75E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澳门特别行政区</w:t>
      </w:r>
      <w:r>
        <w:rPr>
          <w:rFonts w:hint="eastAsia" w:ascii="Times" w:hAnsi="Times" w:eastAsia="宋体"/>
          <w:sz w:val="28"/>
          <w:szCs w:val="28"/>
          <w:lang w:eastAsia="zh-CN"/>
        </w:rPr>
        <w:t>政府</w:t>
      </w:r>
      <w:r>
        <w:rPr>
          <w:rFonts w:ascii="Times" w:hAnsi="Times" w:eastAsia="宋体"/>
          <w:sz w:val="28"/>
          <w:szCs w:val="28"/>
          <w:lang w:eastAsia="zh-CN"/>
        </w:rPr>
        <w:t>身份证明局：</w:t>
      </w:r>
    </w:p>
    <w:p w14:paraId="67DE38DA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7EB89B52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兹有你特区居民______________，港澳居民居住证（或</w:t>
      </w:r>
      <w:r>
        <w:rPr>
          <w:rFonts w:hint="eastAsia" w:ascii="Times" w:hAnsi="Times" w:eastAsia="宋体"/>
          <w:sz w:val="28"/>
          <w:szCs w:val="28"/>
          <w:lang w:eastAsia="zh-CN"/>
        </w:rPr>
        <w:t>港澳</w:t>
      </w:r>
      <w:r>
        <w:rPr>
          <w:rFonts w:ascii="Times" w:hAnsi="Times" w:eastAsia="宋体"/>
          <w:sz w:val="28"/>
          <w:szCs w:val="28"/>
          <w:lang w:eastAsia="zh-CN"/>
        </w:rPr>
        <w:t>来往内地通行证）号码______________，</w:t>
      </w:r>
      <w:r>
        <w:rPr>
          <w:rFonts w:hint="eastAsia" w:ascii="Times" w:hAnsi="Times" w:eastAsia="宋体"/>
          <w:sz w:val="28"/>
          <w:szCs w:val="28"/>
          <w:lang w:eastAsia="zh-CN"/>
        </w:rPr>
        <w:t>澳门居民</w:t>
      </w:r>
      <w:r>
        <w:rPr>
          <w:rFonts w:ascii="Times" w:hAnsi="Times" w:eastAsia="宋体"/>
          <w:sz w:val="28"/>
          <w:szCs w:val="28"/>
          <w:lang w:eastAsia="zh-CN"/>
        </w:rPr>
        <w:t>身份证号码______________，于我省（区、市）申请认定教师资格。根据《教师资格条例》规定和《教育部办公厅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</w:t>
      </w:r>
      <w:r>
        <w:rPr>
          <w:rFonts w:hint="eastAsia" w:ascii="Times" w:hAnsi="Times" w:eastAsia="宋体"/>
          <w:sz w:val="28"/>
          <w:szCs w:val="28"/>
          <w:lang w:eastAsia="zh-CN"/>
        </w:rPr>
        <w:t>〔2019〕</w:t>
      </w:r>
      <w:r>
        <w:rPr>
          <w:rFonts w:ascii="Times" w:hAnsi="Times" w:eastAsia="宋体"/>
          <w:sz w:val="28"/>
          <w:szCs w:val="28"/>
          <w:lang w:eastAsia="zh-CN"/>
        </w:rPr>
        <w:t>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 w14:paraId="4FF9D460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 w14:paraId="7F1793D5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1E986ECE">
      <w:pPr>
        <w:spacing w:line="480" w:lineRule="exact"/>
        <w:ind w:firstLine="560" w:firstLineChars="200"/>
        <w:jc w:val="both"/>
        <w:rPr>
          <w:rFonts w:hint="default" w:ascii="Times" w:hAnsi="Times" w:eastAsia="宋体"/>
          <w:sz w:val="28"/>
          <w:szCs w:val="28"/>
          <w:lang w:val="en-US"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广东省教育厅师资管理处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 xml:space="preserve"> 任莉</w:t>
      </w:r>
      <w:bookmarkStart w:id="0" w:name="_GoBack"/>
      <w:bookmarkEnd w:id="0"/>
    </w:p>
    <w:p w14:paraId="32D559AD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办公电话：</w:t>
      </w:r>
      <w:r>
        <w:rPr>
          <w:rFonts w:hint="eastAsia" w:ascii="Times" w:hAnsi="Times" w:eastAsia="宋体"/>
          <w:sz w:val="28"/>
          <w:szCs w:val="28"/>
          <w:lang w:eastAsia="zh-CN"/>
        </w:rPr>
        <w:t>020-37628372</w:t>
      </w:r>
    </w:p>
    <w:p w14:paraId="12536106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广东省广州市越秀区东风东路723号1702室</w:t>
      </w:r>
    </w:p>
    <w:p w14:paraId="7A25BC0A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2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 w14:paraId="021785C4">
        <w:tc>
          <w:tcPr>
            <w:tcW w:w="3119" w:type="dxa"/>
            <w:noWrap w:val="0"/>
            <w:vAlign w:val="top"/>
          </w:tcPr>
          <w:p w14:paraId="6BB89671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B9EB4B"/>
                                <w:p w14:paraId="66E7578C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w1Vx9cAAAAJAQAADwAAAAAAAAABACAAAAAi&#10;AAAAZHJzL2Rvd25yZXYueG1sUEsBAhQAFAAAAAgAh07iQOsMyE9EAgAAjgQAAA4AAAAAAAAAAQAg&#10;AAAAJgEAAGRycy9lMm9Eb2MueG1sUEsFBgAAAAAGAAYAWQEAANwFAAAAAA==&#10;">
                      <v:path/>
                      <v:fill on="t" focussize="0,0"/>
                      <v:stroke/>
                      <v:imagedata o:title=""/>
                      <o:lock v:ext="edit" aspectratio="f"/>
                      <v:textbox>
                        <w:txbxContent>
                          <w:p w14:paraId="07B9EB4B"/>
                          <w:p w14:paraId="66E7578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 w14:paraId="3D839D3E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省教育厅</w:t>
            </w:r>
          </w:p>
          <w:p w14:paraId="5B561CA1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广东省教师资格认定工作办公室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）</w:t>
            </w:r>
          </w:p>
          <w:p w14:paraId="1DEA0242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" w:hAnsi="Times" w:eastAsia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年     月     日</w:t>
            </w:r>
          </w:p>
          <w:p w14:paraId="1C7FA10D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 w14:paraId="168E17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F48861-177A-441D-8282-A6A96F8B99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023E77-5FC9-4F1A-AEF4-5275508D4DE2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2EA831F3-68FE-4781-9AD5-21D3FE58F42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CB3EBE6-6292-4FBD-B12E-A091D468AFF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F1EA9"/>
    <w:rsid w:val="6870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328</Characters>
  <Lines>0</Lines>
  <Paragraphs>0</Paragraphs>
  <TotalTime>0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2025-09-25T10:22:00Z</dcterms:created>
  <dc:creator>yuenkei</dc:creator>
  <cp:lastModifiedBy>YUENKEI</cp:lastModifiedBy>
  <dcterms:modified xsi:type="dcterms:W3CDTF">2026-04-01T06:57:16Z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eyJoZGlkIjoiM2YwYjMwNDRkZGI1MmE0NDE3MDBlZTk2MTE0YzZhM2IiLCJ1c2VySWQiOiIxMTUxNjIyMTQ5In0=</vt:lpwstr>
  </property>
  <property fmtid="{D5CDD505-2E9C-101B-9397-08002B2CF9AE}" pid="4" name="ICV">
    <vt:lpwstr>6E3F8688EC994CFEB1A31CB0D52B40DD_12</vt:lpwstr>
  </property>
</Properties>
</file>