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4DF9">
      <w:pPr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深圳市认定机构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及确认点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有关信息</w:t>
      </w:r>
    </w:p>
    <w:p w14:paraId="635954EB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（更新时间：2024年9月）</w:t>
      </w:r>
    </w:p>
    <w:tbl>
      <w:tblPr>
        <w:tblStyle w:val="2"/>
        <w:tblW w:w="10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5027"/>
        <w:gridCol w:w="1616"/>
        <w:gridCol w:w="1973"/>
      </w:tblGrid>
      <w:tr w14:paraId="35A6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11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教师资格</w:t>
            </w:r>
          </w:p>
          <w:p w14:paraId="25743DE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认定机构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</w:p>
          <w:p w14:paraId="72A0650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确认点</w:t>
            </w:r>
          </w:p>
        </w:tc>
        <w:tc>
          <w:tcPr>
            <w:tcW w:w="5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E7C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办公和现场确认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468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认定机构办公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电话</w:t>
            </w:r>
          </w:p>
          <w:p w14:paraId="07DFD50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0755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676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网址</w:t>
            </w:r>
          </w:p>
        </w:tc>
      </w:tr>
      <w:tr w14:paraId="089B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7D5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深圳市教育局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5A7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福田区福中路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13号</w:t>
            </w:r>
          </w:p>
          <w:p w14:paraId="09AE48AA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（不受理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现场报名和确认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，现场确认由各区教育局负责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FD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83538450</w:t>
            </w:r>
          </w:p>
          <w:p w14:paraId="3ABC0F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23999704</w:t>
            </w:r>
          </w:p>
          <w:p w14:paraId="319B96E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82572074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7E8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http://szeb.sz.gov.cn/home/xxgk/flzy/gggs/index.html</w:t>
            </w:r>
          </w:p>
        </w:tc>
      </w:tr>
      <w:tr w14:paraId="4A0B3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80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福田区教育局</w:t>
            </w:r>
          </w:p>
          <w:p w14:paraId="1C16F7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确认点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9884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：福田区新洲九街6号福田区教育局机关党委（人事科）703</w:t>
            </w:r>
          </w:p>
          <w:p w14:paraId="444E2105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 w14:paraId="467F9793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福田区政务服务中心综合窗口（福田区深南大道1006号国际创新中心F座3楼；</w:t>
            </w:r>
          </w:p>
          <w:p w14:paraId="177CB166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2.河套深港科技创新合作区e站通综合服务中心综合窗口（福田区福田保税区市花路1-8号。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D6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23919812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A1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https://www.szftedu.cn/xxgk/tzgg/</w:t>
            </w:r>
          </w:p>
        </w:tc>
      </w:tr>
      <w:tr w14:paraId="046AE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17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罗湖区教育局</w:t>
            </w:r>
          </w:p>
          <w:p w14:paraId="291987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确认点）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BFD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：罗湖区贝丽北路1号罗湖区教育局党建人事科</w:t>
            </w:r>
          </w:p>
          <w:p w14:paraId="6DF8085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 w14:paraId="1E15B97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政务服务中心（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罗湖区经二路48号罗湖体育中心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700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</w:rPr>
            </w:pPr>
          </w:p>
          <w:p w14:paraId="4600AA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</w:rPr>
              <w:t>22185677</w:t>
            </w:r>
          </w:p>
          <w:p w14:paraId="190AFC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0115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http://www.szlh.gov.cn/lhjyjdds/gkmlpt/index#12152</w:t>
            </w:r>
          </w:p>
        </w:tc>
      </w:tr>
      <w:tr w14:paraId="2708F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D5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南山区教育局</w:t>
            </w:r>
          </w:p>
          <w:p w14:paraId="49D244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确认点）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0E5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：南山区南山大道2072号教育信息大厦A1003教师资格认定管理中心</w:t>
            </w:r>
          </w:p>
          <w:p w14:paraId="6B07717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 w14:paraId="07D8C32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政务服务中心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（深圳湾体育中心东南侧独栋楼房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6EC95EDD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南山区政务服务中心创新广场服务厅（南山区白石路3069号深圳湾科技生态园9栋A座B3层南山区行政服务大厅创新广场服务厅综合窗口）</w:t>
            </w:r>
          </w:p>
          <w:p w14:paraId="2DEFD02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南山区政务服务中心创智云城服务厅（南山区西丽街道创智云城A3栋3楼创智云城服务厅）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5E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26486245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8E0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http://www.szns.gov.cn/nsqjyj/gkmlpt/index</w:t>
            </w:r>
          </w:p>
        </w:tc>
      </w:tr>
      <w:tr w14:paraId="6D6F6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60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盐田区教育局</w:t>
            </w:r>
          </w:p>
          <w:p w14:paraId="753F55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确认点）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2FC4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办公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和现场确认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盐田区海景二路1088号工青妇活动中心111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4A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25228531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2D9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http://www.yantian.gov.cn/cn/service/jypx/jszgrd/jszgrd/</w:t>
            </w:r>
          </w:p>
        </w:tc>
      </w:tr>
      <w:tr w14:paraId="4CA42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84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宝安区教育局</w:t>
            </w:r>
          </w:p>
          <w:p w14:paraId="21BC7B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确认点）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2520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：宝安区新安街道洪文路1号宝安区教育局5号楼80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  <w:p w14:paraId="52013E2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 w14:paraId="5DB2B79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政务服务中心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（宝安大道与罗田路交汇处的宝体中心综合训练馆一楼）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B3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27750519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268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https://www.baoan.gov.cn/jyj/zwgk/qt/tzgg/index.html</w:t>
            </w:r>
          </w:p>
        </w:tc>
      </w:tr>
      <w:tr w14:paraId="68731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5F5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龙岗区教育局</w:t>
            </w:r>
          </w:p>
          <w:p w14:paraId="37CAD3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确认点）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96F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：龙岗区清林中路213号教育综合大厦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室人事科</w:t>
            </w:r>
          </w:p>
          <w:p w14:paraId="0A5AA14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 w14:paraId="7EDF6E7B">
            <w:pPr>
              <w:widowControl/>
              <w:jc w:val="left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区政务服务中心（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龙岗区中心城龙翔大道8033-1号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79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551913</w:t>
            </w:r>
          </w:p>
          <w:p w14:paraId="7159BF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84583871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D6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http://www.lg.gov.cn/zwfw/zdfw/zjbl/cyzgl/jszgz/</w:t>
            </w:r>
          </w:p>
        </w:tc>
      </w:tr>
      <w:tr w14:paraId="79683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C4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龙华区教育局</w:t>
            </w:r>
          </w:p>
          <w:p w14:paraId="7BB1C8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确认点）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F3D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：龙华区五和大道与荣樟路交叉口锦绣科学园三期D栋14A12体育卫生与艺术劳动科（考试办）</w:t>
            </w:r>
          </w:p>
          <w:p w14:paraId="248B1D5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 w14:paraId="0DECCCF1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龙华区政务服务中心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龙华区龙华大道2281号国鸿大厦A座大厅一楼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FF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23336321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D9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http://www.szlhq.gov.cn/bmxxgk/jyj/dtxx_124232/tzgg_124234/</w:t>
            </w:r>
          </w:p>
        </w:tc>
      </w:tr>
      <w:tr w14:paraId="4A8C8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14F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坪山区教育局</w:t>
            </w:r>
          </w:p>
          <w:p w14:paraId="0831FA8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确认点）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D0A30">
            <w:pPr>
              <w:spacing w:line="274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办公地址：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坪山区坪山大道5068号4楼</w:t>
            </w:r>
          </w:p>
          <w:p w14:paraId="1C49A88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 w14:paraId="4B82E7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坪山区政务服务中心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（坪山区龙田街道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金牛西路12号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93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vertAlign w:val="baseline"/>
              </w:rPr>
              <w:t>84622408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FD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http://www.szpsq.gov.cn/psqjy/gkmlpt/index#16138</w:t>
            </w:r>
          </w:p>
        </w:tc>
      </w:tr>
      <w:tr w14:paraId="06AC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8F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光明区教育局</w:t>
            </w:r>
          </w:p>
          <w:p w14:paraId="1E43C5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确认点）</w:t>
            </w:r>
          </w:p>
        </w:tc>
        <w:tc>
          <w:tcPr>
            <w:tcW w:w="5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CA9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办公地址：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光明区光明街道牛山路33号公共服务平台9 楼光明区教育局931室</w:t>
            </w:r>
          </w:p>
          <w:p w14:paraId="53668CD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</w:p>
          <w:p w14:paraId="31D439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光明区政务服务中心（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光明区牛山路33号公共服务平台一楼行政服务大厅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00C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88219572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FEEF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https://www.szgm.gov.cn/xxgk/xqgwhxxgkml/gzgg/ </w:t>
            </w:r>
          </w:p>
        </w:tc>
      </w:tr>
    </w:tbl>
    <w:p w14:paraId="4B9285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41A76E-0878-467C-93AF-7078955057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8CCA11-64FC-4AD4-88D7-C49760D242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AFBCE07-5F79-4DB1-BBE3-24EBB269DD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1ED37C3-E038-4693-AB27-40F12B3926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2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2025-09-25T10:17:39Z</dcterms:created>
  <dc:creator>yuenkei</dc:creator>
  <cp:lastModifiedBy>YUENKEI</cp:lastModifiedBy>
  <dcterms:modified xsi:type="dcterms:W3CDTF">2025-09-25T10:18:11Z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eyJoZGlkIjoiM2YwYjMwNDRkZGI1MmE0NDE3MDBlZTk2MTE0YzZhM2IiLCJ1c2VySWQiOiIxMTUxNjIyMTQ5In0=</vt:lpwstr>
  </property>
  <property fmtid="{D5CDD505-2E9C-101B-9397-08002B2CF9AE}" pid="4" name="ICV">
    <vt:lpwstr>A90F4F6A708548C78B7B7D37A3F26B07_12</vt:lpwstr>
  </property>
</Properties>
</file>