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88" w:rsidRDefault="00BE5B88" w:rsidP="00BE5B88">
      <w:pPr>
        <w:tabs>
          <w:tab w:val="left" w:pos="1620"/>
        </w:tabs>
        <w:spacing w:line="560" w:lineRule="exact"/>
        <w:rPr>
          <w:rFonts w:ascii="方正小标宋简体" w:eastAsia="方正小标宋简体" w:hAnsi="宋体" w:hint="eastAsia"/>
          <w:sz w:val="44"/>
          <w:szCs w:val="44"/>
        </w:rPr>
      </w:pPr>
      <w:r>
        <w:rPr>
          <w:rFonts w:ascii="仿宋_GB2312" w:eastAsia="仿宋_GB2312" w:hAnsi="宋体" w:hint="eastAsia"/>
          <w:sz w:val="32"/>
          <w:szCs w:val="32"/>
        </w:rPr>
        <w:t>附件3</w:t>
      </w:r>
    </w:p>
    <w:p w:rsidR="00BE5B88" w:rsidRDefault="00BE5B88" w:rsidP="00BE5B88">
      <w:pPr>
        <w:tabs>
          <w:tab w:val="left" w:pos="1620"/>
        </w:tabs>
        <w:spacing w:line="560" w:lineRule="exact"/>
        <w:ind w:firstLineChars="198" w:firstLine="871"/>
        <w:rPr>
          <w:rFonts w:ascii="方正小标宋简体" w:eastAsia="方正小标宋简体" w:hAnsi="宋体" w:hint="eastAsia"/>
          <w:sz w:val="44"/>
          <w:szCs w:val="44"/>
        </w:rPr>
      </w:pPr>
      <w:r>
        <w:rPr>
          <w:rFonts w:ascii="方正小标宋简体" w:eastAsia="方正小标宋简体" w:hAnsi="宋体" w:hint="eastAsia"/>
          <w:sz w:val="44"/>
          <w:szCs w:val="44"/>
        </w:rPr>
        <w:t>中小学教师资格考试笔试网上报名流程</w:t>
      </w:r>
    </w:p>
    <w:p w:rsidR="00BE5B88" w:rsidRDefault="00BE5B88" w:rsidP="00BE5B88">
      <w:pPr>
        <w:tabs>
          <w:tab w:val="left" w:pos="1620"/>
        </w:tabs>
        <w:spacing w:line="560" w:lineRule="exact"/>
        <w:ind w:firstLineChars="198" w:firstLine="634"/>
        <w:rPr>
          <w:rFonts w:ascii="仿宋_GB2312" w:eastAsia="仿宋_GB2312" w:hAnsi="宋体" w:hint="eastAsia"/>
          <w:sz w:val="32"/>
          <w:szCs w:val="32"/>
        </w:rPr>
      </w:pPr>
    </w:p>
    <w:p w:rsidR="00BE5B88" w:rsidRDefault="00BE5B88" w:rsidP="00BE5B88">
      <w:pPr>
        <w:wordWrap w:val="0"/>
        <w:spacing w:line="560" w:lineRule="exact"/>
        <w:ind w:left="60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第一步：登录“中小学教师资格考试网”（http://ntce.neea.edu.cn）。</w:t>
      </w:r>
    </w:p>
    <w:p w:rsidR="00BE5B88" w:rsidRDefault="00BE5B88" w:rsidP="00BE5B8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第二步：注册。笔试报名前，考生须（重新）注册</w:t>
      </w:r>
      <w:proofErr w:type="gramStart"/>
      <w:r>
        <w:rPr>
          <w:rFonts w:ascii="仿宋_GB2312" w:eastAsia="仿宋_GB2312" w:hAnsi="宋体" w:hint="eastAsia"/>
          <w:sz w:val="32"/>
          <w:szCs w:val="32"/>
        </w:rPr>
        <w:t>取得网报</w:t>
      </w:r>
      <w:proofErr w:type="gramEnd"/>
      <w:r>
        <w:rPr>
          <w:rFonts w:ascii="仿宋_GB2312" w:eastAsia="仿宋_GB2312" w:hAnsi="宋体" w:hint="eastAsia"/>
          <w:sz w:val="32"/>
          <w:szCs w:val="32"/>
        </w:rPr>
        <w:t>系统登录密码（账号为本人姓名及身份证号）。</w:t>
      </w:r>
    </w:p>
    <w:p w:rsidR="00BE5B88" w:rsidRDefault="00BE5B88" w:rsidP="00BE5B8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第三步：签订诚信考试承诺书。新注册的考生用户必须先阅读考试承诺，确认遵守《诚信考试承诺书》的才可以进行下一步操作。</w:t>
      </w:r>
    </w:p>
    <w:p w:rsidR="00BE5B88" w:rsidRDefault="00BE5B88" w:rsidP="00BE5B8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第四步：阅读报考须知。</w:t>
      </w:r>
    </w:p>
    <w:p w:rsidR="00BE5B88" w:rsidRDefault="00BE5B88" w:rsidP="00BE5B8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第五步：填报个人信息。 </w:t>
      </w:r>
    </w:p>
    <w:p w:rsidR="00BE5B88" w:rsidRDefault="00BE5B88" w:rsidP="00BE5B8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第六步：上</w:t>
      </w:r>
      <w:proofErr w:type="gramStart"/>
      <w:r>
        <w:rPr>
          <w:rFonts w:ascii="仿宋_GB2312" w:eastAsia="仿宋_GB2312" w:hAnsi="宋体" w:hint="eastAsia"/>
          <w:sz w:val="32"/>
          <w:szCs w:val="32"/>
        </w:rPr>
        <w:t>传个人</w:t>
      </w:r>
      <w:proofErr w:type="gramEnd"/>
      <w:r>
        <w:rPr>
          <w:rFonts w:ascii="仿宋_GB2312" w:eastAsia="仿宋_GB2312" w:hAnsi="宋体" w:hint="eastAsia"/>
          <w:sz w:val="32"/>
          <w:szCs w:val="32"/>
        </w:rPr>
        <w:t>照片。照片要求：本人近6个月以内的免冠正面彩色证件照，白色背景为佳；照片中显示考生头部和肩的上部，</w:t>
      </w:r>
      <w:r>
        <w:rPr>
          <w:rFonts w:ascii="仿宋_GB2312" w:eastAsia="仿宋_GB2312" w:hAnsi="仿宋_GB2312" w:cs="仿宋_GB2312" w:hint="eastAsia"/>
          <w:sz w:val="32"/>
          <w:szCs w:val="32"/>
        </w:rPr>
        <w:t>不允许带帽子、头巾、发带、墨镜；照片文件不大于200K，格式为jpg/</w:t>
      </w:r>
      <w:proofErr w:type="spellStart"/>
      <w:r>
        <w:rPr>
          <w:rFonts w:ascii="仿宋_GB2312" w:eastAsia="仿宋_GB2312" w:hAnsi="仿宋_GB2312" w:cs="仿宋_GB2312" w:hint="eastAsia"/>
          <w:sz w:val="32"/>
          <w:szCs w:val="32"/>
        </w:rPr>
        <w:t>jpge</w:t>
      </w:r>
      <w:proofErr w:type="spellEnd"/>
      <w:r>
        <w:rPr>
          <w:rFonts w:ascii="仿宋_GB2312" w:eastAsia="仿宋_GB2312" w:hAnsi="仿宋_GB2312" w:cs="仿宋_GB2312" w:hint="eastAsia"/>
          <w:sz w:val="32"/>
          <w:szCs w:val="32"/>
        </w:rPr>
        <w:t>。</w:t>
      </w:r>
    </w:p>
    <w:p w:rsidR="00BE5B88" w:rsidRDefault="00BE5B88" w:rsidP="00BE5B8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第七步：考试报名。根据页面提示操作。考生在报名时须选择户籍或用人单位或学籍所在地的考区为应试考区，并根据本人情况选择考试类别和考试科目，具体考试地点以考生下载的准考证上的地址为准。</w:t>
      </w:r>
    </w:p>
    <w:p w:rsidR="00BE5B88" w:rsidRDefault="00BE5B88" w:rsidP="00BE5B8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第八步：审核。考生等待考区教育考试机构的网上审核通过(仅审核考生应填报的项目是否齐全、姓名是否规范、照片是否符合要求，不负责对考生报名条件进行审核)。考</w:t>
      </w:r>
      <w:r>
        <w:rPr>
          <w:rFonts w:ascii="仿宋_GB2312" w:eastAsia="仿宋_GB2312" w:hAnsi="宋体" w:hint="eastAsia"/>
          <w:sz w:val="32"/>
          <w:szCs w:val="32"/>
        </w:rPr>
        <w:lastRenderedPageBreak/>
        <w:t>生须在提交审核的截止时间内，随时</w:t>
      </w:r>
      <w:proofErr w:type="gramStart"/>
      <w:r>
        <w:rPr>
          <w:rFonts w:ascii="仿宋_GB2312" w:eastAsia="仿宋_GB2312" w:hAnsi="宋体" w:hint="eastAsia"/>
          <w:sz w:val="32"/>
          <w:szCs w:val="32"/>
        </w:rPr>
        <w:t>登录网报</w:t>
      </w:r>
      <w:proofErr w:type="gramEnd"/>
      <w:r>
        <w:rPr>
          <w:rFonts w:ascii="仿宋_GB2312" w:eastAsia="仿宋_GB2312" w:hAnsi="宋体" w:hint="eastAsia"/>
          <w:sz w:val="32"/>
          <w:szCs w:val="32"/>
        </w:rPr>
        <w:t>系统查验审核状态，若审核未通过，考生须及时修改个人信息，同时务必重新报考课程，然后再次提交。超过审核提交期限仍未按要求修改信息并重新报考提交的，将不再被审核通过。</w:t>
      </w:r>
    </w:p>
    <w:p w:rsidR="00BE5B88" w:rsidRDefault="00BE5B88" w:rsidP="00BE5B8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第九步：缴费。网上审核通过后，在网上缴费截止日期前，考生可再次登录中小学教师资格考试网上报名系统，查看审核结果并按照系统提示进行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w:t>
      </w:r>
    </w:p>
    <w:p w:rsidR="00BE5B88" w:rsidRDefault="00BE5B88" w:rsidP="00BE5B8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成功报名的考生于10月29日至11月3日登录“中小学教师资格考试网”（</w:t>
      </w:r>
      <w:r>
        <w:rPr>
          <w:rFonts w:ascii="仿宋_GB2312" w:eastAsia="仿宋_GB2312" w:hAnsi="宋体"/>
          <w:sz w:val="32"/>
          <w:szCs w:val="32"/>
        </w:rPr>
        <w:t>http://ntce.</w:t>
      </w:r>
      <w:r>
        <w:rPr>
          <w:rFonts w:ascii="仿宋_GB2312" w:eastAsia="仿宋_GB2312" w:hAnsi="宋体" w:hint="eastAsia"/>
          <w:sz w:val="32"/>
          <w:szCs w:val="32"/>
        </w:rPr>
        <w:t>neea.edu.</w:t>
      </w:r>
      <w:r>
        <w:rPr>
          <w:rFonts w:ascii="仿宋_GB2312" w:eastAsia="仿宋_GB2312" w:hAnsi="宋体"/>
          <w:sz w:val="32"/>
          <w:szCs w:val="32"/>
        </w:rPr>
        <w:t>cn</w:t>
      </w:r>
      <w:r>
        <w:rPr>
          <w:rFonts w:ascii="仿宋_GB2312" w:eastAsia="仿宋_GB2312" w:hAnsi="宋体" w:hint="eastAsia"/>
          <w:sz w:val="32"/>
          <w:szCs w:val="32"/>
        </w:rPr>
        <w:t>）报名系统，根据提示下载</w:t>
      </w:r>
      <w:proofErr w:type="spellStart"/>
      <w:r>
        <w:rPr>
          <w:rFonts w:ascii="仿宋_GB2312" w:eastAsia="仿宋_GB2312" w:hAnsi="宋体" w:hint="eastAsia"/>
          <w:sz w:val="32"/>
          <w:szCs w:val="32"/>
        </w:rPr>
        <w:t>pdf</w:t>
      </w:r>
      <w:proofErr w:type="spellEnd"/>
      <w:r>
        <w:rPr>
          <w:rFonts w:ascii="仿宋_GB2312" w:eastAsia="仿宋_GB2312" w:hAnsi="宋体" w:hint="eastAsia"/>
          <w:sz w:val="32"/>
          <w:szCs w:val="32"/>
        </w:rPr>
        <w:t>准考证文件。下载后，仔细核对个人信息，并直接打印成准考证。确有困难无法打印者，可到所属考区教育行政部门申请免费打印领取准考证。</w:t>
      </w:r>
    </w:p>
    <w:p w:rsidR="00457DC9" w:rsidRPr="00BE5B88" w:rsidRDefault="00457DC9">
      <w:bookmarkStart w:id="0" w:name="_GoBack"/>
      <w:bookmarkEnd w:id="0"/>
    </w:p>
    <w:sectPr w:rsidR="00457DC9" w:rsidRPr="00BE5B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87" w:rsidRDefault="00634087" w:rsidP="00BE5B88">
      <w:r>
        <w:separator/>
      </w:r>
    </w:p>
  </w:endnote>
  <w:endnote w:type="continuationSeparator" w:id="0">
    <w:p w:rsidR="00634087" w:rsidRDefault="00634087" w:rsidP="00BE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087" w:rsidRDefault="00634087" w:rsidP="00BE5B88">
      <w:r>
        <w:separator/>
      </w:r>
    </w:p>
  </w:footnote>
  <w:footnote w:type="continuationSeparator" w:id="0">
    <w:p w:rsidR="00634087" w:rsidRDefault="00634087" w:rsidP="00BE5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8B"/>
    <w:rsid w:val="000E1B8B"/>
    <w:rsid w:val="00457DC9"/>
    <w:rsid w:val="00634087"/>
    <w:rsid w:val="00BE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B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5B88"/>
    <w:rPr>
      <w:sz w:val="18"/>
      <w:szCs w:val="18"/>
    </w:rPr>
  </w:style>
  <w:style w:type="paragraph" w:styleId="a4">
    <w:name w:val="footer"/>
    <w:basedOn w:val="a"/>
    <w:link w:val="Char0"/>
    <w:uiPriority w:val="99"/>
    <w:unhideWhenUsed/>
    <w:rsid w:val="00BE5B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5B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B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5B88"/>
    <w:rPr>
      <w:sz w:val="18"/>
      <w:szCs w:val="18"/>
    </w:rPr>
  </w:style>
  <w:style w:type="paragraph" w:styleId="a4">
    <w:name w:val="footer"/>
    <w:basedOn w:val="a"/>
    <w:link w:val="Char0"/>
    <w:uiPriority w:val="99"/>
    <w:unhideWhenUsed/>
    <w:rsid w:val="00BE5B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5B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微软中国</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谢润琪</dc:creator>
  <cp:keywords/>
  <dc:description/>
  <cp:lastModifiedBy>谢润琪</cp:lastModifiedBy>
  <cp:revision>2</cp:revision>
  <dcterms:created xsi:type="dcterms:W3CDTF">2018-08-30T02:32:00Z</dcterms:created>
  <dcterms:modified xsi:type="dcterms:W3CDTF">2018-08-30T02:33:00Z</dcterms:modified>
</cp:coreProperties>
</file>