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  <w:bookmarkStart w:id="0" w:name="_GoBack"/>
      <w:bookmarkEnd w:id="0"/>
    </w:p>
    <w:tbl>
      <w:tblPr>
        <w:tblStyle w:val="2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面向智慧病房全流程护理的智能机器人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应用研发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 现有场景基本情况：病房护理工作繁重，依赖人工查房、交接班、宣教、物品清点、巡视等，存在效率低、易出错、夜间压力大、交叉感染风险等问题。</w:t>
            </w:r>
          </w:p>
          <w:p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②现有场景作业方式描述：护士手工记录、口头宣教、人工巡视、纸质交班。</w:t>
            </w:r>
          </w:p>
          <w:p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③现有场景痛点：工作强度大、记录易遗漏、宣教不统一、巡视不及时、应急响应慢。</w:t>
            </w:r>
          </w:p>
          <w:p>
            <w:pPr>
              <w:snapToGrid w:val="0"/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④引入机器人的必要性：工作强度大、记录易遗漏、宣教不统一、巡视不及时、应急响应慢。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①解决该场景痛点需要机器人的基本情况（数量、类型、功能等）及效果：</w:t>
            </w:r>
          </w:p>
          <w:p>
            <w:pPr>
              <w:numPr>
                <w:ilvl w:val="0"/>
                <w:numId w:val="1"/>
              </w:num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机器人需具备自主导航、自动跟随、体征监测、视频通话、储物配送等基础功能；</w:t>
            </w:r>
          </w:p>
          <w:p>
            <w:pPr>
              <w:numPr>
                <w:ilvl w:val="0"/>
                <w:numId w:val="1"/>
              </w:numPr>
              <w:snapToGrid w:val="0"/>
              <w:spacing w:line="320" w:lineRule="exact"/>
              <w:ind w:left="0" w:leftChars="0" w:firstLine="0" w:firstLineChars="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语音转文字与报告生成（查房/交班语音实时转写，自动生成结构化报告）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智能宣教（护士设置内容，机器人按计划前往指定床位，身份核验后自动宣教）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4.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物品/药品清点（语音或触屏交互，自动记录库存）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5.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辅助巡视（识别输液余量、垃圾桶满溢、患者跌倒、监护仪数据异常等，自动报警至护士PDA）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6.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一键呼叫响应与任务调度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7.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自动送物（药品、文件、器械等）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8.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环境监测（温湿度、空气质量）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本次作为新型智能护理机器人研发，可先考虑研发两台，白天作为门诊导诊导航、物流配送及查房跟随用，晚上作为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病区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自动查房用。</w:t>
            </w:r>
          </w:p>
          <w:p>
            <w:pPr>
              <w:numPr>
                <w:ilvl w:val="0"/>
                <w:numId w:val="2"/>
              </w:numPr>
              <w:snapToGrid w:val="0"/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应用于门诊导航、指引，宣教，电子排队，查询（排队情况、检验检查结果、自助收费等），电子游戏和影视（适用于小朋友）</w:t>
            </w:r>
          </w:p>
          <w:p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②性能参数要求（若有）</w:t>
            </w:r>
          </w:p>
          <w:p>
            <w:pPr>
              <w:snapToGrid w:val="0"/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支持5G通讯、红外线感应、多模态交互（语音+触屏+视觉）、对接HIS系统、续航≥8小时。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6-9个月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320" w:lineRule="exact"/>
              <w:ind w:left="-1" w:leftChars="0" w:firstLine="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 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国内外已有部分医院引入护理机器人，主要用于配送、导诊、简单陪伴等功能，但集成全流程护理（查房、宣教、清点、巡视、呼叫、送物等）的机器人系统仍处于试点阶段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20" w:lineRule="exact"/>
              <w:ind w:left="-1" w:leftChars="0" w:firstLine="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现有系统在语音交互智能化、多任务协同、环境感知融合等方面仍有提升空间，尤其是与医院信息系统（HIS、护理系统）的深度融合不足。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2"/>
              <w:tblW w:w="7671" w:type="dxa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67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7671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>
                  <w:pPr>
                    <w:numPr>
                      <w:ilvl w:val="0"/>
                      <w:numId w:val="4"/>
                    </w:numPr>
                    <w:spacing w:line="320" w:lineRule="exact"/>
                    <w:ind w:left="-1" w:leftChars="0" w:firstLine="0" w:firstLineChars="0"/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eastAsia="zh-CN"/>
                    </w:rPr>
                  </w:pP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医院已具备智能化</w:t>
                  </w: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eastAsia="zh-CN"/>
                    </w:rPr>
                    <w:t>病房基础</w:t>
                  </w: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设施（WiFi全覆盖、护理信息系统</w:t>
                  </w:r>
                  <w:r>
                    <w:rPr>
                      <w:rFonts w:hint="eastAsia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、PDA</w:t>
                  </w: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）。</w:t>
                  </w:r>
                </w:p>
                <w:p>
                  <w:pPr>
                    <w:numPr>
                      <w:ilvl w:val="0"/>
                      <w:numId w:val="4"/>
                    </w:numPr>
                    <w:spacing w:line="320" w:lineRule="exact"/>
                    <w:ind w:left="-1" w:leftChars="0" w:firstLine="0" w:firstLineChars="0"/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eastAsia="zh-CN"/>
                    </w:rPr>
                  </w:pP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医院数据平台</w:t>
                  </w:r>
                  <w:r>
                    <w:rPr>
                      <w:rFonts w:hint="eastAsia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需</w:t>
                  </w: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val="en-US" w:eastAsia="zh-CN"/>
                    </w:rPr>
                    <w:t>开放接口，支持机器人与HIS、电子病历等系统对接</w:t>
                  </w: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4"/>
                    </w:numPr>
                    <w:spacing w:line="320" w:lineRule="exact"/>
                    <w:ind w:left="-1" w:leftChars="0" w:firstLine="0" w:firstLineChars="0"/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color w:val="0F1115"/>
                      <w:spacing w:val="0"/>
                      <w:sz w:val="22"/>
                      <w:szCs w:val="22"/>
                    </w:rPr>
                  </w:pPr>
                  <w:r>
                    <w:rPr>
                      <w:rFonts w:hint="default" w:ascii="仿宋_GB2312" w:hAnsi="Times New Roman" w:eastAsia="仿宋_GB2312" w:cs="方正仿宋简体"/>
                      <w:sz w:val="24"/>
                      <w:szCs w:val="20"/>
                      <w:lang w:eastAsia="zh-CN"/>
                    </w:rPr>
                    <w:t>机器人在医院应用场景及相关技术已经比较成熟，为智能护理机器人研发奠定了基础。</w:t>
                  </w:r>
                </w:p>
              </w:tc>
            </w:tr>
          </w:tbl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EF190"/>
    <w:multiLevelType w:val="singleLevel"/>
    <w:tmpl w:val="BFBEF1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FCA897"/>
    <w:multiLevelType w:val="singleLevel"/>
    <w:tmpl w:val="F7FCA8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1EBD9A4"/>
    <w:multiLevelType w:val="singleLevel"/>
    <w:tmpl w:val="11EBD9A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D46DE13"/>
    <w:multiLevelType w:val="singleLevel"/>
    <w:tmpl w:val="7D46DE13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7E5A45D2"/>
    <w:rsid w:val="7E5A45D2"/>
    <w:rsid w:val="7FF6D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2026-03-04T15:33:00Z</dcterms:created>
  <dc:creator>SRA小助手</dc:creator>
  <cp:lastModifiedBy>区工业和信息化局帐户</cp:lastModifiedBy>
  <dcterms:modified xsi:type="dcterms:W3CDTF">2026-03-06T19:03:12Z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C874F71D204046A88A2BCB4DD2DAE811_11</vt:lpwstr>
  </property>
</Properties>
</file>