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附件：</w:t>
      </w:r>
    </w:p>
    <w:p>
      <w:pPr>
        <w:spacing w:before="156" w:beforeLines="50" w:after="156" w:afterLines="50"/>
        <w:jc w:val="center"/>
        <w:rPr>
          <w:rFonts w:hint="eastAsia" w:ascii="楷体_GB2312" w:hAnsi="楷体_GB2312" w:eastAsia="楷体_GB2312" w:cs="楷体_GB2312"/>
          <w:sz w:val="32"/>
        </w:rPr>
      </w:pPr>
      <w:r>
        <w:rPr>
          <w:rFonts w:hint="eastAsia" w:ascii="黑体" w:hAnsi="黑体" w:eastAsia="黑体"/>
          <w:sz w:val="32"/>
        </w:rPr>
        <w:t>深圳市南山区机器人应用场景征集表</w:t>
      </w:r>
      <w:r>
        <w:rPr>
          <w:rFonts w:hint="eastAsia" w:ascii="楷体_GB2312" w:hAnsi="楷体_GB2312" w:eastAsia="楷体_GB2312" w:cs="楷体_GB2312"/>
          <w:sz w:val="32"/>
        </w:rPr>
        <w:t>（政府及企事业单位）</w:t>
      </w:r>
    </w:p>
    <w:tbl>
      <w:tblPr>
        <w:tblStyle w:val="2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面向体检流程管理与辅助诊疗的智能服务机器人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4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现有场景基本情况描述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：</w:t>
            </w:r>
          </w:p>
          <w:p>
            <w:pPr>
              <w:pStyle w:val="4"/>
              <w:snapToGrid w:val="0"/>
              <w:spacing w:line="320" w:lineRule="exact"/>
              <w:ind w:left="480" w:firstLine="0" w:firstLineChars="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医院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健康体检科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每日接待大量体检客户，涵盖问诊初筛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登记、分诊、导检、辅助采集数据、结果分发等多个环节，存在较高的人力投入及流程协调压力。尤其在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体检高峰季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，人工调度效率难以保障，容易产生等待时间长、客户体验差等问题。</w:t>
            </w:r>
          </w:p>
          <w:p>
            <w:pPr>
              <w:pStyle w:val="4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现有场景作业方式描述：</w:t>
            </w:r>
          </w:p>
          <w:p>
            <w:pPr>
              <w:pStyle w:val="4"/>
              <w:snapToGrid w:val="0"/>
              <w:spacing w:line="320" w:lineRule="exact"/>
              <w:ind w:left="480" w:firstLine="0" w:firstLineChars="0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目前大部分流程依赖人工完成：前台登记、人工引导客户前往各科室检查，医生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问询既往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历史、问诊初筛并记录，体检完成后人工打印体检报告。大量重复性、流程性事务挤占了医务人员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大量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时间，影响其聚焦专业判断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和与客户沟通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pStyle w:val="4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现有场景痛点：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textAlignment w:val="auto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导检流程依赖人工引导，效率低、错误率高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480" w:firstLineChars="20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医生需手动完成问诊、数据初筛，增加工作负担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480" w:left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报告讲解与健康宣教任务占据医生时间，缺乏标准化输出</w:t>
            </w:r>
          </w:p>
          <w:p>
            <w:pPr>
              <w:pStyle w:val="4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480" w:leftChars="0"/>
              <w:textAlignment w:val="auto"/>
              <w:rPr>
                <w:rFonts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用户等待时间长、满意度低</w:t>
            </w:r>
          </w:p>
          <w:p>
            <w:pPr>
              <w:pStyle w:val="4"/>
              <w:numPr>
                <w:ilvl w:val="0"/>
                <w:numId w:val="1"/>
              </w:numPr>
              <w:snapToGrid w:val="0"/>
              <w:spacing w:line="320" w:lineRule="exact"/>
              <w:ind w:firstLineChars="0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引入机器人的必要性：</w:t>
            </w:r>
          </w:p>
          <w:p>
            <w:pPr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通过引入智能服务机器人，可以实现体检流程中导检、问诊初筛、结果提醒、健康宣教等环节的自动化，降低人力负担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小朋友与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智能服务机器人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互动，减少等待焦虑，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客户体验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愉悦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，提升体检整体服务效率和智能化水平。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240" w:firstLineChars="100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①解决该场景痛点需要机器人的基本情况（数量、类型、功能等）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建议引入2台智能服务机器人，部署在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健康体检科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前台、候诊区及结果讲解区，具备如下类型与功能：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温馨客服机器人：可以解答客户的各种咨询，如预约流程、报告下载、医保支付、报销比例等。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导检型机器人：支持人脸识别或二维码识别客户身份，自动引导至下一个体检科室，动态更新导航路径。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问诊辅助型机器人：可基于预设问题库进行初步健康信息采集并结构化存储，辅助医生节约问诊时间。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健康宣教型机器人：可根据体检结果自动匹配健康知识内容，以语音+屏幕交互形式进行个性化宣教。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481" w:firstLineChars="200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②需要机器人实现的具体效果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客户到达后自动识别身份并引导其至对应检查点，减少排队等待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在候诊期间自动进行健康问卷采集与初步风险标记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在体检结束后根据结果推送定制化健康管理建议，替代部分人工报告讲解工作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具备与HIS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/</w:t>
            </w:r>
            <w:r>
              <w:rPr>
                <w:rFonts w:hint="eastAsia"/>
              </w:rPr>
              <w:t>PACS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/体检系统数据对接能力，保障信息一致性与安全性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20" w:lineRule="exact"/>
              <w:ind w:firstLine="481" w:firstLineChars="200"/>
              <w:rPr>
                <w:rFonts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③性能参数要求（若有）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支持语音交互，语音识别准确率≥9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%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导航路径规划时间＜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秒，误差≤30cm，支持电梯/楼层/科室导航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支持8小时连续运行，具备自主充电与避障能力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支持远程管理、内容更新与日志记录功能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数据采集符合医疗数据隐私安全规范（如支持本地化部署/加密传输）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购置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2台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1" w:firstLineChars="200"/>
              <w:rPr>
                <w:rFonts w:ascii="仿宋_GB2312" w:hAnsi="Times New Roman" w:eastAsia="仿宋_GB2312" w:cs="方正仿宋简体"/>
                <w:sz w:val="24"/>
                <w:szCs w:val="20"/>
              </w:rPr>
            </w:pPr>
            <w:bookmarkStart w:id="0" w:name="_GoBack"/>
            <w:bookmarkEnd w:id="0"/>
            <w:r>
              <w:rPr>
                <w:rFonts w:hint="eastAsia" w:ascii="仿宋_GB2312" w:hAnsi="Times New Roman" w:eastAsia="仿宋_GB2312" w:cs="方正仿宋简体"/>
                <w:b/>
                <w:bCs/>
                <w:sz w:val="24"/>
                <w:szCs w:val="20"/>
              </w:rPr>
              <w:t>①当前国内外相关应用情况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国内外大型医院与高端体检中心，智能服务机器人正逐步应用于临床外围流程管理，主要集中于前台接待、导诊引导、智能问询、健康问卷采集及部分健康宣教等环节。尤其是在国外高端健康管理机构中，所引入的机器人多为智能导诊机器人、服务型机器人与健康问询机器人，普遍具备自主导航、语音交互、人脸识别、信息登记、初步风险筛查等功能，并可与医院信息系统（如HIS/PACS）实现联动。当前，这些机器人不仅承担迎宾和引导功能，更进一步参与体检流程优化、健康教育、数据采集与辅助风险管理等更高价值场景，成为体检服务智能化升级的重要支撑力量。例如：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南昌大学第一附属医院健康管理体检中心：该中心引进了两台智能导医机器人，这些机器人能够与体检者进行交流，提供服务，如规划最优体检路径、解答常见问题、实现自助信息查询等。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兴义市人民医院：该医院引入了智能机器人导检员“小康”，它能够带领体检者前往各个体检室，提供导检服务。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中国科学院大学重庆医院（重庆市人民医院）健康管理中心：该中心引入了导诊服务机器人“小易”，该机器人具备语音识别、人脸识别和自由行走等功能，能够为体检者提供位置咨询、业务咨询、指标解读、宣教播报、信息查询等服务。此外，它还能通过语音交互和证件识别为体检者规划最优体检路径、分流并引导至不同功能点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美年健康：与港仔机器人合作，部署分布式机器人体检中心，提供健康检测、中医诊断等服务。港仔机器人的人形机器人技术被用于体检中心的智能化升级。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齐鲁医院健康管理中心：该中心自主研发了“5G+AI机器人”“齐齐”，该机器人配备了高清显示屏、智能芯片、5G模块、语音识别系统等，拥有体检项目解读、科普宣教、个性化体检方案制定、健康问卷信息采集、语音交互和AI导航等功能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澳博机器人与慈铭体检中心：合作引入了“AI机器人”+智慧体检服务解决方案，以“博士”智能导诊机器人为核心，为患者提供智能导诊、体检指引和健康问答等服务。该机器人通过人脸识别自动唤醒，主动与客人打招呼，提供标准化和专业化的咨询问答服务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郸城国际健康管理体检中心：引入了智能导诊机器人，该机器人通过点触屏的方式为大家提供服务，具有较高的声音辨别能力和智能记忆功能，可以介绍各种体检设备，利用语音交互和人脸识别技术，为市民提供位置咨询、引领带路和健康宣教等服务。</w:t>
            </w:r>
          </w:p>
          <w:p>
            <w:pPr>
              <w:spacing w:line="320" w:lineRule="exact"/>
              <w:ind w:left="720" w:hanging="720" w:hangingChars="300"/>
              <w:rPr>
                <w:rFonts w:ascii="仿宋_GB2312" w:hAnsi="Times New Roman" w:eastAsia="仿宋_GB2312" w:cs="方正仿宋简体"/>
                <w:b/>
                <w:bCs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 xml:space="preserve">    </w:t>
            </w:r>
            <w:r>
              <w:rPr>
                <w:rFonts w:hint="eastAsia" w:ascii="仿宋_GB2312" w:hAnsi="Times New Roman" w:eastAsia="仿宋_GB2312" w:cs="方正仿宋简体"/>
                <w:b/>
                <w:bCs/>
                <w:sz w:val="24"/>
                <w:szCs w:val="20"/>
              </w:rPr>
              <w:t>②如有类似应用，列举需要改进的地方等；如没有类似应用，列举关键问题，或技术难点</w:t>
            </w:r>
          </w:p>
          <w:p>
            <w:pPr>
              <w:spacing w:line="320" w:lineRule="exact"/>
              <w:ind w:firstLine="480" w:firstLineChars="200"/>
              <w:rPr>
                <w:rFonts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系统集成度低：部分机器人未能有效接入医院HIS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eastAsia="zh-CN"/>
              </w:rPr>
              <w:t>、</w:t>
            </w:r>
            <w:r>
              <w:rPr>
                <w:rFonts w:hint="eastAsia"/>
              </w:rPr>
              <w:t>PACS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系统或体检管理系统，导致信息无法实时同步。</w:t>
            </w:r>
          </w:p>
          <w:p>
            <w:pPr>
              <w:spacing w:line="320" w:lineRule="exact"/>
              <w:ind w:left="719" w:leftChars="228" w:hanging="240" w:hangingChars="100"/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功能单一：多数机器人仅实现简单问询或导诊，无法覆盖多环节协</w:t>
            </w:r>
          </w:p>
          <w:p>
            <w:pPr>
              <w:spacing w:line="320" w:lineRule="exact"/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同（如从登记到宣教的完整流程）。</w:t>
            </w:r>
          </w:p>
          <w:p>
            <w:pPr>
              <w:spacing w:line="320" w:lineRule="exact"/>
              <w:ind w:firstLine="480" w:firstLineChars="200"/>
              <w:rPr>
                <w:rFonts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交互体验差：语音识别不稳定、语义理解能力弱，影响使用感受。</w:t>
            </w:r>
          </w:p>
          <w:p>
            <w:pPr>
              <w:spacing w:line="320" w:lineRule="exact"/>
              <w:ind w:firstLine="480" w:firstLineChars="200"/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智能化程度有限：缺乏对客户体检数据的个性化处理能力，健康建议多为通用模板，缺乏精准推荐。</w:t>
            </w:r>
          </w:p>
          <w:p>
            <w:pPr>
              <w:spacing w:line="320" w:lineRule="exact"/>
              <w:ind w:left="719" w:leftChars="228" w:hanging="240" w:hangingChars="100"/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多环节、跨系统的数据对接与业务协同（如问诊→导检→宣教的自动化流程）</w:t>
            </w:r>
          </w:p>
          <w:p>
            <w:pPr>
              <w:spacing w:line="320" w:lineRule="exact"/>
              <w:ind w:left="720" w:hanging="720" w:hangingChars="300"/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我院健康体检科面积约600m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vertAlign w:val="superscript"/>
                <w:lang w:val="en-US" w:eastAsia="zh-CN"/>
              </w:rPr>
              <w:t>2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，已经实现体检与医院各系统HIS/LIS/PACS互联互通，各检查设备与体检系统数据对接，具备两台自助机进行体检开单、自助剿缴费机缴费，各种检验检查实时上传客户手机，各种证件和体检报告实现电子化，超声实现自动分诊叫号。</w:t>
            </w:r>
          </w:p>
          <w:p>
            <w:pPr>
              <w:spacing w:line="320" w:lineRule="exact"/>
              <w:ind w:firstLine="480" w:firstLineChars="2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altName w:val="方正楷体_GBK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A4A4D1C"/>
    <w:multiLevelType w:val="multilevel"/>
    <w:tmpl w:val="7A4A4D1C"/>
    <w:lvl w:ilvl="0" w:tentative="0">
      <w:start w:val="1"/>
      <w:numFmt w:val="decimalEnclosedCircle"/>
      <w:lvlText w:val="%1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lowerLetter"/>
      <w:lvlText w:val="%2)"/>
      <w:lvlJc w:val="left"/>
      <w:pPr>
        <w:ind w:left="880" w:hanging="440"/>
      </w:pPr>
    </w:lvl>
    <w:lvl w:ilvl="2" w:tentative="0">
      <w:start w:val="1"/>
      <w:numFmt w:val="lowerRoman"/>
      <w:lvlText w:val="%3."/>
      <w:lvlJc w:val="right"/>
      <w:pPr>
        <w:ind w:left="1320" w:hanging="440"/>
      </w:pPr>
    </w:lvl>
    <w:lvl w:ilvl="3" w:tentative="0">
      <w:start w:val="1"/>
      <w:numFmt w:val="decimal"/>
      <w:lvlText w:val="%4."/>
      <w:lvlJc w:val="left"/>
      <w:pPr>
        <w:ind w:left="1760" w:hanging="440"/>
      </w:pPr>
    </w:lvl>
    <w:lvl w:ilvl="4" w:tentative="0">
      <w:start w:val="1"/>
      <w:numFmt w:val="lowerLetter"/>
      <w:lvlText w:val="%5)"/>
      <w:lvlJc w:val="left"/>
      <w:pPr>
        <w:ind w:left="2200" w:hanging="440"/>
      </w:pPr>
    </w:lvl>
    <w:lvl w:ilvl="5" w:tentative="0">
      <w:start w:val="1"/>
      <w:numFmt w:val="lowerRoman"/>
      <w:lvlText w:val="%6."/>
      <w:lvlJc w:val="right"/>
      <w:pPr>
        <w:ind w:left="2640" w:hanging="440"/>
      </w:pPr>
    </w:lvl>
    <w:lvl w:ilvl="6" w:tentative="0">
      <w:start w:val="1"/>
      <w:numFmt w:val="decimal"/>
      <w:lvlText w:val="%7."/>
      <w:lvlJc w:val="left"/>
      <w:pPr>
        <w:ind w:left="3080" w:hanging="440"/>
      </w:pPr>
    </w:lvl>
    <w:lvl w:ilvl="7" w:tentative="0">
      <w:start w:val="1"/>
      <w:numFmt w:val="lowerLetter"/>
      <w:lvlText w:val="%8)"/>
      <w:lvlJc w:val="left"/>
      <w:pPr>
        <w:ind w:left="3520" w:hanging="440"/>
      </w:pPr>
    </w:lvl>
    <w:lvl w:ilvl="8" w:tentative="0">
      <w:start w:val="1"/>
      <w:numFmt w:val="lowerRoman"/>
      <w:lvlText w:val="%9."/>
      <w:lvlJc w:val="right"/>
      <w:pPr>
        <w:ind w:left="3960" w:hanging="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7FFFA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廖常荣</cp:lastModifiedBy>
  <dcterms:modified xsi:type="dcterms:W3CDTF">2025-10-11T15:04:15Z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