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56" w:beforeLines="50" w:after="156" w:afterLines="50"/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深圳市南山区机器人应用场景征集表</w:t>
      </w:r>
    </w:p>
    <w:tbl>
      <w:tblPr>
        <w:tblStyle w:val="6"/>
        <w:tblW w:w="927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857"/>
        <w:gridCol w:w="2657"/>
        <w:gridCol w:w="2377"/>
        <w:gridCol w:w="237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3" w:hRule="atLeast"/>
          <w:jc w:val="center"/>
        </w:trPr>
        <w:tc>
          <w:tcPr>
            <w:tcW w:w="1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20" w:lineRule="exact"/>
              <w:jc w:val="center"/>
              <w:rPr>
                <w:rFonts w:ascii="Times New Roman" w:hAnsi="Times New Roman" w:eastAsia="仿宋_GB2312" w:cs="Times New Roman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color w:val="000000" w:themeColor="text1"/>
                <w:sz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需求名称</w:t>
            </w:r>
          </w:p>
        </w:tc>
        <w:tc>
          <w:tcPr>
            <w:tcW w:w="741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both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面向建筑工地场景的安全质量巡检机器人需求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74" w:hRule="atLeast"/>
          <w:jc w:val="center"/>
        </w:trPr>
        <w:tc>
          <w:tcPr>
            <w:tcW w:w="1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20" w:lineRule="exact"/>
              <w:jc w:val="center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应用场景</w:t>
            </w:r>
          </w:p>
        </w:tc>
        <w:tc>
          <w:tcPr>
            <w:tcW w:w="741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320" w:lineRule="exac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建筑工地安全质量巡检机器人应用场景描述</w:t>
            </w:r>
          </w:p>
          <w:p>
            <w:pPr>
              <w:spacing w:line="320" w:lineRule="exact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① 现有场景基本情况描述</w:t>
            </w:r>
          </w:p>
          <w:p>
            <w:pPr>
              <w:spacing w:line="320" w:lineRule="exac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当前建筑工地普遍存在作业环境复杂、安全隐患多、质量管控要求高的特点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，</w:t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人工巡检覆盖范围有限，且难以实时监控动态风险。</w:t>
            </w:r>
          </w:p>
          <w:p>
            <w:pPr>
              <w:spacing w:line="320" w:lineRule="exact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② 现有场景作业方式描述</w:t>
            </w:r>
          </w:p>
          <w:p>
            <w:pPr>
              <w:spacing w:line="320" w:lineRule="exact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人工投入方式：安全员与质检员按班组划分区域，每日定时巡检，携带安全帽、检测仪器（如测距仪、回弹仪）、记录本及手机拍照取证。</w:t>
            </w:r>
          </w:p>
          <w:p>
            <w:pPr>
              <w:spacing w:line="320" w:lineRule="exact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工作内容：</w:t>
            </w:r>
          </w:p>
          <w:p>
            <w:pPr>
              <w:spacing w:line="320" w:lineRule="exact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检查安全防护措施（如临边洞口防护、安全网完整性）；</w:t>
            </w:r>
          </w:p>
          <w:p>
            <w:pPr>
              <w:spacing w:line="320" w:lineRule="exact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核查施工规范执行（如钢筋间距、混凝土强度）；</w:t>
            </w:r>
          </w:p>
          <w:p>
            <w:pPr>
              <w:spacing w:line="320" w:lineRule="exact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记录隐患并拍照上传至管理平台，督促整改。</w:t>
            </w:r>
          </w:p>
          <w:p>
            <w:pPr>
              <w:spacing w:line="320" w:lineRule="exact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局限性：依赖人工经验，巡检路径固定，易漏检隐蔽区域（如脚手架内部、地下室角落）；数据记录分散，追溯困难。</w:t>
            </w:r>
          </w:p>
          <w:p>
            <w:pPr>
              <w:spacing w:line="320" w:lineRule="exact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③ 现有场景痛点</w:t>
            </w:r>
          </w:p>
          <w:p>
            <w:pPr>
              <w:spacing w:line="320" w:lineRule="exact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效率低下：人工巡检耗时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长</w:t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，且无法覆盖全工地24小时动态监控；</w:t>
            </w:r>
          </w:p>
          <w:p>
            <w:pPr>
              <w:spacing w:line="320" w:lineRule="exact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覆盖盲区：高空作业面、密闭空间等区域人工难以频繁抵达，隐患发现滞后；</w:t>
            </w:r>
          </w:p>
          <w:p>
            <w:pPr>
              <w:spacing w:line="320" w:lineRule="exact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主观性强：检测结果依赖人员经验，质量标准执行存在偏差；</w:t>
            </w:r>
          </w:p>
          <w:p>
            <w:pPr>
              <w:spacing w:line="320" w:lineRule="exact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数据孤岛：纸质记录与照片易丢失，整改闭环管理效率低；</w:t>
            </w:r>
          </w:p>
          <w:p>
            <w:pPr>
              <w:spacing w:line="320" w:lineRule="exact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安全风险：人工需进入危险区域（如基坑边缘、起重机作业半径），存在二次事故隐患。</w:t>
            </w:r>
          </w:p>
          <w:p>
            <w:pPr>
              <w:spacing w:line="320" w:lineRule="exact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④ 引入机器人的必要性</w:t>
            </w:r>
          </w:p>
          <w:p>
            <w:pPr>
              <w:spacing w:line="320" w:lineRule="exact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提升巡检效率与覆盖率：</w:t>
            </w:r>
          </w:p>
          <w:p>
            <w:pPr>
              <w:spacing w:line="320" w:lineRule="exact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机器人搭载激光雷达、红外热成像仪、高清摄像头，可自主规划路径，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自主</w:t>
            </w: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全工地巡检，覆盖人工难以抵达的区域；</w:t>
            </w:r>
          </w:p>
          <w:p>
            <w:pPr>
              <w:spacing w:line="320" w:lineRule="exact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实时传输数据至管理平台，实现隐患位置精准定位。</w:t>
            </w:r>
          </w:p>
          <w:p>
            <w:pPr>
              <w:spacing w:line="320" w:lineRule="exact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标准化质量管控：</w:t>
            </w:r>
          </w:p>
          <w:p>
            <w:pPr>
              <w:spacing w:line="320" w:lineRule="exact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通过AI视觉识别技术，自动检测钢筋间距、混凝土裂缝宽度等参数，减少人为判断偏差；</w:t>
            </w:r>
          </w:p>
          <w:p>
            <w:pPr>
              <w:spacing w:line="320" w:lineRule="exact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结合BIM模型对比施工偏差，生成可视化报告。</w:t>
            </w:r>
          </w:p>
          <w:p>
            <w:pPr>
              <w:spacing w:line="320" w:lineRule="exact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风险预警与安全保障：</w:t>
            </w:r>
          </w:p>
          <w:p>
            <w:pPr>
              <w:spacing w:line="320" w:lineRule="exact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机器人可替代人工进入高风险区域（如夜间巡检、有毒气体监测），搭载气体传感器实时监测环境数据；</w:t>
            </w:r>
          </w:p>
          <w:p>
            <w:pPr>
              <w:spacing w:line="320" w:lineRule="exact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发现异常立即触发报警，联动喷淋系统或断电装置进行应急处理。</w:t>
            </w:r>
          </w:p>
          <w:p>
            <w:pPr>
              <w:spacing w:line="320" w:lineRule="exact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数据闭环管理：</w:t>
            </w:r>
          </w:p>
          <w:p>
            <w:pPr>
              <w:spacing w:line="320" w:lineRule="exact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巡检数据自动归档至云端，支持历史记录追溯与整改跟踪，减少纸质文档工作量；</w:t>
            </w:r>
          </w:p>
          <w:p>
            <w:pPr>
              <w:spacing w:line="320" w:lineRule="exact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生成多维度分析报表，为项目管理决策提供数据支撑。</w:t>
            </w:r>
          </w:p>
          <w:p>
            <w:pPr>
              <w:spacing w:line="320" w:lineRule="exact"/>
              <w:rPr>
                <w:rFonts w:ascii="仿宋_GB2312" w:hAnsi="仿宋_GB2312" w:eastAsia="仿宋_GB2312" w:cs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结论：建筑工地安全质量巡检机器人通过智能化、无人化手段，可解决人工巡检的效率、安全与标准化难题，推动建筑业向“智慧工地”转型。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21" w:hRule="atLeast"/>
          <w:jc w:val="center"/>
        </w:trPr>
        <w:tc>
          <w:tcPr>
            <w:tcW w:w="1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20" w:lineRule="exact"/>
              <w:jc w:val="center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具体需求</w:t>
            </w:r>
          </w:p>
        </w:tc>
        <w:tc>
          <w:tcPr>
            <w:tcW w:w="741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20" w:lineRule="exac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20" w:lineRule="exact"/>
              <w:ind w:firstLine="480" w:firstLineChars="200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①机器人基本情况</w:t>
            </w:r>
          </w:p>
          <w:p>
            <w:pPr>
              <w:spacing w:line="320" w:lineRule="exact"/>
              <w:ind w:firstLine="480" w:firstLineChars="200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数量：根据工地规模配置，建议每5万平方米配置2-3台，形成网格化巡检网络（初步计划购置2-3台作为试点）。</w:t>
            </w:r>
          </w:p>
          <w:p>
            <w:pPr>
              <w:spacing w:line="320" w:lineRule="exact"/>
              <w:ind w:firstLine="480" w:firstLineChars="200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类型：轮式或履带式移动机器人，适应工地复杂地形（如碎石、斜坡、泥泞区域）。</w:t>
            </w:r>
          </w:p>
          <w:p>
            <w:pPr>
              <w:spacing w:line="320" w:lineRule="exact"/>
              <w:ind w:firstLine="480" w:firstLineChars="200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功能要求：</w:t>
            </w:r>
          </w:p>
          <w:p>
            <w:pPr>
              <w:spacing w:line="320" w:lineRule="exact"/>
              <w:ind w:firstLine="480" w:firstLineChars="200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（一）安全巡检：</w:t>
            </w:r>
          </w:p>
          <w:p>
            <w:pPr>
              <w:spacing w:line="320" w:lineRule="exact"/>
              <w:ind w:firstLine="480" w:firstLineChars="200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实时识别人员安全装备佩戴情况（安全帽、反光衣、安全带等），通过AI视觉算法检测违规行为，准确率不低于90%。</w:t>
            </w:r>
          </w:p>
          <w:p>
            <w:pPr>
              <w:spacing w:line="320" w:lineRule="exact"/>
              <w:ind w:firstLine="480" w:firstLineChars="200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监测危险区域（如深基坑、高空作业区）人员闯入，联动声光报警系统。</w:t>
            </w:r>
          </w:p>
          <w:p>
            <w:pPr>
              <w:spacing w:line="320" w:lineRule="exact"/>
              <w:ind w:firstLine="480" w:firstLineChars="200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（二）质量巡检：</w:t>
            </w:r>
          </w:p>
          <w:p>
            <w:pPr>
              <w:spacing w:line="320" w:lineRule="exact"/>
              <w:ind w:firstLine="480" w:firstLineChars="200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搭载高精度传感器（激光雷达、红外热成像仪），检测混凝土浇筑厚度、钢筋间距、焊缝质量等参数。</w:t>
            </w:r>
          </w:p>
          <w:p>
            <w:pPr>
              <w:spacing w:line="320" w:lineRule="exact"/>
              <w:ind w:firstLine="480" w:firstLineChars="200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通过图像识别技术比对施工规范（如砌筑平整度、管线铺设角度），自动生成质检报告。</w:t>
            </w:r>
          </w:p>
          <w:p>
            <w:pPr>
              <w:spacing w:line="320" w:lineRule="exact"/>
              <w:ind w:firstLine="480" w:firstLineChars="200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（三）环境监测：</w:t>
            </w:r>
          </w:p>
          <w:p>
            <w:pPr>
              <w:spacing w:line="320" w:lineRule="exact"/>
              <w:ind w:firstLine="480" w:firstLineChars="200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集成粉尘、噪音、温湿度传感器，实时上传数据至云端，超标时触发降尘设备或通风系统。</w:t>
            </w:r>
          </w:p>
          <w:p>
            <w:pPr>
              <w:spacing w:line="320" w:lineRule="exact"/>
              <w:ind w:firstLine="480" w:firstLineChars="200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②机器人实现的具体效果：</w:t>
            </w:r>
          </w:p>
          <w:p>
            <w:pPr>
              <w:spacing w:line="320" w:lineRule="exact"/>
              <w:ind w:firstLine="480" w:firstLineChars="200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（一）全流程安全管控：</w:t>
            </w:r>
          </w:p>
          <w:p>
            <w:pPr>
              <w:spacing w:line="320" w:lineRule="exact"/>
              <w:ind w:firstLine="480" w:firstLineChars="200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7×24小时自主巡逻，覆盖人工巡检盲区（如夜间、高空脚手架区域），减少90%以上人工漏检率。</w:t>
            </w:r>
          </w:p>
          <w:p>
            <w:pPr>
              <w:spacing w:line="320" w:lineRule="exact"/>
              <w:ind w:firstLine="480" w:firstLineChars="200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危险行为预警响应时间≤3秒，通过5G网络将现场画面推送至安全员终端，实现远程干预。</w:t>
            </w:r>
          </w:p>
          <w:p>
            <w:pPr>
              <w:spacing w:line="320" w:lineRule="exact"/>
              <w:ind w:firstLine="480" w:firstLineChars="200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（二）质量缺陷闭环管理：</w:t>
            </w:r>
          </w:p>
          <w:p>
            <w:pPr>
              <w:spacing w:line="320" w:lineRule="exact"/>
              <w:ind w:firstLine="480" w:firstLineChars="200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质检数据自动关联BIM模型，标记问题点坐标及整改建议，生成可追溯的数字化档案。</w:t>
            </w:r>
          </w:p>
          <w:p>
            <w:pPr>
              <w:spacing w:line="320" w:lineRule="exact"/>
              <w:ind w:firstLine="480" w:firstLineChars="200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对施工不合格区域做标记，指导工人精准返工，提升整改效率。</w:t>
            </w:r>
          </w:p>
          <w:p>
            <w:pPr>
              <w:spacing w:line="320" w:lineRule="exact"/>
              <w:ind w:firstLine="480" w:firstLineChars="200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（三）环境智能调控：</w:t>
            </w:r>
          </w:p>
          <w:p>
            <w:pPr>
              <w:spacing w:line="320" w:lineRule="exact"/>
              <w:ind w:firstLine="480" w:firstLineChars="200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动态绘制工地环境热力图，联动塔吊喷淋、雾炮机等设备，实现PM2.5/PM10超标区域精准降尘。</w:t>
            </w:r>
          </w:p>
          <w:p>
            <w:pPr>
              <w:spacing w:line="320" w:lineRule="exact"/>
              <w:ind w:firstLine="480" w:firstLineChars="200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温湿度数据同步至混凝土养护系统，自动调整养护周期，减少裂缝风险。</w:t>
            </w:r>
          </w:p>
          <w:p>
            <w:pPr>
              <w:spacing w:line="320" w:lineRule="exact"/>
              <w:ind w:firstLine="480" w:firstLineChars="200"/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（四）应用价值：</w:t>
            </w:r>
          </w:p>
          <w:p>
            <w:pPr>
              <w:spacing w:line="320" w:lineRule="exact"/>
              <w:ind w:firstLine="480" w:firstLineChars="200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降低安全质量事故率，减少现场管理人员投入，缩短施工周期。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2" w:hRule="atLeast"/>
          <w:jc w:val="center"/>
        </w:trPr>
        <w:tc>
          <w:tcPr>
            <w:tcW w:w="1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拟投入资金（万元）</w:t>
            </w:r>
          </w:p>
        </w:tc>
        <w:tc>
          <w:tcPr>
            <w:tcW w:w="26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20" w:lineRule="exact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spacing w:line="320" w:lineRule="exact"/>
              <w:rPr>
                <w:rFonts w:ascii="仿宋_GB2312" w:hAnsi="仿宋_GB2312" w:eastAsia="仿宋_GB2312" w:cs="仿宋_GB2312"/>
                <w:sz w:val="24"/>
                <w:szCs w:val="24"/>
              </w:rPr>
            </w:pPr>
          </w:p>
          <w:p>
            <w:pPr>
              <w:spacing w:line="320" w:lineRule="exact"/>
              <w:jc w:val="both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初步计划购置2-3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台试点</w:t>
            </w:r>
          </w:p>
        </w:tc>
        <w:tc>
          <w:tcPr>
            <w:tcW w:w="23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拟建设周期</w:t>
            </w:r>
          </w:p>
        </w:tc>
        <w:tc>
          <w:tcPr>
            <w:tcW w:w="23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ind w:firstLine="960" w:firstLineChars="400"/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lang w:val="en-US"/>
                <w14:textFill>
                  <w14:solidFill>
                    <w14:schemeClr w14:val="tx1"/>
                  </w14:solidFill>
                </w14:textFill>
              </w:rPr>
              <w:t>1</w:t>
            </w:r>
            <w:r>
              <w:rPr>
                <w:rFonts w:hint="eastAsia"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53" w:hRule="atLeast"/>
          <w:jc w:val="center"/>
        </w:trPr>
        <w:tc>
          <w:tcPr>
            <w:tcW w:w="1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20" w:lineRule="exact"/>
              <w:jc w:val="center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应用现状</w:t>
            </w:r>
          </w:p>
        </w:tc>
        <w:tc>
          <w:tcPr>
            <w:tcW w:w="741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320" w:lineRule="exact"/>
              <w:ind w:left="720" w:hanging="720" w:hangingChars="300"/>
              <w:rPr>
                <w:rFonts w:hint="default" w:ascii="仿宋_GB2312" w:hAnsi="Times New Roman" w:eastAsia="仿宋_GB2312" w:cs="方正仿宋简体"/>
                <w:sz w:val="24"/>
                <w:szCs w:val="20"/>
                <w:lang w:val="en-US" w:eastAsia="zh-CN"/>
              </w:rPr>
            </w:pPr>
            <w:r>
              <w:rPr>
                <w:rFonts w:hint="default" w:ascii="仿宋_GB2312" w:hAnsi="Times New Roman" w:eastAsia="仿宋_GB2312" w:cs="方正仿宋简体"/>
                <w:sz w:val="24"/>
                <w:szCs w:val="20"/>
                <w:lang w:val="en-US" w:eastAsia="zh-CN"/>
              </w:rPr>
              <w:t>① 国内外相关应用情况</w:t>
            </w:r>
          </w:p>
          <w:p>
            <w:pPr>
              <w:spacing w:line="320" w:lineRule="exact"/>
              <w:ind w:left="720" w:hanging="720" w:hangingChars="300"/>
              <w:rPr>
                <w:rFonts w:hint="default" w:ascii="仿宋_GB2312" w:hAnsi="Times New Roman" w:eastAsia="仿宋_GB2312" w:cs="方正仿宋简体"/>
                <w:sz w:val="24"/>
                <w:szCs w:val="20"/>
                <w:lang w:val="en-US" w:eastAsia="zh-CN"/>
              </w:rPr>
            </w:pPr>
            <w:r>
              <w:rPr>
                <w:rFonts w:hint="default" w:ascii="仿宋_GB2312" w:hAnsi="Times New Roman" w:eastAsia="仿宋_GB2312" w:cs="方正仿宋简体"/>
                <w:sz w:val="24"/>
                <w:szCs w:val="20"/>
                <w:lang w:val="en-US" w:eastAsia="zh-CN"/>
              </w:rPr>
              <w:t>国内应用进展：</w:t>
            </w:r>
          </w:p>
          <w:p>
            <w:pPr>
              <w:spacing w:line="320" w:lineRule="exact"/>
              <w:ind w:left="720" w:hanging="720" w:hangingChars="300"/>
              <w:rPr>
                <w:rFonts w:hint="default" w:ascii="仿宋_GB2312" w:hAnsi="Times New Roman" w:eastAsia="仿宋_GB2312" w:cs="方正仿宋简体"/>
                <w:sz w:val="24"/>
                <w:szCs w:val="20"/>
                <w:lang w:val="en-US" w:eastAsia="zh-CN"/>
              </w:rPr>
            </w:pPr>
            <w:r>
              <w:rPr>
                <w:rFonts w:hint="default" w:ascii="仿宋_GB2312" w:hAnsi="Times New Roman" w:eastAsia="仿宋_GB2312" w:cs="方正仿宋简体"/>
                <w:sz w:val="24"/>
                <w:szCs w:val="20"/>
                <w:lang w:val="en-US" w:eastAsia="zh-CN"/>
              </w:rPr>
              <w:t>成渝中线高铁云雾山隧道案例：</w:t>
            </w:r>
          </w:p>
          <w:p>
            <w:pPr>
              <w:spacing w:line="320" w:lineRule="exact"/>
              <w:rPr>
                <w:rFonts w:hint="default" w:ascii="仿宋_GB2312" w:hAnsi="Times New Roman" w:eastAsia="仿宋_GB2312" w:cs="方正仿宋简体"/>
                <w:sz w:val="24"/>
                <w:szCs w:val="20"/>
                <w:lang w:val="en-US" w:eastAsia="zh-CN"/>
              </w:rPr>
            </w:pPr>
            <w:r>
              <w:rPr>
                <w:rFonts w:hint="default" w:ascii="仿宋_GB2312" w:hAnsi="Times New Roman" w:eastAsia="仿宋_GB2312" w:cs="方正仿宋简体"/>
                <w:sz w:val="24"/>
                <w:szCs w:val="20"/>
                <w:lang w:val="en-US" w:eastAsia="zh-CN"/>
              </w:rPr>
              <w:t>中铁四局部署AI智能安全巡查机器人，集成安全监控、环境检测与应</w:t>
            </w:r>
            <w:bookmarkStart w:id="0" w:name="_GoBack"/>
            <w:bookmarkEnd w:id="0"/>
            <w:r>
              <w:rPr>
                <w:rFonts w:hint="default" w:ascii="仿宋_GB2312" w:hAnsi="Times New Roman" w:eastAsia="仿宋_GB2312" w:cs="方正仿宋简体"/>
                <w:sz w:val="24"/>
                <w:szCs w:val="20"/>
                <w:lang w:val="en-US" w:eastAsia="zh-CN"/>
              </w:rPr>
              <w:t>急响应功能。该机器人通过轻量化设计适应隧道复杂环境，实现360度安全监控，成功识别未佩戴安全装备、火灾隐患等20余处，预警准确率达95%以上。</w:t>
            </w:r>
          </w:p>
          <w:p>
            <w:pPr>
              <w:spacing w:line="320" w:lineRule="exact"/>
              <w:rPr>
                <w:rFonts w:hint="default" w:ascii="仿宋_GB2312" w:hAnsi="Times New Roman" w:eastAsia="仿宋_GB2312" w:cs="方正仿宋简体"/>
                <w:sz w:val="24"/>
                <w:szCs w:val="20"/>
                <w:lang w:val="en-US" w:eastAsia="zh-CN"/>
              </w:rPr>
            </w:pPr>
            <w:r>
              <w:rPr>
                <w:rFonts w:hint="default" w:ascii="仿宋_GB2312" w:hAnsi="Times New Roman" w:eastAsia="仿宋_GB2312" w:cs="方正仿宋简体"/>
                <w:sz w:val="24"/>
                <w:szCs w:val="20"/>
                <w:lang w:val="en-US" w:eastAsia="zh-CN"/>
              </w:rPr>
              <w:t>搭载传感器实时监测空气质量与有害气体，数据同步至控制终端，为施工调度提供支撑。</w:t>
            </w:r>
          </w:p>
          <w:p>
            <w:pPr>
              <w:spacing w:line="320" w:lineRule="exact"/>
              <w:ind w:left="720" w:hanging="720" w:hangingChars="300"/>
              <w:rPr>
                <w:rFonts w:hint="default" w:ascii="仿宋_GB2312" w:hAnsi="Times New Roman" w:eastAsia="仿宋_GB2312" w:cs="方正仿宋简体"/>
                <w:sz w:val="24"/>
                <w:szCs w:val="20"/>
                <w:lang w:val="en-US" w:eastAsia="zh-CN"/>
              </w:rPr>
            </w:pPr>
            <w:r>
              <w:rPr>
                <w:rFonts w:hint="default" w:ascii="仿宋_GB2312" w:hAnsi="Times New Roman" w:eastAsia="仿宋_GB2312" w:cs="方正仿宋简体"/>
                <w:sz w:val="24"/>
                <w:szCs w:val="20"/>
                <w:lang w:val="en-US" w:eastAsia="zh-CN"/>
              </w:rPr>
              <w:t>中建三局自主移动机器人（AMR）：</w:t>
            </w:r>
          </w:p>
          <w:p>
            <w:pPr>
              <w:spacing w:line="320" w:lineRule="exact"/>
              <w:rPr>
                <w:rFonts w:hint="default" w:ascii="仿宋_GB2312" w:hAnsi="Times New Roman" w:eastAsia="仿宋_GB2312" w:cs="方正仿宋简体"/>
                <w:sz w:val="24"/>
                <w:szCs w:val="20"/>
                <w:lang w:val="en-US" w:eastAsia="zh-CN"/>
              </w:rPr>
            </w:pPr>
            <w:r>
              <w:rPr>
                <w:rFonts w:hint="default" w:ascii="仿宋_GB2312" w:hAnsi="Times New Roman" w:eastAsia="仿宋_GB2312" w:cs="方正仿宋简体"/>
                <w:sz w:val="24"/>
                <w:szCs w:val="20"/>
                <w:lang w:val="en-US" w:eastAsia="zh-CN"/>
              </w:rPr>
              <w:t>在成都地铁项目中完成测试，实现厘米级定位建图与自主巡检，支持全景档案采集、物料盘点（钢筋/钢管检测准确率近100%）及隐患识别（温度检测误差＜2%）。</w:t>
            </w:r>
          </w:p>
          <w:p>
            <w:pPr>
              <w:spacing w:line="320" w:lineRule="exact"/>
              <w:ind w:left="720" w:hanging="720" w:hangingChars="300"/>
              <w:rPr>
                <w:rFonts w:hint="default" w:ascii="仿宋_GB2312" w:hAnsi="Times New Roman" w:eastAsia="仿宋_GB2312" w:cs="方正仿宋简体"/>
                <w:sz w:val="24"/>
                <w:szCs w:val="20"/>
                <w:lang w:val="en-US" w:eastAsia="zh-CN"/>
              </w:rPr>
            </w:pPr>
            <w:r>
              <w:rPr>
                <w:rFonts w:hint="default" w:ascii="仿宋_GB2312" w:hAnsi="Times New Roman" w:eastAsia="仿宋_GB2312" w:cs="方正仿宋简体"/>
                <w:sz w:val="24"/>
                <w:szCs w:val="20"/>
                <w:lang w:val="en-US" w:eastAsia="zh-CN"/>
              </w:rPr>
              <w:t>通过深度学习算法预警不规范作业行为，场景理解准确率超90%。</w:t>
            </w:r>
          </w:p>
          <w:p>
            <w:pPr>
              <w:spacing w:line="320" w:lineRule="exact"/>
              <w:ind w:left="720" w:hanging="720" w:hangingChars="300"/>
              <w:rPr>
                <w:rFonts w:hint="default" w:ascii="仿宋_GB2312" w:hAnsi="Times New Roman" w:eastAsia="仿宋_GB2312" w:cs="方正仿宋简体"/>
                <w:sz w:val="24"/>
                <w:szCs w:val="20"/>
                <w:lang w:val="en-US" w:eastAsia="zh-CN"/>
              </w:rPr>
            </w:pPr>
            <w:r>
              <w:rPr>
                <w:rFonts w:hint="default" w:ascii="仿宋_GB2312" w:hAnsi="Times New Roman" w:eastAsia="仿宋_GB2312" w:cs="方正仿宋简体"/>
                <w:sz w:val="24"/>
                <w:szCs w:val="20"/>
                <w:lang w:val="en-US" w:eastAsia="zh-CN"/>
              </w:rPr>
              <w:t>深圳大学智能建造巡检机器人：</w:t>
            </w:r>
          </w:p>
          <w:p>
            <w:pPr>
              <w:spacing w:line="320" w:lineRule="exact"/>
              <w:rPr>
                <w:rFonts w:hint="default" w:ascii="仿宋_GB2312" w:hAnsi="Times New Roman" w:eastAsia="仿宋_GB2312" w:cs="方正仿宋简体"/>
                <w:sz w:val="24"/>
                <w:szCs w:val="20"/>
                <w:lang w:val="en-US" w:eastAsia="zh-CN"/>
              </w:rPr>
            </w:pPr>
            <w:r>
              <w:rPr>
                <w:rFonts w:hint="default" w:ascii="仿宋_GB2312" w:hAnsi="Times New Roman" w:eastAsia="仿宋_GB2312" w:cs="方正仿宋简体"/>
                <w:sz w:val="24"/>
                <w:szCs w:val="20"/>
                <w:lang w:val="en-US" w:eastAsia="zh-CN"/>
              </w:rPr>
              <w:t>集成AI、机器视觉与多传感器融合技术，实现安全监控、进度跟踪、质量检测（如混凝土强度）及环境监测（粉尘/噪音）一体化。</w:t>
            </w:r>
          </w:p>
          <w:p>
            <w:pPr>
              <w:spacing w:line="320" w:lineRule="exact"/>
              <w:ind w:left="720" w:hanging="720" w:hangingChars="300"/>
              <w:rPr>
                <w:rFonts w:hint="default" w:ascii="仿宋_GB2312" w:hAnsi="Times New Roman" w:eastAsia="仿宋_GB2312" w:cs="方正仿宋简体"/>
                <w:sz w:val="24"/>
                <w:szCs w:val="20"/>
                <w:lang w:val="en-US" w:eastAsia="zh-CN"/>
              </w:rPr>
            </w:pPr>
            <w:r>
              <w:rPr>
                <w:rFonts w:hint="default" w:ascii="仿宋_GB2312" w:hAnsi="Times New Roman" w:eastAsia="仿宋_GB2312" w:cs="方正仿宋简体"/>
                <w:sz w:val="24"/>
                <w:szCs w:val="20"/>
                <w:lang w:val="en-US" w:eastAsia="zh-CN"/>
              </w:rPr>
              <w:t>数据自动上传至云平台，生成巡检报告并支持远程决策。</w:t>
            </w:r>
          </w:p>
          <w:p>
            <w:pPr>
              <w:spacing w:line="320" w:lineRule="exact"/>
              <w:ind w:left="720" w:hanging="720" w:hangingChars="300"/>
              <w:rPr>
                <w:rFonts w:hint="default" w:ascii="仿宋_GB2312" w:hAnsi="Times New Roman" w:eastAsia="仿宋_GB2312" w:cs="方正仿宋简体"/>
                <w:sz w:val="24"/>
                <w:szCs w:val="20"/>
                <w:lang w:val="en-US" w:eastAsia="zh-CN"/>
              </w:rPr>
            </w:pPr>
            <w:r>
              <w:rPr>
                <w:rFonts w:hint="default" w:ascii="仿宋_GB2312" w:hAnsi="Times New Roman" w:eastAsia="仿宋_GB2312" w:cs="方正仿宋简体"/>
                <w:sz w:val="24"/>
                <w:szCs w:val="20"/>
                <w:lang w:val="en-US" w:eastAsia="zh-CN"/>
              </w:rPr>
              <w:t>国外应用现状：</w:t>
            </w:r>
          </w:p>
          <w:p>
            <w:pPr>
              <w:spacing w:line="320" w:lineRule="exact"/>
              <w:rPr>
                <w:rFonts w:hint="default" w:ascii="仿宋_GB2312" w:hAnsi="Times New Roman" w:eastAsia="仿宋_GB2312" w:cs="方正仿宋简体"/>
                <w:sz w:val="24"/>
                <w:szCs w:val="20"/>
                <w:lang w:val="en-US" w:eastAsia="zh-CN"/>
              </w:rPr>
            </w:pPr>
            <w:r>
              <w:rPr>
                <w:rFonts w:hint="default" w:ascii="仿宋_GB2312" w:hAnsi="Times New Roman" w:eastAsia="仿宋_GB2312" w:cs="方正仿宋简体"/>
                <w:sz w:val="24"/>
                <w:szCs w:val="20"/>
                <w:lang w:val="en-US" w:eastAsia="zh-CN"/>
              </w:rPr>
              <w:t>国外建筑工地专项巡检机器人应用较少，但类似技术（如波士顿动力Spot机器人）在复杂环境巡检中已有探索，主要用于电力、石化行业设备监测，建筑领域尚处起步阶段。</w:t>
            </w:r>
          </w:p>
          <w:p>
            <w:pPr>
              <w:spacing w:line="320" w:lineRule="exact"/>
              <w:ind w:left="720" w:hanging="720" w:hangingChars="300"/>
              <w:rPr>
                <w:rFonts w:hint="default" w:ascii="仿宋_GB2312" w:hAnsi="Times New Roman" w:eastAsia="仿宋_GB2312" w:cs="方正仿宋简体"/>
                <w:sz w:val="24"/>
                <w:szCs w:val="20"/>
                <w:lang w:val="en-US" w:eastAsia="zh-CN"/>
              </w:rPr>
            </w:pPr>
            <w:r>
              <w:rPr>
                <w:rFonts w:hint="default" w:ascii="仿宋_GB2312" w:hAnsi="Times New Roman" w:eastAsia="仿宋_GB2312" w:cs="方正仿宋简体"/>
                <w:sz w:val="24"/>
                <w:szCs w:val="20"/>
                <w:lang w:val="en-US" w:eastAsia="zh-CN"/>
              </w:rPr>
              <w:t>② 现有应用改进空间与技术难点</w:t>
            </w:r>
          </w:p>
          <w:p>
            <w:pPr>
              <w:spacing w:line="320" w:lineRule="exact"/>
              <w:ind w:left="720" w:hanging="720" w:hangingChars="300"/>
              <w:rPr>
                <w:rFonts w:hint="default" w:ascii="仿宋_GB2312" w:hAnsi="Times New Roman" w:eastAsia="仿宋_GB2312" w:cs="方正仿宋简体"/>
                <w:sz w:val="24"/>
                <w:szCs w:val="20"/>
                <w:lang w:val="en-US" w:eastAsia="zh-CN"/>
              </w:rPr>
            </w:pPr>
            <w:r>
              <w:rPr>
                <w:rFonts w:hint="default" w:ascii="仿宋_GB2312" w:hAnsi="Times New Roman" w:eastAsia="仿宋_GB2312" w:cs="方正仿宋简体"/>
                <w:sz w:val="24"/>
                <w:szCs w:val="20"/>
                <w:lang w:val="en-US" w:eastAsia="zh-CN"/>
              </w:rPr>
              <w:t>改进空间：</w:t>
            </w:r>
          </w:p>
          <w:p>
            <w:pPr>
              <w:spacing w:line="320" w:lineRule="exact"/>
              <w:ind w:left="720" w:hanging="720" w:hangingChars="300"/>
              <w:rPr>
                <w:rFonts w:hint="default" w:ascii="仿宋_GB2312" w:hAnsi="Times New Roman" w:eastAsia="仿宋_GB2312" w:cs="方正仿宋简体"/>
                <w:sz w:val="24"/>
                <w:szCs w:val="20"/>
                <w:lang w:val="en-US" w:eastAsia="zh-CN"/>
              </w:rPr>
            </w:pPr>
            <w:r>
              <w:rPr>
                <w:rFonts w:hint="default" w:ascii="仿宋_GB2312" w:hAnsi="Times New Roman" w:eastAsia="仿宋_GB2312" w:cs="方正仿宋简体"/>
                <w:sz w:val="24"/>
                <w:szCs w:val="20"/>
                <w:lang w:val="en-US" w:eastAsia="zh-CN"/>
              </w:rPr>
              <w:t>功能集成度不足：</w:t>
            </w:r>
          </w:p>
          <w:p>
            <w:pPr>
              <w:spacing w:line="320" w:lineRule="exact"/>
              <w:rPr>
                <w:rFonts w:hint="default" w:ascii="仿宋_GB2312" w:hAnsi="Times New Roman" w:eastAsia="仿宋_GB2312" w:cs="方正仿宋简体"/>
                <w:sz w:val="24"/>
                <w:szCs w:val="20"/>
                <w:lang w:val="en-US" w:eastAsia="zh-CN"/>
              </w:rPr>
            </w:pPr>
            <w:r>
              <w:rPr>
                <w:rFonts w:hint="default" w:ascii="仿宋_GB2312" w:hAnsi="Times New Roman" w:eastAsia="仿宋_GB2312" w:cs="方正仿宋简体"/>
                <w:sz w:val="24"/>
                <w:szCs w:val="20"/>
                <w:lang w:val="en-US" w:eastAsia="zh-CN"/>
              </w:rPr>
              <w:t>现有机器人多聚焦单一功能（如安全巡检或质量检测），需整合多模态传感器（激光雷达、红外热成像）实现全流程管控。</w:t>
            </w:r>
          </w:p>
          <w:p>
            <w:pPr>
              <w:spacing w:line="320" w:lineRule="exact"/>
              <w:ind w:left="720" w:hanging="720" w:hangingChars="300"/>
              <w:rPr>
                <w:rFonts w:hint="default" w:ascii="仿宋_GB2312" w:hAnsi="Times New Roman" w:eastAsia="仿宋_GB2312" w:cs="方正仿宋简体"/>
                <w:sz w:val="24"/>
                <w:szCs w:val="20"/>
                <w:lang w:val="en-US" w:eastAsia="zh-CN"/>
              </w:rPr>
            </w:pPr>
            <w:r>
              <w:rPr>
                <w:rFonts w:hint="default" w:ascii="仿宋_GB2312" w:hAnsi="Times New Roman" w:eastAsia="仿宋_GB2312" w:cs="方正仿宋简体"/>
                <w:sz w:val="24"/>
                <w:szCs w:val="20"/>
                <w:lang w:val="en-US" w:eastAsia="zh-CN"/>
              </w:rPr>
              <w:t>缺乏与BIM模型、智慧工地平台的深度协同，数据闭环管理能力待提升。</w:t>
            </w:r>
          </w:p>
          <w:p>
            <w:pPr>
              <w:spacing w:line="320" w:lineRule="exact"/>
              <w:ind w:left="720" w:hanging="720" w:hangingChars="300"/>
              <w:rPr>
                <w:rFonts w:hint="default" w:ascii="仿宋_GB2312" w:hAnsi="Times New Roman" w:eastAsia="仿宋_GB2312" w:cs="方正仿宋简体"/>
                <w:sz w:val="24"/>
                <w:szCs w:val="20"/>
                <w:lang w:val="en-US" w:eastAsia="zh-CN"/>
              </w:rPr>
            </w:pPr>
            <w:r>
              <w:rPr>
                <w:rFonts w:hint="default" w:ascii="仿宋_GB2312" w:hAnsi="Times New Roman" w:eastAsia="仿宋_GB2312" w:cs="方正仿宋简体"/>
                <w:sz w:val="24"/>
                <w:szCs w:val="20"/>
                <w:lang w:val="en-US" w:eastAsia="zh-CN"/>
              </w:rPr>
              <w:t>环境适应性待优化：</w:t>
            </w:r>
          </w:p>
          <w:p>
            <w:pPr>
              <w:spacing w:line="320" w:lineRule="exact"/>
              <w:rPr>
                <w:rFonts w:hint="default" w:ascii="仿宋_GB2312" w:hAnsi="Times New Roman" w:eastAsia="仿宋_GB2312" w:cs="方正仿宋简体"/>
                <w:sz w:val="24"/>
                <w:szCs w:val="20"/>
                <w:lang w:val="en-US" w:eastAsia="zh-CN"/>
              </w:rPr>
            </w:pPr>
            <w:r>
              <w:rPr>
                <w:rFonts w:hint="default" w:ascii="仿宋_GB2312" w:hAnsi="Times New Roman" w:eastAsia="仿宋_GB2312" w:cs="方正仿宋简体"/>
                <w:sz w:val="24"/>
                <w:szCs w:val="20"/>
                <w:lang w:val="en-US" w:eastAsia="zh-CN"/>
              </w:rPr>
              <w:t>建筑工地地形复杂（碎石、斜坡），机器人移动底盘需增强通过性与稳定性。</w:t>
            </w:r>
          </w:p>
          <w:p>
            <w:pPr>
              <w:spacing w:line="320" w:lineRule="exact"/>
              <w:rPr>
                <w:rFonts w:hint="default" w:ascii="仿宋_GB2312" w:hAnsi="Times New Roman" w:eastAsia="仿宋_GB2312" w:cs="方正仿宋简体"/>
                <w:sz w:val="24"/>
                <w:szCs w:val="20"/>
                <w:lang w:val="en-US" w:eastAsia="zh-CN"/>
              </w:rPr>
            </w:pPr>
            <w:r>
              <w:rPr>
                <w:rFonts w:hint="default" w:ascii="仿宋_GB2312" w:hAnsi="Times New Roman" w:eastAsia="仿宋_GB2312" w:cs="方正仿宋简体"/>
                <w:sz w:val="24"/>
                <w:szCs w:val="20"/>
                <w:lang w:val="en-US" w:eastAsia="zh-CN"/>
              </w:rPr>
              <w:t>动态环境下自主导航易受干扰（如人员/设备遮挡）。</w:t>
            </w:r>
          </w:p>
          <w:p>
            <w:pPr>
              <w:spacing w:line="320" w:lineRule="exact"/>
              <w:ind w:left="720" w:hanging="720" w:hangingChars="300"/>
              <w:rPr>
                <w:rFonts w:hint="default" w:ascii="仿宋_GB2312" w:hAnsi="Times New Roman" w:eastAsia="仿宋_GB2312" w:cs="方正仿宋简体"/>
                <w:sz w:val="24"/>
                <w:szCs w:val="20"/>
                <w:lang w:val="en-US" w:eastAsia="zh-CN"/>
              </w:rPr>
            </w:pPr>
            <w:r>
              <w:rPr>
                <w:rFonts w:hint="default" w:ascii="仿宋_GB2312" w:hAnsi="Times New Roman" w:eastAsia="仿宋_GB2312" w:cs="方正仿宋简体"/>
                <w:sz w:val="24"/>
                <w:szCs w:val="20"/>
                <w:lang w:val="en-US" w:eastAsia="zh-CN"/>
              </w:rPr>
              <w:t>AI决策支持有限：</w:t>
            </w:r>
          </w:p>
          <w:p>
            <w:pPr>
              <w:spacing w:line="320" w:lineRule="exact"/>
              <w:rPr>
                <w:rFonts w:hint="default" w:ascii="仿宋_GB2312" w:hAnsi="Times New Roman" w:eastAsia="仿宋_GB2312" w:cs="方正仿宋简体"/>
                <w:sz w:val="24"/>
                <w:szCs w:val="20"/>
                <w:lang w:val="en-US" w:eastAsia="zh-CN"/>
              </w:rPr>
            </w:pPr>
            <w:r>
              <w:rPr>
                <w:rFonts w:hint="default" w:ascii="仿宋_GB2312" w:hAnsi="Times New Roman" w:eastAsia="仿宋_GB2312" w:cs="方正仿宋简体"/>
                <w:sz w:val="24"/>
                <w:szCs w:val="20"/>
                <w:lang w:val="en-US" w:eastAsia="zh-CN"/>
              </w:rPr>
              <w:t>深度学习模型对复杂场景（光照变化、遮挡）的识别准确率需提高。</w:t>
            </w:r>
          </w:p>
          <w:p>
            <w:pPr>
              <w:spacing w:line="320" w:lineRule="exact"/>
              <w:rPr>
                <w:rFonts w:hint="default" w:ascii="仿宋_GB2312" w:hAnsi="Times New Roman" w:eastAsia="仿宋_GB2312" w:cs="方正仿宋简体"/>
                <w:sz w:val="24"/>
                <w:szCs w:val="20"/>
                <w:lang w:val="en-US" w:eastAsia="zh-CN"/>
              </w:rPr>
            </w:pPr>
            <w:r>
              <w:rPr>
                <w:rFonts w:hint="default" w:ascii="仿宋_GB2312" w:hAnsi="Times New Roman" w:eastAsia="仿宋_GB2312" w:cs="方正仿宋简体"/>
                <w:sz w:val="24"/>
                <w:szCs w:val="20"/>
                <w:lang w:val="en-US" w:eastAsia="zh-CN"/>
              </w:rPr>
              <w:t>缺乏基于实时数据的预测性维护能力（如混凝土强度趋势预测），需加强AI与施工规范的结合。</w:t>
            </w:r>
          </w:p>
          <w:p>
            <w:pPr>
              <w:spacing w:line="320" w:lineRule="exact"/>
              <w:ind w:left="720" w:hanging="720" w:hangingChars="300"/>
              <w:rPr>
                <w:rFonts w:hint="default" w:ascii="仿宋_GB2312" w:hAnsi="Times New Roman" w:eastAsia="仿宋_GB2312" w:cs="方正仿宋简体"/>
                <w:sz w:val="24"/>
                <w:szCs w:val="20"/>
                <w:lang w:val="en-US" w:eastAsia="zh-CN"/>
              </w:rPr>
            </w:pPr>
            <w:r>
              <w:rPr>
                <w:rFonts w:hint="default" w:ascii="仿宋_GB2312" w:hAnsi="Times New Roman" w:eastAsia="仿宋_GB2312" w:cs="方正仿宋简体"/>
                <w:sz w:val="24"/>
                <w:szCs w:val="20"/>
                <w:lang w:val="en-US" w:eastAsia="zh-CN"/>
              </w:rPr>
              <w:t>技术难点：</w:t>
            </w:r>
          </w:p>
          <w:p>
            <w:pPr>
              <w:spacing w:line="320" w:lineRule="exact"/>
              <w:ind w:left="720" w:hanging="720" w:hangingChars="300"/>
              <w:rPr>
                <w:rFonts w:hint="default" w:ascii="仿宋_GB2312" w:hAnsi="Times New Roman" w:eastAsia="仿宋_GB2312" w:cs="方正仿宋简体"/>
                <w:sz w:val="24"/>
                <w:szCs w:val="20"/>
                <w:lang w:val="en-US" w:eastAsia="zh-CN"/>
              </w:rPr>
            </w:pPr>
            <w:r>
              <w:rPr>
                <w:rFonts w:hint="default" w:ascii="仿宋_GB2312" w:hAnsi="Times New Roman" w:eastAsia="仿宋_GB2312" w:cs="方正仿宋简体"/>
                <w:sz w:val="24"/>
                <w:szCs w:val="20"/>
                <w:lang w:val="en-US" w:eastAsia="zh-CN"/>
              </w:rPr>
              <w:t>多模态感知融合：</w:t>
            </w:r>
          </w:p>
          <w:p>
            <w:pPr>
              <w:spacing w:line="320" w:lineRule="exact"/>
              <w:ind w:left="720" w:hanging="720" w:hangingChars="300"/>
              <w:rPr>
                <w:rFonts w:hint="default" w:ascii="仿宋_GB2312" w:hAnsi="Times New Roman" w:eastAsia="仿宋_GB2312" w:cs="方正仿宋简体"/>
                <w:sz w:val="24"/>
                <w:szCs w:val="20"/>
                <w:lang w:val="en-US" w:eastAsia="zh-CN"/>
              </w:rPr>
            </w:pPr>
            <w:r>
              <w:rPr>
                <w:rFonts w:hint="default" w:ascii="仿宋_GB2312" w:hAnsi="Times New Roman" w:eastAsia="仿宋_GB2312" w:cs="方正仿宋简体"/>
                <w:sz w:val="24"/>
                <w:szCs w:val="20"/>
                <w:lang w:val="en-US" w:eastAsia="zh-CN"/>
              </w:rPr>
              <w:t>如何高效融合视觉、激光雷达、红外等数据，实现工地环境全要素感知。</w:t>
            </w:r>
          </w:p>
          <w:p>
            <w:pPr>
              <w:spacing w:line="320" w:lineRule="exact"/>
              <w:ind w:left="720" w:hanging="720" w:hangingChars="300"/>
              <w:rPr>
                <w:rFonts w:hint="default" w:ascii="仿宋_GB2312" w:hAnsi="Times New Roman" w:eastAsia="仿宋_GB2312" w:cs="方正仿宋简体"/>
                <w:sz w:val="24"/>
                <w:szCs w:val="20"/>
                <w:lang w:val="en-US" w:eastAsia="zh-CN"/>
              </w:rPr>
            </w:pPr>
            <w:r>
              <w:rPr>
                <w:rFonts w:hint="default" w:ascii="仿宋_GB2312" w:hAnsi="Times New Roman" w:eastAsia="仿宋_GB2312" w:cs="方正仿宋简体"/>
                <w:sz w:val="24"/>
                <w:szCs w:val="20"/>
                <w:lang w:val="en-US" w:eastAsia="zh-CN"/>
              </w:rPr>
              <w:t>动态环境自适应导航：</w:t>
            </w:r>
          </w:p>
          <w:p>
            <w:pPr>
              <w:spacing w:line="320" w:lineRule="exact"/>
              <w:ind w:left="720" w:hanging="720" w:hangingChars="300"/>
              <w:rPr>
                <w:rFonts w:hint="default" w:ascii="仿宋_GB2312" w:hAnsi="Times New Roman" w:eastAsia="仿宋_GB2312" w:cs="方正仿宋简体"/>
                <w:sz w:val="24"/>
                <w:szCs w:val="20"/>
                <w:lang w:val="en-US" w:eastAsia="zh-CN"/>
              </w:rPr>
            </w:pPr>
            <w:r>
              <w:rPr>
                <w:rFonts w:hint="default" w:ascii="仿宋_GB2312" w:hAnsi="Times New Roman" w:eastAsia="仿宋_GB2312" w:cs="方正仿宋简体"/>
                <w:sz w:val="24"/>
                <w:szCs w:val="20"/>
                <w:lang w:val="en-US" w:eastAsia="zh-CN"/>
              </w:rPr>
              <w:t>在人员/设备频繁移动的工地中，实现实时避障与路径优化。</w:t>
            </w:r>
          </w:p>
          <w:p>
            <w:pPr>
              <w:spacing w:line="320" w:lineRule="exact"/>
              <w:ind w:left="720" w:hanging="720" w:hangingChars="300"/>
              <w:rPr>
                <w:rFonts w:hint="default" w:ascii="仿宋_GB2312" w:hAnsi="Times New Roman" w:eastAsia="仿宋_GB2312" w:cs="方正仿宋简体"/>
                <w:sz w:val="24"/>
                <w:szCs w:val="20"/>
                <w:lang w:val="en-US" w:eastAsia="zh-CN"/>
              </w:rPr>
            </w:pPr>
            <w:r>
              <w:rPr>
                <w:rFonts w:hint="default" w:ascii="仿宋_GB2312" w:hAnsi="Times New Roman" w:eastAsia="仿宋_GB2312" w:cs="方正仿宋简体"/>
                <w:sz w:val="24"/>
                <w:szCs w:val="20"/>
                <w:lang w:val="en-US" w:eastAsia="zh-CN"/>
              </w:rPr>
              <w:t>成本与规模化矛盾：</w:t>
            </w:r>
          </w:p>
          <w:p>
            <w:pPr>
              <w:spacing w:line="320" w:lineRule="exact"/>
              <w:rPr>
                <w:rFonts w:hint="default" w:ascii="仿宋_GB2312" w:hAnsi="Times New Roman" w:eastAsia="仿宋_GB2312" w:cs="方正仿宋简体"/>
                <w:sz w:val="24"/>
                <w:szCs w:val="20"/>
                <w:lang w:val="en-US" w:eastAsia="zh-CN"/>
              </w:rPr>
            </w:pPr>
            <w:r>
              <w:rPr>
                <w:rFonts w:hint="default" w:ascii="仿宋_GB2312" w:hAnsi="Times New Roman" w:eastAsia="仿宋_GB2312" w:cs="方正仿宋简体"/>
                <w:sz w:val="24"/>
                <w:szCs w:val="20"/>
                <w:lang w:val="en-US" w:eastAsia="zh-CN"/>
              </w:rPr>
              <w:t>高精度传感器与AI算法导致成本高企，需通过模块化设计降低部署门槛。</w:t>
            </w:r>
          </w:p>
          <w:p>
            <w:pPr>
              <w:spacing w:line="320" w:lineRule="exact"/>
              <w:ind w:left="720" w:hanging="720" w:hangingChars="300"/>
              <w:rPr>
                <w:rFonts w:hint="default" w:ascii="仿宋_GB2312" w:hAnsi="Times New Roman" w:eastAsia="仿宋_GB2312" w:cs="方正仿宋简体"/>
                <w:sz w:val="24"/>
                <w:szCs w:val="20"/>
                <w:lang w:val="en-US" w:eastAsia="zh-CN"/>
              </w:rPr>
            </w:pPr>
            <w:r>
              <w:rPr>
                <w:rFonts w:hint="default" w:ascii="仿宋_GB2312" w:hAnsi="Times New Roman" w:eastAsia="仿宋_GB2312" w:cs="方正仿宋简体"/>
                <w:sz w:val="24"/>
                <w:szCs w:val="20"/>
                <w:lang w:val="en-US" w:eastAsia="zh-CN"/>
              </w:rPr>
              <w:t>行业标准缺失：</w:t>
            </w:r>
          </w:p>
          <w:p>
            <w:pPr>
              <w:spacing w:line="320" w:lineRule="exact"/>
              <w:rPr>
                <w:rFonts w:hint="default" w:ascii="仿宋_GB2312" w:hAnsi="Times New Roman" w:eastAsia="仿宋_GB2312" w:cs="方正仿宋简体"/>
                <w:sz w:val="24"/>
                <w:szCs w:val="20"/>
                <w:lang w:val="en-US" w:eastAsia="zh-CN"/>
              </w:rPr>
            </w:pPr>
            <w:r>
              <w:rPr>
                <w:rFonts w:hint="default" w:ascii="仿宋_GB2312" w:hAnsi="Times New Roman" w:eastAsia="仿宋_GB2312" w:cs="方正仿宋简体"/>
                <w:sz w:val="24"/>
                <w:szCs w:val="20"/>
                <w:lang w:val="en-US" w:eastAsia="zh-CN"/>
              </w:rPr>
              <w:t>建筑行业对机器人接受度参差不齐，需制定巡检数据格式、接口标准以推动生态协同。</w:t>
            </w:r>
          </w:p>
          <w:p>
            <w:pPr>
              <w:spacing w:line="320" w:lineRule="exact"/>
              <w:ind w:left="720" w:hanging="720" w:hangingChars="300"/>
              <w:rPr>
                <w:rFonts w:hint="default" w:ascii="仿宋_GB2312" w:hAnsi="Times New Roman" w:eastAsia="仿宋_GB2312" w:cs="方正仿宋简体"/>
                <w:sz w:val="24"/>
                <w:szCs w:val="20"/>
                <w:lang w:val="en-US" w:eastAsia="zh-CN"/>
              </w:rPr>
            </w:pPr>
            <w:r>
              <w:rPr>
                <w:rFonts w:hint="default" w:ascii="仿宋_GB2312" w:hAnsi="Times New Roman" w:eastAsia="仿宋_GB2312" w:cs="方正仿宋简体"/>
                <w:sz w:val="24"/>
                <w:szCs w:val="20"/>
                <w:lang w:val="en-US" w:eastAsia="zh-CN"/>
              </w:rPr>
              <w:t>③ 未来发展方向</w:t>
            </w:r>
          </w:p>
          <w:p>
            <w:pPr>
              <w:spacing w:line="320" w:lineRule="exact"/>
              <w:ind w:left="720" w:hanging="720" w:hangingChars="300"/>
              <w:rPr>
                <w:rFonts w:hint="default" w:ascii="仿宋_GB2312" w:hAnsi="Times New Roman" w:eastAsia="仿宋_GB2312" w:cs="方正仿宋简体"/>
                <w:sz w:val="24"/>
                <w:szCs w:val="20"/>
                <w:lang w:val="en-US" w:eastAsia="zh-CN"/>
              </w:rPr>
            </w:pPr>
            <w:r>
              <w:rPr>
                <w:rFonts w:hint="default" w:ascii="仿宋_GB2312" w:hAnsi="Times New Roman" w:eastAsia="仿宋_GB2312" w:cs="方正仿宋简体"/>
                <w:sz w:val="24"/>
                <w:szCs w:val="20"/>
                <w:lang w:val="en-US" w:eastAsia="zh-CN"/>
              </w:rPr>
              <w:t>技术融合：</w:t>
            </w:r>
          </w:p>
          <w:p>
            <w:pPr>
              <w:spacing w:line="320" w:lineRule="exact"/>
              <w:ind w:left="720" w:hanging="720" w:hangingChars="300"/>
              <w:rPr>
                <w:rFonts w:hint="default" w:ascii="仿宋_GB2312" w:hAnsi="Times New Roman" w:eastAsia="仿宋_GB2312" w:cs="方正仿宋简体"/>
                <w:sz w:val="24"/>
                <w:szCs w:val="20"/>
                <w:lang w:val="en-US" w:eastAsia="zh-CN"/>
              </w:rPr>
            </w:pPr>
            <w:r>
              <w:rPr>
                <w:rFonts w:hint="default" w:ascii="仿宋_GB2312" w:hAnsi="Times New Roman" w:eastAsia="仿宋_GB2312" w:cs="方正仿宋简体"/>
                <w:sz w:val="24"/>
                <w:szCs w:val="20"/>
                <w:lang w:val="en-US" w:eastAsia="zh-CN"/>
              </w:rPr>
              <w:t>结合5G、数字孪生技术，实现工地实时映射与远程操控。</w:t>
            </w:r>
          </w:p>
          <w:p>
            <w:pPr>
              <w:spacing w:line="320" w:lineRule="exact"/>
              <w:ind w:left="720" w:hanging="720" w:hangingChars="300"/>
              <w:rPr>
                <w:rFonts w:hint="default" w:ascii="仿宋_GB2312" w:hAnsi="Times New Roman" w:eastAsia="仿宋_GB2312" w:cs="方正仿宋简体"/>
                <w:sz w:val="24"/>
                <w:szCs w:val="20"/>
                <w:lang w:val="en-US" w:eastAsia="zh-CN"/>
              </w:rPr>
            </w:pPr>
            <w:r>
              <w:rPr>
                <w:rFonts w:hint="default" w:ascii="仿宋_GB2312" w:hAnsi="Times New Roman" w:eastAsia="仿宋_GB2312" w:cs="方正仿宋简体"/>
                <w:sz w:val="24"/>
                <w:szCs w:val="20"/>
                <w:lang w:val="en-US" w:eastAsia="zh-CN"/>
              </w:rPr>
              <w:t>探索“机器人+无人机”协同巡检，覆盖高空与立体空间。</w:t>
            </w:r>
          </w:p>
          <w:p>
            <w:pPr>
              <w:spacing w:line="320" w:lineRule="exact"/>
              <w:ind w:left="720" w:hanging="720" w:hangingChars="300"/>
              <w:rPr>
                <w:rFonts w:hint="default" w:ascii="仿宋_GB2312" w:hAnsi="Times New Roman" w:eastAsia="仿宋_GB2312" w:cs="方正仿宋简体"/>
                <w:sz w:val="24"/>
                <w:szCs w:val="20"/>
                <w:lang w:val="en-US" w:eastAsia="zh-CN"/>
              </w:rPr>
            </w:pPr>
            <w:r>
              <w:rPr>
                <w:rFonts w:hint="default" w:ascii="仿宋_GB2312" w:hAnsi="Times New Roman" w:eastAsia="仿宋_GB2312" w:cs="方正仿宋简体"/>
                <w:sz w:val="24"/>
                <w:szCs w:val="20"/>
                <w:lang w:val="en-US" w:eastAsia="zh-CN"/>
              </w:rPr>
              <w:t>场景拓展：</w:t>
            </w:r>
          </w:p>
          <w:p>
            <w:pPr>
              <w:spacing w:line="320" w:lineRule="exact"/>
              <w:ind w:left="720" w:hanging="720" w:hangingChars="300"/>
              <w:rPr>
                <w:rFonts w:hint="default" w:ascii="仿宋_GB2312" w:hAnsi="Times New Roman" w:eastAsia="仿宋_GB2312" w:cs="方正仿宋简体"/>
                <w:sz w:val="24"/>
                <w:szCs w:val="20"/>
                <w:lang w:val="en-US" w:eastAsia="zh-CN"/>
              </w:rPr>
            </w:pPr>
            <w:r>
              <w:rPr>
                <w:rFonts w:hint="default" w:ascii="仿宋_GB2312" w:hAnsi="Times New Roman" w:eastAsia="仿宋_GB2312" w:cs="方正仿宋简体"/>
                <w:sz w:val="24"/>
                <w:szCs w:val="20"/>
                <w:lang w:val="en-US" w:eastAsia="zh-CN"/>
              </w:rPr>
              <w:t>从隧道、地铁延伸至高层建筑、桥梁等场景，定制化开发功能模块。</w:t>
            </w:r>
          </w:p>
          <w:p>
            <w:pPr>
              <w:spacing w:line="320" w:lineRule="exact"/>
              <w:ind w:left="720" w:hanging="720" w:hangingChars="300"/>
              <w:rPr>
                <w:rFonts w:hint="default" w:ascii="仿宋_GB2312" w:hAnsi="Times New Roman" w:eastAsia="仿宋_GB2312" w:cs="方正仿宋简体"/>
                <w:sz w:val="24"/>
                <w:szCs w:val="20"/>
                <w:lang w:val="en-US" w:eastAsia="zh-CN"/>
              </w:rPr>
            </w:pPr>
            <w:r>
              <w:rPr>
                <w:rFonts w:hint="default" w:ascii="仿宋_GB2312" w:hAnsi="Times New Roman" w:eastAsia="仿宋_GB2312" w:cs="方正仿宋简体"/>
                <w:sz w:val="24"/>
                <w:szCs w:val="20"/>
                <w:lang w:val="en-US" w:eastAsia="zh-CN"/>
              </w:rPr>
              <w:t>政策与市场驱动：</w:t>
            </w:r>
          </w:p>
          <w:p>
            <w:pPr>
              <w:spacing w:line="320" w:lineRule="exact"/>
              <w:ind w:left="720" w:hanging="720" w:hangingChars="300"/>
              <w:rPr>
                <w:rFonts w:hint="default" w:ascii="仿宋_GB2312" w:hAnsi="Times New Roman" w:eastAsia="仿宋_GB2312" w:cs="方正仿宋简体"/>
                <w:sz w:val="24"/>
                <w:szCs w:val="20"/>
                <w:lang w:val="en-US" w:eastAsia="zh-CN"/>
              </w:rPr>
            </w:pPr>
            <w:r>
              <w:rPr>
                <w:rFonts w:hint="default" w:ascii="仿宋_GB2312" w:hAnsi="Times New Roman" w:eastAsia="仿宋_GB2312" w:cs="方正仿宋简体"/>
                <w:sz w:val="24"/>
                <w:szCs w:val="20"/>
                <w:lang w:val="en-US" w:eastAsia="zh-CN"/>
              </w:rPr>
              <w:t>借助政府对智能建造的支持，推动机器人纳入工地安全强制标准。</w:t>
            </w:r>
          </w:p>
          <w:p>
            <w:pPr>
              <w:spacing w:line="320" w:lineRule="exact"/>
              <w:ind w:left="720" w:leftChars="0" w:hanging="720" w:hangingChars="300"/>
              <w:rPr>
                <w:rFonts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default" w:ascii="仿宋_GB2312" w:hAnsi="Times New Roman" w:eastAsia="仿宋_GB2312" w:cs="方正仿宋简体"/>
                <w:sz w:val="24"/>
                <w:szCs w:val="20"/>
                <w:lang w:val="en-US" w:eastAsia="zh-CN"/>
              </w:rPr>
              <w:t>通过租赁、SaaS模式降低使用成本，加速市场渗透。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52" w:hRule="atLeast"/>
          <w:jc w:val="center"/>
        </w:trPr>
        <w:tc>
          <w:tcPr>
            <w:tcW w:w="1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320" w:lineRule="exact"/>
              <w:jc w:val="center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 w:cs="Times New Roman"/>
                <w:b/>
                <w:bCs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建设基础</w:t>
            </w:r>
          </w:p>
        </w:tc>
        <w:tc>
          <w:tcPr>
            <w:tcW w:w="741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20" w:lineRule="exact"/>
              <w:rPr>
                <w:rFonts w:ascii="Times New Roman" w:hAnsi="Times New Roman" w:eastAsia="仿宋_GB2312" w:cs="Times New Roman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Times New Roman" w:eastAsia="仿宋_GB2312" w:cs="方正仿宋简体"/>
                <w:sz w:val="24"/>
                <w:szCs w:val="20"/>
                <w:lang w:eastAsia="zh-CN"/>
              </w:rPr>
              <w:t>拥有在建政府投资项目</w:t>
            </w:r>
            <w:r>
              <w:rPr>
                <w:rFonts w:hint="eastAsia" w:ascii="仿宋_GB2312" w:hAnsi="Times New Roman" w:eastAsia="仿宋_GB2312" w:cs="方正仿宋简体"/>
                <w:sz w:val="24"/>
                <w:szCs w:val="20"/>
                <w:lang w:val="en-US" w:eastAsia="zh-CN"/>
              </w:rPr>
              <w:t>60多个，可从中优选合适的项目进行试点，目前暂未开展前期工作。</w:t>
            </w:r>
          </w:p>
        </w:tc>
      </w:tr>
    </w:tbl>
    <w:p>
      <w:pPr>
        <w:rPr>
          <w:rFonts w:ascii="Times New Roman" w:hAnsi="Times New Roman" w:eastAsia="仿宋_GB2312"/>
          <w:sz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CC"/>
    <w:family w:val="roman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方正宋体S-超大字符集(SIP)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方正宋体S-超大字符集(SIP)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仿宋简体">
    <w:altName w:val="方正仿宋_GBK"/>
    <w:panose1 w:val="00000000000000000000"/>
    <w:charset w:val="86"/>
    <w:family w:val="roman"/>
    <w:pitch w:val="default"/>
    <w:sig w:usb0="00000000" w:usb1="00000000" w:usb2="00000012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宋体S-超大字符集(SIP)">
    <w:panose1 w:val="03000509000000000000"/>
    <w:charset w:val="86"/>
    <w:family w:val="auto"/>
    <w:pitch w:val="default"/>
    <w:sig w:usb0="00000003" w:usb1="0A0E08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343B"/>
    <w:rsid w:val="000A3374"/>
    <w:rsid w:val="000A3922"/>
    <w:rsid w:val="000A4A4B"/>
    <w:rsid w:val="000F4C66"/>
    <w:rsid w:val="00114D07"/>
    <w:rsid w:val="001242F7"/>
    <w:rsid w:val="00185040"/>
    <w:rsid w:val="001E5EAA"/>
    <w:rsid w:val="00205DBC"/>
    <w:rsid w:val="00222ADC"/>
    <w:rsid w:val="002265FE"/>
    <w:rsid w:val="00292980"/>
    <w:rsid w:val="002F78B7"/>
    <w:rsid w:val="00311965"/>
    <w:rsid w:val="00372057"/>
    <w:rsid w:val="004063FD"/>
    <w:rsid w:val="00452DDD"/>
    <w:rsid w:val="00457E50"/>
    <w:rsid w:val="004814C2"/>
    <w:rsid w:val="004B46F3"/>
    <w:rsid w:val="004C7EB3"/>
    <w:rsid w:val="004E0182"/>
    <w:rsid w:val="004E0553"/>
    <w:rsid w:val="00512D71"/>
    <w:rsid w:val="005153B7"/>
    <w:rsid w:val="00544AFD"/>
    <w:rsid w:val="005467E1"/>
    <w:rsid w:val="00552DA0"/>
    <w:rsid w:val="0056248C"/>
    <w:rsid w:val="005A32C2"/>
    <w:rsid w:val="005A38BE"/>
    <w:rsid w:val="005B7FBF"/>
    <w:rsid w:val="005F1C89"/>
    <w:rsid w:val="005F7413"/>
    <w:rsid w:val="00665FDC"/>
    <w:rsid w:val="00671FA2"/>
    <w:rsid w:val="00681A7D"/>
    <w:rsid w:val="00684032"/>
    <w:rsid w:val="006C343B"/>
    <w:rsid w:val="006D112F"/>
    <w:rsid w:val="00751207"/>
    <w:rsid w:val="007807BE"/>
    <w:rsid w:val="007830CB"/>
    <w:rsid w:val="007B6657"/>
    <w:rsid w:val="007D3ADA"/>
    <w:rsid w:val="0088231F"/>
    <w:rsid w:val="00893BD5"/>
    <w:rsid w:val="008B7AAB"/>
    <w:rsid w:val="008D6FE9"/>
    <w:rsid w:val="00936F90"/>
    <w:rsid w:val="009A4411"/>
    <w:rsid w:val="009E7641"/>
    <w:rsid w:val="00A00B41"/>
    <w:rsid w:val="00A07B12"/>
    <w:rsid w:val="00A321DC"/>
    <w:rsid w:val="00A413AF"/>
    <w:rsid w:val="00A464B4"/>
    <w:rsid w:val="00A95634"/>
    <w:rsid w:val="00AD5859"/>
    <w:rsid w:val="00AF4881"/>
    <w:rsid w:val="00B1112F"/>
    <w:rsid w:val="00B17A10"/>
    <w:rsid w:val="00B40814"/>
    <w:rsid w:val="00B76C08"/>
    <w:rsid w:val="00C15A05"/>
    <w:rsid w:val="00C418C9"/>
    <w:rsid w:val="00C53D1F"/>
    <w:rsid w:val="00C950F2"/>
    <w:rsid w:val="00CA1A59"/>
    <w:rsid w:val="00CA333D"/>
    <w:rsid w:val="00CB269D"/>
    <w:rsid w:val="00D15730"/>
    <w:rsid w:val="00D57E8E"/>
    <w:rsid w:val="00D85099"/>
    <w:rsid w:val="00DF63D5"/>
    <w:rsid w:val="00E33726"/>
    <w:rsid w:val="00E75083"/>
    <w:rsid w:val="00E76E92"/>
    <w:rsid w:val="00F57A7F"/>
    <w:rsid w:val="00F601B2"/>
    <w:rsid w:val="00F934E7"/>
    <w:rsid w:val="00FE290B"/>
    <w:rsid w:val="01F0403A"/>
    <w:rsid w:val="06C8202F"/>
    <w:rsid w:val="17D23921"/>
    <w:rsid w:val="19921729"/>
    <w:rsid w:val="1DD06378"/>
    <w:rsid w:val="1E8C2D66"/>
    <w:rsid w:val="2CC76418"/>
    <w:rsid w:val="2E117847"/>
    <w:rsid w:val="4DDFF696"/>
    <w:rsid w:val="4F151527"/>
    <w:rsid w:val="5E776CE7"/>
    <w:rsid w:val="67495B4D"/>
    <w:rsid w:val="73CE4A02"/>
    <w:rsid w:val="7B39F76B"/>
    <w:rsid w:val="7EDFD9F8"/>
    <w:rsid w:val="BBDF3A71"/>
    <w:rsid w:val="BBFF5265"/>
    <w:rsid w:val="ED6F70E7"/>
    <w:rsid w:val="FCDFF8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unhideWhenUsed="0" w:uiPriority="99" w:semiHidden="0" w:name="heading 1"/>
    <w:lsdException w:uiPriority="99" w:name="heading 2"/>
    <w:lsdException w:uiPriority="99" w:name="heading 3"/>
    <w:lsdException w:uiPriority="99" w:name="heading 4"/>
    <w:lsdException w:uiPriority="99" w:name="heading 5"/>
    <w:lsdException w:uiPriority="99" w:name="heading 6"/>
    <w:lsdException w:uiPriority="99" w:name="heading 7"/>
    <w:lsdException w:uiPriority="99" w:name="heading 8"/>
    <w:lsdException w:uiPriority="9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99" w:name="toc 1"/>
    <w:lsdException w:uiPriority="99" w:name="toc 2"/>
    <w:lsdException w:uiPriority="99" w:name="toc 3"/>
    <w:lsdException w:uiPriority="99" w:name="toc 4"/>
    <w:lsdException w:uiPriority="99" w:name="toc 5"/>
    <w:lsdException w:uiPriority="99" w:name="toc 6"/>
    <w:lsdException w:uiPriority="99" w:name="toc 7"/>
    <w:lsdException w:uiPriority="99" w:name="toc 8"/>
    <w:lsdException w:uiPriority="9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uiPriority="99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unhideWhenUsed="0" w:uiPriority="99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unhideWhenUsed="0" w:uiPriority="99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iPriority="99" w:semiHidden="0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name="FollowedHyperlink"/>
    <w:lsdException w:unhideWhenUsed="0" w:uiPriority="99" w:semiHidden="0" w:name="Strong"/>
    <w:lsdException w:unhideWhenUsed="0" w:uiPriority="99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4"/>
    <w:semiHidden/>
    <w:unhideWhenUsed/>
    <w:qFormat/>
    <w:uiPriority w:val="99"/>
    <w:pPr>
      <w:spacing w:after="120"/>
    </w:pPr>
  </w:style>
  <w:style w:type="paragraph" w:styleId="3">
    <w:name w:val="Body Text Indent 2"/>
    <w:basedOn w:val="1"/>
    <w:link w:val="15"/>
    <w:unhideWhenUsed/>
    <w:qFormat/>
    <w:uiPriority w:val="99"/>
    <w:pPr>
      <w:spacing w:after="120" w:line="480" w:lineRule="auto"/>
      <w:ind w:left="420" w:leftChars="200"/>
    </w:pPr>
  </w:style>
  <w:style w:type="paragraph" w:styleId="4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unhideWhenUsed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9">
    <w:name w:val="FollowedHyperlink"/>
    <w:basedOn w:val="8"/>
    <w:semiHidden/>
    <w:unhideWhenUsed/>
    <w:qFormat/>
    <w:uiPriority w:val="99"/>
    <w:rPr>
      <w:color w:val="800080"/>
      <w:u w:val="single"/>
    </w:rPr>
  </w:style>
  <w:style w:type="character" w:styleId="10">
    <w:name w:val="Hyperlink"/>
    <w:basedOn w:val="8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customStyle="1" w:styleId="11">
    <w:name w:val="页眉 字符"/>
    <w:basedOn w:val="8"/>
    <w:link w:val="5"/>
    <w:qFormat/>
    <w:uiPriority w:val="99"/>
    <w:rPr>
      <w:sz w:val="18"/>
      <w:szCs w:val="18"/>
    </w:rPr>
  </w:style>
  <w:style w:type="character" w:customStyle="1" w:styleId="12">
    <w:name w:val="页脚 字符"/>
    <w:basedOn w:val="8"/>
    <w:link w:val="4"/>
    <w:qFormat/>
    <w:uiPriority w:val="99"/>
    <w:rPr>
      <w:sz w:val="18"/>
      <w:szCs w:val="18"/>
    </w:rPr>
  </w:style>
  <w:style w:type="paragraph" w:customStyle="1" w:styleId="13">
    <w:name w:val="样式1"/>
    <w:basedOn w:val="2"/>
    <w:qFormat/>
    <w:uiPriority w:val="0"/>
    <w:pPr>
      <w:widowControl/>
      <w:spacing w:after="0"/>
      <w:ind w:firstLine="640" w:firstLineChars="200"/>
    </w:pPr>
    <w:rPr>
      <w:rFonts w:ascii="仿宋_GB2312" w:hAnsi="仿宋_GB2312" w:eastAsia="仿宋_GB2312" w:cs="Times New Roman"/>
      <w:kern w:val="0"/>
      <w:sz w:val="32"/>
      <w:szCs w:val="24"/>
    </w:rPr>
  </w:style>
  <w:style w:type="character" w:customStyle="1" w:styleId="14">
    <w:name w:val="正文文本 字符"/>
    <w:basedOn w:val="8"/>
    <w:link w:val="2"/>
    <w:semiHidden/>
    <w:qFormat/>
    <w:uiPriority w:val="99"/>
  </w:style>
  <w:style w:type="character" w:customStyle="1" w:styleId="15">
    <w:name w:val="正文文本缩进 2 字符"/>
    <w:basedOn w:val="8"/>
    <w:link w:val="3"/>
    <w:qFormat/>
    <w:uiPriority w:val="99"/>
  </w:style>
  <w:style w:type="character" w:customStyle="1" w:styleId="16">
    <w:name w:val="未处理的提及1"/>
    <w:basedOn w:val="8"/>
    <w:semiHidden/>
    <w:unhideWhenUsed/>
    <w:qFormat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satMod val="300000"/>
                <a:tint val="50000"/>
              </a:schemeClr>
            </a:gs>
            <a:gs pos="35000">
              <a:schemeClr val="phClr">
                <a:satMod val="300000"/>
                <a:tint val="37000"/>
              </a:schemeClr>
            </a:gs>
            <a:gs pos="100000">
              <a:schemeClr val="phClr">
                <a:satMod val="350000"/>
                <a:tint val="15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atMod val="130000"/>
                <a:shade val="51000"/>
              </a:schemeClr>
            </a:gs>
            <a:gs pos="80000">
              <a:schemeClr val="phClr">
                <a:satMod val="130000"/>
                <a:shade val="93000"/>
              </a:schemeClr>
            </a:gs>
            <a:gs pos="100000">
              <a:schemeClr val="phClr">
                <a:satMod val="135000"/>
                <a:shade val="94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atMod val="105000"/>
              <a:shade val="9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atMod val="350000"/>
                <a:tint val="40000"/>
              </a:schemeClr>
            </a:gs>
            <a:gs pos="40000">
              <a:schemeClr val="phClr">
                <a:satMod val="350000"/>
                <a:shade val="99000"/>
                <a:tint val="45000"/>
              </a:schemeClr>
            </a:gs>
            <a:gs pos="100000">
              <a:schemeClr val="phClr">
                <a:satMod val="255000"/>
                <a:shade val="20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satMod val="300000"/>
                <a:tint val="80000"/>
              </a:schemeClr>
            </a:gs>
            <a:gs pos="100000">
              <a:schemeClr val="phClr">
                <a:satMod val="200000"/>
                <a:shade val="3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664</Words>
  <Characters>3788</Characters>
  <Lines>31</Lines>
  <Paragraphs>8</Paragraphs>
  <TotalTime>0</TotalTime>
  <ScaleCrop>false</ScaleCrop>
  <LinksUpToDate>false</LinksUpToDate>
  <CharactersWithSpaces>4444</CharactersWithSpaces>
  <Application>WPS Office_11.8.2.10912_F1E327BC-269C-435d-A152-05C5408002CA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2025-06-19T17:29:00Z</dcterms:created>
  <dc:creator>张平</dc:creator>
  <cp:lastModifiedBy>廖常荣</cp:lastModifiedBy>
  <dcterms:modified xsi:type="dcterms:W3CDTF">2025-10-09T10:39:26Z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2052-11.8.2.10912</vt:lpwstr>
  </property>
  <property fmtid="{D5CDD505-2E9C-101B-9397-08002B2CF9AE}" pid="3" name="ICV">
    <vt:lpwstr>4EFFEDDB8D114DAEB8E57A5EC1274D28_13</vt:lpwstr>
  </property>
  <property fmtid="{D5CDD505-2E9C-101B-9397-08002B2CF9AE}" pid="4" name="KSOTemplateDocerSaveRecord">
    <vt:lpwstr>eyJoZGlkIjoiMTY3MjFjMzJlYzljN2NmN2ZkOGY3NTVhNjdhZDM2MTciLCJ1c2VySWQiOiIyNDgxMzQ3NzYifQ==</vt:lpwstr>
  </property>
</Properties>
</file>