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758"/>
        <w:gridCol w:w="1230"/>
        <w:gridCol w:w="636"/>
        <w:gridCol w:w="1291"/>
        <w:gridCol w:w="1105"/>
        <w:gridCol w:w="998"/>
        <w:gridCol w:w="12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874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南山区第二阶段优质饮用水入户工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程（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2019年第一批）名单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序号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小区名称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所属街道办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多层栋数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高层栋数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居民户数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商业户数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</w:rPr>
              <w:t>总户数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金色海琴苑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蛇口街道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金色阳光雅居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蛇口街道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175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渔港大楼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蛇口街道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米兰公寓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蛇口街道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德园小区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蛇口街道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望海汇景苑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蛇口街道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176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华府假日大厦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兴龙大厦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南达楼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花园城三期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1280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1284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龙电</w:t>
            </w:r>
            <w:r>
              <w:rPr>
                <w:rStyle w:val="11"/>
                <w:rFonts w:ascii="宋体" w:hAnsi="宋体" w:cs="宋体"/>
                <w:sz w:val="21"/>
                <w:szCs w:val="21"/>
              </w:rPr>
              <w:t>B</w:t>
            </w:r>
            <w:r>
              <w:rPr>
                <w:rStyle w:val="10"/>
                <w:rFonts w:hint="default"/>
                <w:sz w:val="21"/>
                <w:szCs w:val="21"/>
              </w:rPr>
              <w:t>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136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兰园大厦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天骄华庭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招商街道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信和自由广场</w:t>
            </w:r>
          </w:p>
        </w:tc>
        <w:tc>
          <w:tcPr>
            <w:tcW w:w="12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1128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南油</w:t>
            </w:r>
            <w:r>
              <w:rPr>
                <w:rStyle w:val="11"/>
                <w:rFonts w:ascii="宋体" w:hAnsi="宋体" w:cs="宋体"/>
                <w:sz w:val="21"/>
                <w:szCs w:val="21"/>
              </w:rPr>
              <w:t>B</w:t>
            </w:r>
            <w:r>
              <w:rPr>
                <w:rStyle w:val="10"/>
                <w:rFonts w:hint="default"/>
                <w:sz w:val="21"/>
                <w:szCs w:val="21"/>
              </w:rPr>
              <w:t>区</w:t>
            </w:r>
            <w:r>
              <w:rPr>
                <w:rStyle w:val="11"/>
                <w:rFonts w:ascii="宋体" w:hAnsi="宋体" w:cs="宋体"/>
                <w:sz w:val="21"/>
                <w:szCs w:val="21"/>
              </w:rPr>
              <w:t>32-36</w:t>
            </w:r>
            <w:r>
              <w:rPr>
                <w:rStyle w:val="10"/>
                <w:rFonts w:hint="default"/>
                <w:sz w:val="21"/>
                <w:szCs w:val="21"/>
              </w:rPr>
              <w:t>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育德佳园小区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948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观海台花园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1080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海岸明珠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保利城花园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美墅蓝山家园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滨海之窗花园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1452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1462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宏观苑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66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中信海阔天空雅居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934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938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海怡东方花园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粤海街道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万豪广场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60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熙湾俊庭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纯海岸雅居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浪琴半岛花园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光彩新世纪家园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南山街道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新德家园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南山街道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972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973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云栖西岸阁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南山街道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140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</w:rPr>
              <w:t>山海翠庐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</w:rPr>
              <w:t>南山街道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460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40404"/>
                <w:sz w:val="21"/>
                <w:szCs w:val="21"/>
              </w:rPr>
            </w:pPr>
            <w:r>
              <w:rPr>
                <w:rFonts w:ascii="宋体" w:hAnsi="宋体" w:cs="宋体"/>
                <w:color w:val="040404"/>
                <w:kern w:val="0"/>
                <w:sz w:val="21"/>
                <w:szCs w:val="21"/>
              </w:rPr>
              <w:t>473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鼎太风华小区南区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鼎太风华小区北区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1463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鼎太风华小区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友邻公寓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1138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荔林春晓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时代骄子大厦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国兴苑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绿茵丰和家园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名家富居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南头街道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高发公寓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桃源街道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陶然居小区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桃源街道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海龙苑小区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桃源街道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荔景家园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桃源街道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鼎胜林栖园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桃源街道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石景湾花园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丽苑一村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丽苑二村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石鼓东苑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留仙苑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11、12、13栋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西丽楼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1、2栋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西丽街道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东方科技园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首地荣御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1864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1907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世纪村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沙河街道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28975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762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29737</w:t>
            </w:r>
          </w:p>
        </w:tc>
      </w:tr>
    </w:tbl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6"/>
    <w:rsid w:val="00093A36"/>
    <w:rsid w:val="003420A3"/>
    <w:rsid w:val="004878BE"/>
    <w:rsid w:val="0056056E"/>
    <w:rsid w:val="00594870"/>
    <w:rsid w:val="006555B5"/>
    <w:rsid w:val="006E30D0"/>
    <w:rsid w:val="00752CFE"/>
    <w:rsid w:val="00A269B3"/>
    <w:rsid w:val="00AE11A5"/>
    <w:rsid w:val="00BA223F"/>
    <w:rsid w:val="00CE7665"/>
    <w:rsid w:val="00D62BC2"/>
    <w:rsid w:val="00D700DB"/>
    <w:rsid w:val="00E853BF"/>
    <w:rsid w:val="00F95E83"/>
    <w:rsid w:val="4B041955"/>
    <w:rsid w:val="6CF71003"/>
    <w:rsid w:val="6F023A0E"/>
    <w:rsid w:val="7DC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sz w:val="18"/>
      <w:szCs w:val="18"/>
    </w:r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font7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81"/>
    <w:basedOn w:val="4"/>
    <w:uiPriority w:val="0"/>
    <w:rPr>
      <w:rFonts w:hint="eastAsia" w:ascii="宋体" w:hAnsi="宋体" w:eastAsia="宋体" w:cs="宋体"/>
      <w:color w:val="040404"/>
      <w:sz w:val="24"/>
      <w:szCs w:val="24"/>
      <w:u w:val="none"/>
    </w:rPr>
  </w:style>
  <w:style w:type="character" w:customStyle="1" w:styleId="10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277</Words>
  <Characters>1583</Characters>
  <Lines>13</Lines>
  <Paragraphs>3</Paragraphs>
  <TotalTime>0</TotalTime>
  <ScaleCrop>false</ScaleCrop>
  <LinksUpToDate>false</LinksUpToDate>
  <CharactersWithSpaces>1857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2019-07-11T06:34:00Z</dcterms:created>
  <dc:creator>袁小欢</dc:creator>
  <cp:lastModifiedBy>wind</cp:lastModifiedBy>
  <dcterms:modified xsi:type="dcterms:W3CDTF">2019-07-11T07:42:00Z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