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Lines="0" w:afterAutospacing="0" w:line="560" w:lineRule="exact"/>
        <w:ind w:left="0" w:right="0"/>
        <w:jc w:val="both"/>
        <w:outlineLvl w:val="0"/>
        <w:rPr>
          <w:rFonts w:hint="default" w:ascii="黑体" w:hAnsi="黑体" w:eastAsia="黑体" w:cs="黑体"/>
          <w:kern w:val="2"/>
          <w:sz w:val="28"/>
          <w:szCs w:val="28"/>
          <w:lang w:val="en-US"/>
        </w:rPr>
      </w:pPr>
      <w:bookmarkStart w:id="0" w:name="_GoBack"/>
      <w:r>
        <w:rPr>
          <w:rFonts w:hint="eastAsia" w:ascii="黑体" w:hAnsi="黑体" w:eastAsia="黑体" w:cs="黑体"/>
          <w:spacing w:val="-6"/>
          <w:kern w:val="2"/>
          <w:sz w:val="28"/>
          <w:szCs w:val="28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315" w:afterLines="100" w:afterAutospacing="0" w:line="560" w:lineRule="exact"/>
        <w:ind w:left="0" w:right="0"/>
        <w:jc w:val="center"/>
        <w:outlineLvl w:val="0"/>
        <w:rPr>
          <w:rFonts w:hint="default" w:ascii="Times New Roman" w:hAnsi="Times New Roman" w:eastAsia="宋体" w:cs="Times New Roman"/>
          <w:b/>
          <w:color w:val="000000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深圳市</w:t>
      </w: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自来水价格调整</w:t>
      </w: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听证会</w:t>
      </w: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旁听人员</w:t>
      </w:r>
      <w:r>
        <w:rPr>
          <w:rFonts w:hint="default" w:ascii="Times New Roman" w:hAnsi="Times New Roman" w:eastAsia="宋体" w:cs="Times New Roman"/>
          <w:b/>
          <w:color w:val="000000"/>
          <w:spacing w:val="-6"/>
          <w:kern w:val="2"/>
          <w:sz w:val="44"/>
          <w:szCs w:val="44"/>
          <w:lang w:val="en-US" w:eastAsia="zh-CN" w:bidi="ar"/>
        </w:rPr>
        <w:t>报名登记表</w:t>
      </w:r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4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980"/>
        <w:gridCol w:w="1210"/>
        <w:gridCol w:w="1190"/>
        <w:gridCol w:w="2093"/>
        <w:gridCol w:w="2409"/>
        <w:gridCol w:w="2173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文化程度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职业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5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身份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证号码</w:t>
            </w:r>
          </w:p>
        </w:tc>
        <w:tc>
          <w:tcPr>
            <w:tcW w:w="64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居住地址</w:t>
            </w:r>
          </w:p>
        </w:tc>
        <w:tc>
          <w:tcPr>
            <w:tcW w:w="88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>家庭常住人口数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是否同意公开个人信息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7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 xml:space="preserve">是 </w:t>
            </w: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 xml:space="preserve">□  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32"/>
                <w:lang w:val="en-US" w:eastAsia="zh-CN" w:bidi="ar"/>
              </w:rPr>
              <w:t xml:space="preserve">  否</w:t>
            </w:r>
            <w:r>
              <w:rPr>
                <w:rFonts w:hint="eastAsia" w:ascii="仿宋" w:hAnsi="仿宋" w:eastAsia="仿宋" w:cs="仿宋"/>
                <w:spacing w:val="0"/>
                <w:kern w:val="2"/>
                <w:sz w:val="32"/>
                <w:szCs w:val="32"/>
                <w:lang w:val="en-US" w:eastAsia="zh-CN" w:bidi="ar"/>
              </w:rPr>
              <w:t>□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Lines="-2147483648" w:afterAutospacing="0" w:line="400" w:lineRule="exact"/>
        <w:ind w:left="0" w:right="0"/>
        <w:jc w:val="left"/>
        <w:outlineLvl w:val="9"/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备注：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1.登记表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必须填写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完整（无工作单位的自由职业者，“工作单位”栏可填写“自由职业者”）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，否则无效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Lines="-2147483648" w:afterAutospacing="0" w:line="400" w:lineRule="exact"/>
        <w:ind w:left="1106" w:leftChars="399" w:right="0" w:hanging="268" w:hangingChars="100"/>
        <w:jc w:val="left"/>
        <w:outlineLvl w:val="9"/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名单确定后，将向社会公告姓名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性别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职业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lang w:val="en-US" w:eastAsia="zh-CN" w:bidi="ar"/>
        </w:rPr>
        <w:t>不公布具体工作单位。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ZjllNWI0MTE2ZWQyNjk3MjdkMDA3MjZlMzhkMzEifQ=="/>
  </w:docVars>
  <w:rsids>
    <w:rsidRoot w:val="04FA357E"/>
    <w:rsid w:val="04FA357E"/>
    <w:rsid w:val="5A2F4103"/>
    <w:rsid w:val="705A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2025-03-11T02:14:00Z</dcterms:created>
  <dc:creator>小陈</dc:creator>
  <cp:lastModifiedBy>小陈</cp:lastModifiedBy>
  <dcterms:modified xsi:type="dcterms:W3CDTF">2025-03-11T02:28:13Z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9F6F93B721D043B5B492C26D31312FA2_13</vt:lpwstr>
  </property>
</Properties>
</file>