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28EE12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 w14:paraId="280537F4"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报名系统操作指引</w:t>
      </w:r>
    </w:p>
    <w:p w14:paraId="2B1EF7A5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 w14:paraId="7AD6500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报名方式：本次公开招聘实行网络报名，不设现场报名。</w:t>
      </w:r>
    </w:p>
    <w:p w14:paraId="6B678AB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报名网址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https://nsbwzp.zhaopin.com</w:t>
      </w:r>
    </w:p>
    <w:p w14:paraId="52B6B2B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报名时间：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2026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5月11日（星期一）9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:00至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日（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星期五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:00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 w14:paraId="020DFFE9">
      <w:pPr>
        <w:pStyle w:val="2"/>
        <w:spacing w:line="560" w:lineRule="exact"/>
        <w:ind w:firstLine="640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每位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报考人员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只能报名1个岗位，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提交报考岗位后，个人信息将不能修改，请务必确认报名信息并上传完整的报名材料后再提交。</w:t>
      </w:r>
    </w:p>
    <w:p w14:paraId="0F93AB91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bCs/>
          <w:color w:val="333333"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bCs/>
          <w:color w:val="333333"/>
          <w:sz w:val="32"/>
          <w:szCs w:val="32"/>
        </w:rPr>
        <w:t>打开网站</w:t>
      </w:r>
    </w:p>
    <w:p w14:paraId="65B43168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</w:rPr>
        <w:t>点击【报名网址】：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https://nsbwzp.zhaopin.com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在首页中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查看更多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】，仔细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阅读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公告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内容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。</w:t>
      </w:r>
    </w:p>
    <w:p w14:paraId="40618135">
      <w:pPr>
        <w:pStyle w:val="13"/>
        <w:spacing w:line="360" w:lineRule="auto"/>
        <w:ind w:firstLine="0" w:firstLineChars="0"/>
        <w:jc w:val="both"/>
      </w:pPr>
      <w:r>
        <w:drawing>
          <wp:inline distT="0" distB="0" distL="114300" distR="114300">
            <wp:extent cx="4991100" cy="3065780"/>
            <wp:effectExtent l="0" t="0" r="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5677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 w14:paraId="671E60A4"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 w14:paraId="65C953B0"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4177665" cy="1351280"/>
            <wp:effectExtent l="0" t="0" r="133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47663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A9D6"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3842385" cy="2220595"/>
            <wp:effectExtent l="0" t="0" r="571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43700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 w14:paraId="07DC8AB8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可以根据岗位编号、岗位名称关键词搜索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，或在左侧栏目中点击相应的单位，选择对应岗位，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点击【报名】，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按照报名提示选择【填写报名表】。</w:t>
      </w:r>
    </w:p>
    <w:p w14:paraId="70E4F4F9">
      <w:pPr>
        <w:spacing w:line="360" w:lineRule="auto"/>
        <w:jc w:val="center"/>
        <w:rPr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60975" cy="2938780"/>
            <wp:effectExtent l="0" t="0" r="6350" b="4445"/>
            <wp:docPr id="5" name="图片 5" descr="fe98984b-575e-4215-ac6e-a54e576f6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98984b-575e-4215-ac6e-a54e576f65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5679">
      <w:pPr>
        <w:pStyle w:val="2"/>
        <w:jc w:val="center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5266690" cy="2653030"/>
            <wp:effectExtent l="0" t="0" r="0" b="0"/>
            <wp:docPr id="19" name="图片 19" descr="7324f3ebd06e9243cb0b3d7524aac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324f3ebd06e9243cb0b3d7524aacb6"/>
                    <pic:cNvPicPr>
                      <a:picLocks noChangeAspect="1"/>
                    </pic:cNvPicPr>
                  </pic:nvPicPr>
                  <pic:blipFill>
                    <a:blip r:embed="rId8"/>
                    <a:srcRect t="6868" b="67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7885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  <w:highlight w:val="none"/>
        </w:rPr>
        <w:t>资料提交</w:t>
      </w:r>
    </w:p>
    <w:p w14:paraId="736A1424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</w:rPr>
        <w:t>按照提示填写信息，如需暂存已填写资料可点击【保存草稿】，资料填写完整检查无误后，请点击【立刻报名】，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根据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</w:rPr>
        <w:t>提示点击【获取验证码】，输入验证码后，点击【确认报名】，成功提交报名资料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。</w:t>
      </w:r>
    </w:p>
    <w:p w14:paraId="50365AEC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注意：</w:t>
      </w:r>
    </w:p>
    <w:p w14:paraId="70722C13">
      <w:pPr>
        <w:pStyle w:val="2"/>
        <w:numPr>
          <w:ilvl w:val="0"/>
          <w:numId w:val="2"/>
        </w:numPr>
        <w:spacing w:line="560" w:lineRule="exact"/>
        <w:ind w:left="420" w:leftChars="0" w:hanging="420" w:firstLineChars="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每位报考人员只能报考1个岗位，提交报考岗位后，个人信息和报考岗位将不能修改，请务必谨慎选择报考岗位，确认报名信息后再提交。</w:t>
      </w:r>
    </w:p>
    <w:p w14:paraId="76D446F6">
      <w:pPr>
        <w:pStyle w:val="2"/>
        <w:numPr>
          <w:ilvl w:val="0"/>
          <w:numId w:val="2"/>
        </w:numPr>
        <w:spacing w:line="560" w:lineRule="exact"/>
        <w:ind w:left="420" w:leftChars="0" w:hanging="420" w:firstLineChars="0"/>
        <w:rPr>
          <w:rFonts w:hint="default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考生须严格对照岗位报考条件，匹配适配岗位报名。若年龄、学历、专业等硬性条件不符，将无法提交该岗位报名申请。</w:t>
      </w:r>
    </w:p>
    <w:p w14:paraId="07A035A9">
      <w:pPr>
        <w:pStyle w:val="2"/>
        <w:numPr>
          <w:ilvl w:val="0"/>
          <w:numId w:val="2"/>
        </w:numPr>
        <w:spacing w:line="560" w:lineRule="exact"/>
        <w:ind w:left="420" w:leftChars="0" w:hanging="420" w:firstLineChars="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考生通过报名网站填写个人信息和报考岗位进行报名，并同步上传以下材料：</w:t>
      </w:r>
    </w:p>
    <w:p w14:paraId="34D59218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本人有效居民身份证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正反面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。</w:t>
      </w:r>
    </w:p>
    <w:p w14:paraId="68347DAD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报考岗位要求的学历及学位证书、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中国高等教育学生信息网（学信网）下载的学历证书电子注册备案表、学位在线验证报告;取得国（境）外学历、学位人员需提供由教育部所属相关机构出具的国（境）外学历、学位认证函等有关证明材料；2026年应届毕业生暂不能提供毕业证书、学位证书的，须提供学生证、毕业生推荐表（加盖公章）、成绩单（须教务处盖章）、教育部学籍在线验证报告。</w:t>
      </w:r>
    </w:p>
    <w:p w14:paraId="36B326A5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3.公安机关出具的无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犯罪记录证明，如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报名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时无法提供，需填写《无犯罪记录承诺书》（附件2）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并手写签名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同时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承诺体检前提供，否则视为自动放弃。</w:t>
      </w:r>
    </w:p>
    <w:p w14:paraId="75B891AC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报考岗位要求具备专业技术职称的，须提供专业技术职称证书或相应的职业资格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证书。</w:t>
      </w:r>
    </w:p>
    <w:p w14:paraId="249F8391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5.报考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岗位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要求具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有相关工作经验的，须提供原单位聘用合同（合同中未体现相关工作经验的，须提供单位开具的工作经验证明）和该工作时间段的社会保险缴纳记录，境外归国人员无法提供社保缴纳记录的，可不提供社保缴纳记录。</w:t>
      </w:r>
    </w:p>
    <w:p w14:paraId="563EA924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6.报考岗位要求中共党员（含预备党员）的，须提供下列材料之一：党员证、流动党员活动证、所在党组织开具的党员证明、经有关党组织批准入党的入党志愿书等。</w:t>
      </w:r>
    </w:p>
    <w:p w14:paraId="21A266BF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val="en-US" w:eastAsia="zh-CN"/>
        </w:rPr>
        <w:t>7.证明符合报考岗位要求的其他材料。</w:t>
      </w:r>
    </w:p>
    <w:p w14:paraId="57990817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 w14:paraId="2981B3F6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 w14:paraId="70064E32">
      <w:pPr>
        <w:spacing w:line="360" w:lineRule="auto"/>
        <w:jc w:val="center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4276725" cy="21469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DF82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853940" cy="2188210"/>
            <wp:effectExtent l="0" t="0" r="3810" b="254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577C">
      <w:pPr>
        <w:spacing w:line="360" w:lineRule="auto"/>
        <w:ind w:firstLine="643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报名系统仅支持PC端，建议使用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谷歌浏览器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进行报名。请按照系统提示要求提供相应材料。</w:t>
      </w:r>
    </w:p>
    <w:p w14:paraId="5C793AB1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报名系统技术支持：</w:t>
      </w:r>
      <w:r>
        <w:rPr>
          <w:rFonts w:ascii="仿宋_GB2312" w:hAnsi="仿宋_GB2312" w:eastAsia="仿宋_GB2312" w:cs="仿宋_GB2312"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4775244624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，联系人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方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小姐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 w14:paraId="4E3FB0C9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招聘单位咨询电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话：详见附件1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中的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“招聘单位咨询电话”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 w14:paraId="6E502869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电话咨询答复仅对公告内容及政策给予解释，不对应聘人员是否符合岗位条件进行确认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 w14:paraId="74F0FE92"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（咨询时间为工作日9:00-12:00，14:00-18:00。）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19DC31C-D70A-4502-86F5-92EE94CF8A1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0EA4BD9-7BB0-4293-A13D-8DFA8071585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CA686EDD-E340-4869-A912-8762851E9C3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CE095639-2C1F-4EA4-AC2D-6B97C840F63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718AE2"/>
    <w:multiLevelType w:val="singleLevel"/>
    <w:tmpl w:val="96718AE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3MGNjOTE1NWRmZWI5ZGQ2YzZhNTA1NjA1MWU2MGYifQ=="/>
  </w:docVars>
  <w:rsids>
    <w:rsidRoot w:val="63A33DFA"/>
    <w:rsid w:val="000133CE"/>
    <w:rsid w:val="00062A21"/>
    <w:rsid w:val="000A3410"/>
    <w:rsid w:val="00282FBA"/>
    <w:rsid w:val="00305E2F"/>
    <w:rsid w:val="00346179"/>
    <w:rsid w:val="00382F3E"/>
    <w:rsid w:val="004676F9"/>
    <w:rsid w:val="004B292E"/>
    <w:rsid w:val="004C1379"/>
    <w:rsid w:val="00540E82"/>
    <w:rsid w:val="005B0418"/>
    <w:rsid w:val="005D181B"/>
    <w:rsid w:val="0066118B"/>
    <w:rsid w:val="006747A9"/>
    <w:rsid w:val="00677ED7"/>
    <w:rsid w:val="006C0F58"/>
    <w:rsid w:val="007915F6"/>
    <w:rsid w:val="008607BD"/>
    <w:rsid w:val="008739F9"/>
    <w:rsid w:val="00880A01"/>
    <w:rsid w:val="00885F0D"/>
    <w:rsid w:val="008D7B26"/>
    <w:rsid w:val="009647C1"/>
    <w:rsid w:val="009A7435"/>
    <w:rsid w:val="009B5483"/>
    <w:rsid w:val="00A02728"/>
    <w:rsid w:val="00A31AE6"/>
    <w:rsid w:val="00AB2813"/>
    <w:rsid w:val="00AB48ED"/>
    <w:rsid w:val="00B00794"/>
    <w:rsid w:val="00BB6F20"/>
    <w:rsid w:val="00BD1AC2"/>
    <w:rsid w:val="00CA53FD"/>
    <w:rsid w:val="00E05000"/>
    <w:rsid w:val="00E254F0"/>
    <w:rsid w:val="00E44139"/>
    <w:rsid w:val="00E64628"/>
    <w:rsid w:val="00FA5D4A"/>
    <w:rsid w:val="00FF0976"/>
    <w:rsid w:val="01105490"/>
    <w:rsid w:val="03B61BE9"/>
    <w:rsid w:val="05E460E1"/>
    <w:rsid w:val="0772261A"/>
    <w:rsid w:val="08254117"/>
    <w:rsid w:val="0991090B"/>
    <w:rsid w:val="17C139D7"/>
    <w:rsid w:val="19324DD5"/>
    <w:rsid w:val="19BA7F34"/>
    <w:rsid w:val="1AF80DE4"/>
    <w:rsid w:val="1B5F5658"/>
    <w:rsid w:val="1C644124"/>
    <w:rsid w:val="1F052ADB"/>
    <w:rsid w:val="1F52265D"/>
    <w:rsid w:val="223B259E"/>
    <w:rsid w:val="24EA7FF8"/>
    <w:rsid w:val="25CE3729"/>
    <w:rsid w:val="26255C87"/>
    <w:rsid w:val="26B379F4"/>
    <w:rsid w:val="27727BD9"/>
    <w:rsid w:val="296A1820"/>
    <w:rsid w:val="2B2621AA"/>
    <w:rsid w:val="2D366D6B"/>
    <w:rsid w:val="2F524C26"/>
    <w:rsid w:val="30A734F4"/>
    <w:rsid w:val="329E499A"/>
    <w:rsid w:val="335D0164"/>
    <w:rsid w:val="3BDF7FE6"/>
    <w:rsid w:val="3C1B4D0E"/>
    <w:rsid w:val="3D732E18"/>
    <w:rsid w:val="3EC52015"/>
    <w:rsid w:val="3F18519F"/>
    <w:rsid w:val="3F3348D1"/>
    <w:rsid w:val="40687E32"/>
    <w:rsid w:val="408E3D89"/>
    <w:rsid w:val="41FA4FEC"/>
    <w:rsid w:val="423F17DF"/>
    <w:rsid w:val="43F95E9D"/>
    <w:rsid w:val="460848F8"/>
    <w:rsid w:val="47020F65"/>
    <w:rsid w:val="4BD76A87"/>
    <w:rsid w:val="4DA50752"/>
    <w:rsid w:val="4F22741C"/>
    <w:rsid w:val="51035FE8"/>
    <w:rsid w:val="53EE57FC"/>
    <w:rsid w:val="540D4E72"/>
    <w:rsid w:val="55E27377"/>
    <w:rsid w:val="5839792C"/>
    <w:rsid w:val="5972565B"/>
    <w:rsid w:val="5C657C3C"/>
    <w:rsid w:val="5C9B365E"/>
    <w:rsid w:val="5FF746C4"/>
    <w:rsid w:val="635C27B0"/>
    <w:rsid w:val="636B3D8A"/>
    <w:rsid w:val="63A33DFA"/>
    <w:rsid w:val="646304D0"/>
    <w:rsid w:val="66FE3156"/>
    <w:rsid w:val="67966EFB"/>
    <w:rsid w:val="685516C9"/>
    <w:rsid w:val="6A9F1B45"/>
    <w:rsid w:val="6AB95E96"/>
    <w:rsid w:val="6B6C3329"/>
    <w:rsid w:val="6B7A288F"/>
    <w:rsid w:val="6E3421BA"/>
    <w:rsid w:val="6EB41432"/>
    <w:rsid w:val="6EEC12E3"/>
    <w:rsid w:val="6F8644C3"/>
    <w:rsid w:val="6FAA78BE"/>
    <w:rsid w:val="733F0D8F"/>
    <w:rsid w:val="74AF580F"/>
    <w:rsid w:val="7A127AAF"/>
    <w:rsid w:val="7AEF4E49"/>
    <w:rsid w:val="7B7B6133"/>
    <w:rsid w:val="7BB75966"/>
    <w:rsid w:val="7BE83E62"/>
    <w:rsid w:val="7DA303E9"/>
    <w:rsid w:val="7DCB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76578c7a-fbe4-4599-9357-63606c9520a0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52B6B2BD</paraID>
      <start>26</start>
      <end>27</end>
      <status>modified</status>
      <modifiedWord>（</modifiedWord>
      <trackRevisions>false</trackRevisions>
    </reviewItem>
    <reviewItem>
      <errorID>4b35fbba-3fff-4154-9434-430cb08bae20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52B6B2BD</paraID>
      <start>29</start>
      <end>30</end>
      <status>modified</status>
      <modifiedWord>）</modifiedWord>
      <trackRevisions>false</trackRevisions>
    </reviewItem>
    <reviewItem>
      <errorID>8332f1aa-ac12-4185-8c6a-3d63abefb9e8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5C793AB1</paraID>
      <start>24</start>
      <end>25</end>
      <status>modified</status>
      <modifiedWord>：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3e57aed3-ff38-4e8c-82b0-3075bab423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1089</Words>
  <Characters>1201</Characters>
  <Lines>4</Lines>
  <Paragraphs>1</Paragraphs>
  <TotalTime>0</TotalTime>
  <ScaleCrop>false</ScaleCrop>
  <LinksUpToDate>false</LinksUpToDate>
  <CharactersWithSpaces>1201</CharactersWithSpaces>
  <Application>WPS Office_12.8.2.20324_F1E327BC-269C-435d-A152-05C5408002CA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2024-07-23T18:37:00Z</dcterms:created>
  <dc:creator>㤙</dc:creator>
  <cp:lastModifiedBy>sys</cp:lastModifiedBy>
  <dcterms:modified xsi:type="dcterms:W3CDTF">2026-05-09T02:29:26Z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2052-12.8.2.20324</vt:lpwstr>
  </property>
  <property fmtid="{D5CDD505-2E9C-101B-9397-08002B2CF9AE}" pid="3" name="ICV">
    <vt:lpwstr>94EDCB4307694C7485766373C96F2F2B_13</vt:lpwstr>
  </property>
  <property fmtid="{D5CDD505-2E9C-101B-9397-08002B2CF9AE}" pid="4" name="KSOTemplateDocerSaveRecord">
    <vt:lpwstr>eyJoZGlkIjoiM2ExYjUwNTcxNGU4M2FlNDMxNTUyNmE3ZjdiNzFjNjIiLCJ1c2VySWQiOiIyNjg3ODg1NjAifQ==</vt:lpwstr>
  </property>
</Properties>
</file>