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>
      <w:pPr>
        <w:autoSpaceDE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汽车经销企业</w:t>
      </w:r>
      <w:r>
        <w:rPr>
          <w:rFonts w:hint="default" w:ascii="方正小标宋_GBK" w:eastAsia="方正小标宋_GBK"/>
          <w:color w:val="000000"/>
          <w:sz w:val="44"/>
          <w:szCs w:val="44"/>
        </w:rPr>
        <w:t>参与活动</w:t>
      </w:r>
      <w:r>
        <w:rPr>
          <w:rFonts w:hint="eastAsia" w:ascii="方正小标宋_GBK" w:eastAsia="方正小标宋_GBK"/>
          <w:color w:val="000000"/>
          <w:sz w:val="44"/>
          <w:szCs w:val="44"/>
        </w:rPr>
        <w:t>申请表</w:t>
      </w:r>
    </w:p>
    <w:p>
      <w:pPr>
        <w:autoSpaceDE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Style w:val="6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972"/>
        <w:gridCol w:w="286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纳统所在区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经营品牌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年度汽车零售额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年度汽车销售量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（台次）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内经营的分支机构：（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不用填报）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80" w:hanging="980" w:hangingChars="35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XXXX分公司，门店地址：       ，咨询电话：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rPr>
          <w:trHeight w:val="964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业务负责人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4200" w:firstLineChars="150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承诺书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本公司对申请“爱车南山购”新购车辆补贴项目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相应企业备案材料的合法性、真实性、准确性和完整性负责，并承诺如下：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1.基于平等、自愿原则申报参与“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爱车南山购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”新购车辆补贴项目。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2.我公司承诺积极配合南山区商务局及相关执行单位的活动开展要求，做好员工培训、产品支持、物料投放、优惠折扣及宣传工作。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3.我公司承诺不弄虚作假，并加强内部管理，基于现有手段认真防范恶意套取奖励、骗取奖励的行为。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.我公司承诺将明确向消费者详细介绍所售汽车对本政策的适用情况，不误导、欺骗消费者，不变相侵吞奖励。不乘机哄抬价格和变相涨价，不强制捆绑和搭售。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 xml:space="preserve">.我公司承诺活动期间每个月按照要求报送当月销售数据。            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本公司用于“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爱车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南山购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”新购车辆补贴项目企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业资格备案资料，不再要求予以退还。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特此承诺。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企业名称（签章）：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</w:t>
            </w:r>
          </w:p>
          <w:p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联系人：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填表要求：本表格请双面打印，电子版发送至指定邮箱。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0C8D"/>
    <w:rsid w:val="39D321F0"/>
    <w:rsid w:val="77BBFFD7"/>
    <w:rsid w:val="7BFE6833"/>
    <w:rsid w:val="7EFECB3D"/>
    <w:rsid w:val="7FA3FE78"/>
    <w:rsid w:val="A3FDD9BF"/>
    <w:rsid w:val="A7B9C103"/>
    <w:rsid w:val="B7FE0B6B"/>
    <w:rsid w:val="E64A2340"/>
    <w:rsid w:val="F7EFD32C"/>
    <w:rsid w:val="FDFF40AF"/>
    <w:rsid w:val="FF3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2024-05-27T06:17:00Z</dcterms:created>
  <dc:creator>网站运维(陈梓标)</dc:creator>
  <cp:lastModifiedBy>戚悦</cp:lastModifiedBy>
  <dcterms:modified xsi:type="dcterms:W3CDTF">2025-01-22T09:09:03Z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39D2D763E0E341560D315066BB4F4C33</vt:lpwstr>
  </property>
</Properties>
</file>