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E9831">
      <w:pPr>
        <w:snapToGrid w:val="0"/>
        <w:spacing w:line="276" w:lineRule="auto"/>
        <w:jc w:val="center"/>
        <w:rPr>
          <w:b/>
          <w:color w:val="000000"/>
          <w:sz w:val="44"/>
          <w:szCs w:val="44"/>
        </w:rPr>
      </w:pPr>
    </w:p>
    <w:p w14:paraId="5D8E4734">
      <w:pPr>
        <w:snapToGrid w:val="0"/>
        <w:spacing w:line="276" w:lineRule="auto"/>
        <w:jc w:val="center"/>
        <w:rPr>
          <w:b/>
          <w:color w:val="000000"/>
          <w:sz w:val="44"/>
          <w:szCs w:val="44"/>
        </w:rPr>
      </w:pPr>
    </w:p>
    <w:p w14:paraId="7FF26C76">
      <w:pPr>
        <w:snapToGrid w:val="0"/>
        <w:spacing w:line="276" w:lineRule="auto"/>
        <w:jc w:val="center"/>
        <w:rPr>
          <w:b/>
          <w:color w:val="000000"/>
          <w:sz w:val="44"/>
          <w:szCs w:val="44"/>
        </w:rPr>
      </w:pPr>
    </w:p>
    <w:p w14:paraId="5A7D564A">
      <w:pPr>
        <w:snapToGrid w:val="0"/>
        <w:spacing w:line="276" w:lineRule="auto"/>
        <w:jc w:val="center"/>
        <w:rPr>
          <w:rFonts w:hint="eastAsia"/>
          <w:b/>
          <w:color w:val="000000"/>
          <w:sz w:val="44"/>
          <w:szCs w:val="44"/>
        </w:rPr>
      </w:pPr>
      <w:r>
        <w:rPr>
          <w:rFonts w:hint="eastAsia"/>
          <w:b/>
          <w:color w:val="000000"/>
          <w:sz w:val="44"/>
          <w:szCs w:val="44"/>
        </w:rPr>
        <w:t>南山区促进产业高质量发展专项资金——</w:t>
      </w:r>
    </w:p>
    <w:p w14:paraId="69A24AEC">
      <w:pPr>
        <w:snapToGrid w:val="0"/>
        <w:spacing w:line="276" w:lineRule="auto"/>
        <w:jc w:val="center"/>
        <w:rPr>
          <w:rFonts w:hint="eastAsia"/>
          <w:b/>
          <w:color w:val="000000"/>
          <w:sz w:val="44"/>
          <w:szCs w:val="44"/>
          <w:highlight w:val="none"/>
        </w:rPr>
      </w:pPr>
      <w:r>
        <w:rPr>
          <w:rFonts w:hint="eastAsia"/>
          <w:b/>
          <w:color w:val="000000"/>
          <w:sz w:val="44"/>
          <w:szCs w:val="44"/>
          <w:highlight w:val="none"/>
          <w:lang w:eastAsia="zh-CN"/>
        </w:rPr>
        <w:t>区工业和信息化局</w:t>
      </w:r>
      <w:r>
        <w:rPr>
          <w:rFonts w:hint="eastAsia"/>
          <w:b/>
          <w:color w:val="000000"/>
          <w:sz w:val="44"/>
          <w:szCs w:val="44"/>
          <w:highlight w:val="none"/>
        </w:rPr>
        <w:t>分项资金</w:t>
      </w:r>
    </w:p>
    <w:p w14:paraId="723BA769">
      <w:pPr>
        <w:snapToGrid w:val="0"/>
        <w:spacing w:line="276" w:lineRule="auto"/>
        <w:jc w:val="center"/>
        <w:rPr>
          <w:rFonts w:hint="eastAsia" w:ascii="宋体" w:hAnsi="宋体"/>
          <w:sz w:val="40"/>
          <w:szCs w:val="32"/>
        </w:rPr>
      </w:pPr>
      <w:r>
        <w:rPr>
          <w:rFonts w:hint="eastAsia" w:ascii="宋体" w:hAnsi="宋体"/>
          <w:sz w:val="40"/>
          <w:szCs w:val="32"/>
          <w:lang w:eastAsia="zh-CN"/>
        </w:rPr>
        <w:t>人工智能算法</w:t>
      </w:r>
      <w:r>
        <w:rPr>
          <w:rFonts w:hint="eastAsia" w:ascii="宋体" w:hAnsi="宋体"/>
          <w:sz w:val="40"/>
          <w:szCs w:val="32"/>
        </w:rPr>
        <w:t>扶持项目申请书</w:t>
      </w:r>
    </w:p>
    <w:p w14:paraId="2E66487C">
      <w:pPr>
        <w:snapToGrid w:val="0"/>
        <w:spacing w:line="276" w:lineRule="auto"/>
        <w:jc w:val="center"/>
        <w:rPr>
          <w:rFonts w:hint="eastAsia" w:ascii="宋体" w:hAnsi="宋体" w:eastAsia="宋体" w:cs="Times New Roman"/>
          <w:sz w:val="40"/>
          <w:szCs w:val="32"/>
        </w:rPr>
      </w:pPr>
      <w:r>
        <w:rPr>
          <w:rFonts w:hint="eastAsia" w:ascii="宋体" w:hAnsi="宋体" w:eastAsia="宋体" w:cs="Times New Roman"/>
          <w:sz w:val="40"/>
          <w:szCs w:val="32"/>
        </w:rPr>
        <w:t>（202</w:t>
      </w:r>
      <w:r>
        <w:rPr>
          <w:rFonts w:hint="eastAsia" w:ascii="宋体" w:hAnsi="宋体" w:cs="Times New Roman"/>
          <w:sz w:val="40"/>
          <w:szCs w:val="32"/>
          <w:lang w:val="en-US" w:eastAsia="zh-CN"/>
        </w:rPr>
        <w:t>4</w:t>
      </w:r>
      <w:r>
        <w:rPr>
          <w:rFonts w:hint="eastAsia" w:ascii="宋体" w:hAnsi="宋体" w:eastAsia="宋体" w:cs="Times New Roman"/>
          <w:sz w:val="40"/>
          <w:szCs w:val="32"/>
        </w:rPr>
        <w:t>年）</w:t>
      </w:r>
    </w:p>
    <w:p w14:paraId="439F1EB9">
      <w:pPr>
        <w:rPr>
          <w:rFonts w:hint="eastAsia"/>
          <w:b/>
          <w:color w:val="000000"/>
        </w:rPr>
      </w:pPr>
    </w:p>
    <w:p w14:paraId="416D2B0D">
      <w:pPr>
        <w:rPr>
          <w:rFonts w:hint="eastAsia"/>
          <w:b/>
          <w:color w:val="000000"/>
        </w:rPr>
      </w:pPr>
    </w:p>
    <w:tbl>
      <w:tblPr>
        <w:tblStyle w:val="13"/>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14:paraId="7ED6CC7B">
        <w:tblPrEx>
          <w:tblCellMar>
            <w:top w:w="0" w:type="dxa"/>
            <w:left w:w="108" w:type="dxa"/>
            <w:bottom w:w="0" w:type="dxa"/>
            <w:right w:w="108" w:type="dxa"/>
          </w:tblCellMar>
        </w:tblPrEx>
        <w:trPr>
          <w:trHeight w:val="567" w:hRule="atLeast"/>
          <w:jc w:val="center"/>
        </w:trPr>
        <w:tc>
          <w:tcPr>
            <w:tcW w:w="1432" w:type="dxa"/>
            <w:noWrap w:val="0"/>
            <w:vAlign w:val="center"/>
          </w:tcPr>
          <w:p w14:paraId="762C8E35">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640" w:type="dxa"/>
            <w:gridSpan w:val="5"/>
            <w:tcBorders>
              <w:bottom w:val="single" w:color="000000" w:sz="4" w:space="0"/>
            </w:tcBorders>
            <w:noWrap w:val="0"/>
            <w:vAlign w:val="center"/>
          </w:tcPr>
          <w:p w14:paraId="10C3794C">
            <w:pPr>
              <w:widowControl/>
              <w:rPr>
                <w:rFonts w:ascii="宋体" w:hAnsi="宋体"/>
                <w:color w:val="000000"/>
                <w:kern w:val="0"/>
                <w:sz w:val="24"/>
              </w:rPr>
            </w:pPr>
          </w:p>
        </w:tc>
      </w:tr>
      <w:tr w14:paraId="79EFB10D">
        <w:tblPrEx>
          <w:tblCellMar>
            <w:top w:w="0" w:type="dxa"/>
            <w:left w:w="108" w:type="dxa"/>
            <w:bottom w:w="0" w:type="dxa"/>
            <w:right w:w="108" w:type="dxa"/>
          </w:tblCellMar>
        </w:tblPrEx>
        <w:trPr>
          <w:trHeight w:val="567" w:hRule="atLeast"/>
          <w:jc w:val="center"/>
        </w:trPr>
        <w:tc>
          <w:tcPr>
            <w:tcW w:w="1432" w:type="dxa"/>
            <w:noWrap w:val="0"/>
            <w:vAlign w:val="center"/>
          </w:tcPr>
          <w:p w14:paraId="36BB3023">
            <w:pPr>
              <w:widowControl/>
              <w:jc w:val="right"/>
              <w:rPr>
                <w:rFonts w:ascii="宋体" w:hAnsi="宋体"/>
                <w:color w:val="000000"/>
                <w:kern w:val="0"/>
                <w:szCs w:val="21"/>
              </w:rPr>
            </w:pPr>
            <w:r>
              <w:rPr>
                <w:rFonts w:hint="eastAsia" w:ascii="宋体" w:hAnsi="宋体"/>
                <w:b/>
                <w:bCs/>
                <w:color w:val="000000"/>
                <w:kern w:val="0"/>
                <w:sz w:val="24"/>
              </w:rPr>
              <w:t>申请单位：</w:t>
            </w:r>
          </w:p>
        </w:tc>
        <w:tc>
          <w:tcPr>
            <w:tcW w:w="6052" w:type="dxa"/>
            <w:gridSpan w:val="4"/>
            <w:tcBorders>
              <w:top w:val="single" w:color="000000" w:sz="4" w:space="0"/>
              <w:bottom w:val="single" w:color="000000" w:sz="4" w:space="0"/>
            </w:tcBorders>
            <w:noWrap w:val="0"/>
            <w:vAlign w:val="bottom"/>
          </w:tcPr>
          <w:p w14:paraId="2A718AB7">
            <w:pPr>
              <w:widowControl/>
              <w:rPr>
                <w:rFonts w:ascii="宋体" w:hAnsi="宋体"/>
                <w:color w:val="000000"/>
                <w:kern w:val="0"/>
                <w:sz w:val="24"/>
              </w:rPr>
            </w:pPr>
          </w:p>
        </w:tc>
        <w:tc>
          <w:tcPr>
            <w:tcW w:w="1588" w:type="dxa"/>
            <w:tcBorders>
              <w:top w:val="single" w:color="000000" w:sz="4" w:space="0"/>
              <w:bottom w:val="single" w:color="000000" w:sz="4" w:space="0"/>
            </w:tcBorders>
            <w:noWrap w:val="0"/>
            <w:vAlign w:val="bottom"/>
          </w:tcPr>
          <w:p w14:paraId="63274250">
            <w:pPr>
              <w:widowControl/>
              <w:jc w:val="right"/>
              <w:rPr>
                <w:rFonts w:ascii="宋体" w:hAnsi="宋体"/>
                <w:color w:val="000000"/>
                <w:kern w:val="0"/>
                <w:sz w:val="24"/>
              </w:rPr>
            </w:pPr>
            <w:r>
              <w:rPr>
                <w:rFonts w:hint="eastAsia" w:ascii="宋体" w:hAnsi="宋体"/>
                <w:b/>
                <w:bCs/>
                <w:color w:val="000000"/>
                <w:kern w:val="0"/>
                <w:sz w:val="24"/>
              </w:rPr>
              <w:t>（盖章）</w:t>
            </w:r>
          </w:p>
        </w:tc>
      </w:tr>
      <w:tr w14:paraId="2F775C3F">
        <w:tblPrEx>
          <w:tblCellMar>
            <w:top w:w="0" w:type="dxa"/>
            <w:left w:w="108" w:type="dxa"/>
            <w:bottom w:w="0" w:type="dxa"/>
            <w:right w:w="108" w:type="dxa"/>
          </w:tblCellMar>
        </w:tblPrEx>
        <w:trPr>
          <w:trHeight w:val="567" w:hRule="atLeast"/>
          <w:jc w:val="center"/>
        </w:trPr>
        <w:tc>
          <w:tcPr>
            <w:tcW w:w="1432" w:type="dxa"/>
            <w:noWrap w:val="0"/>
            <w:vAlign w:val="center"/>
          </w:tcPr>
          <w:p w14:paraId="689CE0C3">
            <w:pPr>
              <w:widowControl/>
              <w:jc w:val="right"/>
              <w:rPr>
                <w:rFonts w:ascii="宋体" w:hAnsi="宋体"/>
                <w:b/>
                <w:bCs/>
                <w:color w:val="000000"/>
                <w:kern w:val="0"/>
                <w:sz w:val="24"/>
              </w:rPr>
            </w:pPr>
            <w:r>
              <w:rPr>
                <w:rFonts w:hint="eastAsia" w:ascii="宋体" w:hAnsi="宋体"/>
                <w:b/>
                <w:bCs/>
                <w:color w:val="000000"/>
                <w:kern w:val="0"/>
                <w:sz w:val="24"/>
              </w:rPr>
              <w:t>单位地址：</w:t>
            </w:r>
          </w:p>
        </w:tc>
        <w:tc>
          <w:tcPr>
            <w:tcW w:w="5212" w:type="dxa"/>
            <w:gridSpan w:val="3"/>
            <w:tcBorders>
              <w:top w:val="single" w:color="000000" w:sz="4" w:space="0"/>
              <w:bottom w:val="single" w:color="000000" w:sz="4" w:space="0"/>
            </w:tcBorders>
            <w:noWrap w:val="0"/>
            <w:vAlign w:val="bottom"/>
          </w:tcPr>
          <w:p w14:paraId="5C2B3736">
            <w:pPr>
              <w:widowControl/>
              <w:rPr>
                <w:rFonts w:ascii="宋体" w:hAnsi="宋体"/>
                <w:color w:val="000000"/>
                <w:kern w:val="0"/>
                <w:sz w:val="24"/>
              </w:rPr>
            </w:pPr>
          </w:p>
        </w:tc>
        <w:tc>
          <w:tcPr>
            <w:tcW w:w="840" w:type="dxa"/>
            <w:tcBorders>
              <w:top w:val="single" w:color="000000" w:sz="4" w:space="0"/>
              <w:bottom w:val="single" w:color="000000" w:sz="4" w:space="0"/>
            </w:tcBorders>
            <w:noWrap w:val="0"/>
            <w:vAlign w:val="bottom"/>
          </w:tcPr>
          <w:p w14:paraId="55773CCF">
            <w:pPr>
              <w:widowControl/>
              <w:rPr>
                <w:rFonts w:hint="eastAsia" w:ascii="宋体" w:hAnsi="宋体"/>
                <w:b/>
                <w:bCs/>
                <w:color w:val="000000"/>
                <w:kern w:val="0"/>
                <w:sz w:val="24"/>
              </w:rPr>
            </w:pPr>
            <w:r>
              <w:rPr>
                <w:rFonts w:hint="eastAsia" w:ascii="宋体" w:hAnsi="宋体"/>
                <w:b/>
                <w:bCs/>
                <w:color w:val="000000"/>
                <w:kern w:val="0"/>
                <w:sz w:val="24"/>
              </w:rPr>
              <w:t>传真：</w:t>
            </w:r>
          </w:p>
        </w:tc>
        <w:tc>
          <w:tcPr>
            <w:tcW w:w="1588" w:type="dxa"/>
            <w:tcBorders>
              <w:top w:val="single" w:color="000000" w:sz="4" w:space="0"/>
              <w:bottom w:val="single" w:color="000000" w:sz="4" w:space="0"/>
            </w:tcBorders>
            <w:noWrap w:val="0"/>
            <w:vAlign w:val="bottom"/>
          </w:tcPr>
          <w:p w14:paraId="1E597C37">
            <w:pPr>
              <w:widowControl/>
              <w:rPr>
                <w:rFonts w:ascii="宋体" w:hAnsi="宋体"/>
                <w:color w:val="000000"/>
                <w:kern w:val="0"/>
                <w:sz w:val="24"/>
              </w:rPr>
            </w:pPr>
          </w:p>
        </w:tc>
      </w:tr>
      <w:tr w14:paraId="1979E125">
        <w:tblPrEx>
          <w:tblCellMar>
            <w:top w:w="0" w:type="dxa"/>
            <w:left w:w="108" w:type="dxa"/>
            <w:bottom w:w="0" w:type="dxa"/>
            <w:right w:w="108" w:type="dxa"/>
          </w:tblCellMar>
        </w:tblPrEx>
        <w:trPr>
          <w:trHeight w:val="567" w:hRule="atLeast"/>
          <w:jc w:val="center"/>
        </w:trPr>
        <w:tc>
          <w:tcPr>
            <w:tcW w:w="1432" w:type="dxa"/>
            <w:noWrap w:val="0"/>
            <w:vAlign w:val="center"/>
          </w:tcPr>
          <w:p w14:paraId="26D19E13">
            <w:pPr>
              <w:widowControl/>
              <w:jc w:val="right"/>
              <w:rPr>
                <w:rFonts w:ascii="宋体" w:hAnsi="宋体"/>
                <w:b/>
                <w:bCs/>
                <w:color w:val="000000"/>
                <w:spacing w:val="-26"/>
                <w:kern w:val="0"/>
                <w:sz w:val="24"/>
              </w:rPr>
            </w:pPr>
            <w:r>
              <w:rPr>
                <w:rFonts w:hint="eastAsia" w:ascii="宋体" w:hAnsi="宋体"/>
                <w:b/>
                <w:bCs/>
                <w:color w:val="000000"/>
                <w:spacing w:val="-26"/>
                <w:kern w:val="0"/>
                <w:sz w:val="24"/>
              </w:rPr>
              <w:t>联系人1</w:t>
            </w:r>
            <w:r>
              <w:rPr>
                <w:rFonts w:hint="eastAsia" w:ascii="宋体" w:hAnsi="宋体"/>
                <w:b/>
                <w:bCs/>
                <w:color w:val="000000"/>
                <w:kern w:val="0"/>
                <w:sz w:val="24"/>
              </w:rPr>
              <w:t>：</w:t>
            </w:r>
          </w:p>
        </w:tc>
        <w:tc>
          <w:tcPr>
            <w:tcW w:w="1657" w:type="dxa"/>
            <w:tcBorders>
              <w:top w:val="single" w:color="auto" w:sz="4" w:space="0"/>
              <w:bottom w:val="single" w:color="auto" w:sz="4" w:space="0"/>
            </w:tcBorders>
            <w:noWrap w:val="0"/>
            <w:vAlign w:val="bottom"/>
          </w:tcPr>
          <w:p w14:paraId="467349AA">
            <w:pPr>
              <w:widowControl/>
              <w:jc w:val="left"/>
              <w:rPr>
                <w:rFonts w:ascii="宋体" w:hAnsi="宋体"/>
                <w:color w:val="000000"/>
                <w:kern w:val="0"/>
                <w:sz w:val="24"/>
              </w:rPr>
            </w:pPr>
          </w:p>
        </w:tc>
        <w:tc>
          <w:tcPr>
            <w:tcW w:w="1365" w:type="dxa"/>
            <w:noWrap w:val="0"/>
            <w:vAlign w:val="bottom"/>
          </w:tcPr>
          <w:p w14:paraId="54814EBB">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noWrap w:val="0"/>
            <w:vAlign w:val="bottom"/>
          </w:tcPr>
          <w:p w14:paraId="2AB05112">
            <w:pPr>
              <w:widowControl/>
              <w:rPr>
                <w:rFonts w:ascii="宋体" w:hAnsi="宋体"/>
                <w:b/>
                <w:bCs/>
                <w:color w:val="000000"/>
                <w:kern w:val="0"/>
                <w:sz w:val="24"/>
              </w:rPr>
            </w:pPr>
          </w:p>
        </w:tc>
        <w:tc>
          <w:tcPr>
            <w:tcW w:w="840" w:type="dxa"/>
            <w:noWrap w:val="0"/>
            <w:vAlign w:val="bottom"/>
          </w:tcPr>
          <w:p w14:paraId="3BA1985A">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14:paraId="1EF1A758">
            <w:pPr>
              <w:widowControl/>
              <w:rPr>
                <w:rFonts w:ascii="宋体" w:hAnsi="宋体"/>
                <w:color w:val="000000"/>
                <w:kern w:val="0"/>
                <w:sz w:val="24"/>
              </w:rPr>
            </w:pPr>
          </w:p>
        </w:tc>
      </w:tr>
      <w:tr w14:paraId="18F8673E">
        <w:tblPrEx>
          <w:tblCellMar>
            <w:top w:w="0" w:type="dxa"/>
            <w:left w:w="108" w:type="dxa"/>
            <w:bottom w:w="0" w:type="dxa"/>
            <w:right w:w="108" w:type="dxa"/>
          </w:tblCellMar>
        </w:tblPrEx>
        <w:trPr>
          <w:trHeight w:val="567" w:hRule="atLeast"/>
          <w:jc w:val="center"/>
        </w:trPr>
        <w:tc>
          <w:tcPr>
            <w:tcW w:w="1432" w:type="dxa"/>
            <w:noWrap w:val="0"/>
            <w:vAlign w:val="center"/>
          </w:tcPr>
          <w:p w14:paraId="592B009D">
            <w:pPr>
              <w:widowControl/>
              <w:jc w:val="right"/>
              <w:rPr>
                <w:rFonts w:ascii="宋体" w:hAnsi="宋体"/>
                <w:b/>
                <w:bCs/>
                <w:color w:val="000000"/>
                <w:kern w:val="0"/>
                <w:sz w:val="24"/>
              </w:rPr>
            </w:pPr>
            <w:r>
              <w:rPr>
                <w:rFonts w:hint="eastAsia" w:ascii="宋体" w:hAnsi="宋体"/>
                <w:b/>
                <w:bCs/>
                <w:color w:val="000000"/>
                <w:spacing w:val="-26"/>
                <w:kern w:val="0"/>
                <w:sz w:val="24"/>
              </w:rPr>
              <w:t>联系人2</w:t>
            </w:r>
            <w:r>
              <w:rPr>
                <w:rFonts w:hint="eastAsia" w:ascii="宋体" w:hAnsi="宋体"/>
                <w:b/>
                <w:bCs/>
                <w:color w:val="000000"/>
                <w:kern w:val="0"/>
                <w:sz w:val="24"/>
              </w:rPr>
              <w:t>：</w:t>
            </w:r>
          </w:p>
        </w:tc>
        <w:tc>
          <w:tcPr>
            <w:tcW w:w="1657" w:type="dxa"/>
            <w:tcBorders>
              <w:top w:val="single" w:color="auto" w:sz="4" w:space="0"/>
              <w:bottom w:val="single" w:color="000000" w:sz="4" w:space="0"/>
            </w:tcBorders>
            <w:noWrap w:val="0"/>
            <w:vAlign w:val="bottom"/>
          </w:tcPr>
          <w:p w14:paraId="7AABC3BB">
            <w:pPr>
              <w:widowControl/>
              <w:jc w:val="left"/>
              <w:rPr>
                <w:rFonts w:ascii="宋体" w:hAnsi="宋体"/>
                <w:color w:val="000000"/>
                <w:kern w:val="0"/>
                <w:sz w:val="24"/>
              </w:rPr>
            </w:pPr>
            <w:bookmarkStart w:id="0" w:name="contact_name1"/>
            <w:bookmarkEnd w:id="0"/>
          </w:p>
        </w:tc>
        <w:tc>
          <w:tcPr>
            <w:tcW w:w="1365" w:type="dxa"/>
            <w:noWrap w:val="0"/>
            <w:vAlign w:val="bottom"/>
          </w:tcPr>
          <w:p w14:paraId="1AA969B1">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000000" w:sz="4" w:space="0"/>
            </w:tcBorders>
            <w:noWrap w:val="0"/>
            <w:vAlign w:val="bottom"/>
          </w:tcPr>
          <w:p w14:paraId="443115DA">
            <w:pPr>
              <w:widowControl/>
              <w:rPr>
                <w:rFonts w:ascii="宋体" w:hAnsi="宋体"/>
                <w:color w:val="000000"/>
                <w:kern w:val="0"/>
                <w:sz w:val="24"/>
              </w:rPr>
            </w:pPr>
          </w:p>
        </w:tc>
        <w:tc>
          <w:tcPr>
            <w:tcW w:w="840" w:type="dxa"/>
            <w:noWrap w:val="0"/>
            <w:vAlign w:val="bottom"/>
          </w:tcPr>
          <w:p w14:paraId="7BAE5953">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14:paraId="1B3D2DB8">
            <w:pPr>
              <w:widowControl/>
              <w:rPr>
                <w:rFonts w:ascii="宋体" w:hAnsi="宋体"/>
                <w:color w:val="000000"/>
                <w:kern w:val="0"/>
                <w:sz w:val="24"/>
              </w:rPr>
            </w:pPr>
            <w:bookmarkStart w:id="1" w:name="contact_tel1"/>
            <w:bookmarkEnd w:id="1"/>
          </w:p>
          <w:p w14:paraId="1581DDD1">
            <w:pPr>
              <w:widowControl/>
              <w:rPr>
                <w:rFonts w:ascii="宋体" w:hAnsi="宋体"/>
                <w:color w:val="000000"/>
                <w:kern w:val="0"/>
                <w:sz w:val="24"/>
              </w:rPr>
            </w:pPr>
            <w:bookmarkStart w:id="2" w:name="contact_mobile1"/>
            <w:bookmarkEnd w:id="2"/>
          </w:p>
        </w:tc>
      </w:tr>
      <w:tr w14:paraId="6047E250">
        <w:tblPrEx>
          <w:tblCellMar>
            <w:top w:w="0" w:type="dxa"/>
            <w:left w:w="108" w:type="dxa"/>
            <w:bottom w:w="0" w:type="dxa"/>
            <w:right w:w="108" w:type="dxa"/>
          </w:tblCellMar>
        </w:tblPrEx>
        <w:trPr>
          <w:trHeight w:val="567" w:hRule="atLeast"/>
          <w:jc w:val="center"/>
        </w:trPr>
        <w:tc>
          <w:tcPr>
            <w:tcW w:w="1432" w:type="dxa"/>
            <w:noWrap w:val="0"/>
            <w:vAlign w:val="center"/>
          </w:tcPr>
          <w:p w14:paraId="198B6E66">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640" w:type="dxa"/>
            <w:gridSpan w:val="5"/>
            <w:tcBorders>
              <w:top w:val="single" w:color="000000" w:sz="4" w:space="0"/>
              <w:bottom w:val="single" w:color="000000" w:sz="4" w:space="0"/>
            </w:tcBorders>
            <w:noWrap w:val="0"/>
            <w:vAlign w:val="bottom"/>
          </w:tcPr>
          <w:p w14:paraId="541CC96F">
            <w:pPr>
              <w:widowControl/>
              <w:jc w:val="center"/>
              <w:rPr>
                <w:rFonts w:ascii="宋体" w:hAnsi="宋体"/>
                <w:color w:val="000000"/>
                <w:kern w:val="0"/>
                <w:szCs w:val="21"/>
              </w:rPr>
            </w:pPr>
            <w:r>
              <w:rPr>
                <w:rFonts w:hint="eastAsia" w:ascii="宋体" w:hAnsi="宋体"/>
                <w:color w:val="000000"/>
                <w:kern w:val="0"/>
                <w:sz w:val="24"/>
              </w:rPr>
              <w:t>年       月       日</w:t>
            </w:r>
          </w:p>
        </w:tc>
      </w:tr>
    </w:tbl>
    <w:p w14:paraId="12CEB2AA">
      <w:pPr>
        <w:rPr>
          <w:rFonts w:hint="eastAsia"/>
          <w:b/>
          <w:color w:val="000000"/>
        </w:rPr>
      </w:pPr>
    </w:p>
    <w:p w14:paraId="080B5327">
      <w:pPr>
        <w:rPr>
          <w:rFonts w:hint="eastAsia"/>
          <w:b/>
          <w:color w:val="000000"/>
        </w:rPr>
      </w:pPr>
    </w:p>
    <w:p w14:paraId="6494888F">
      <w:pPr>
        <w:spacing w:line="360" w:lineRule="auto"/>
        <w:rPr>
          <w:rFonts w:hint="eastAsia"/>
          <w:color w:val="000000"/>
          <w:sz w:val="24"/>
        </w:rPr>
      </w:pPr>
    </w:p>
    <w:p w14:paraId="42D7B369">
      <w:pPr>
        <w:pStyle w:val="4"/>
        <w:rPr>
          <w:rFonts w:hint="eastAsia"/>
          <w:color w:val="000000"/>
          <w:sz w:val="24"/>
        </w:rPr>
      </w:pPr>
    </w:p>
    <w:p w14:paraId="79E086DB">
      <w:pPr>
        <w:rPr>
          <w:rFonts w:hint="eastAsia"/>
        </w:rPr>
      </w:pPr>
    </w:p>
    <w:p w14:paraId="2915161A">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14:paraId="3BBB5283">
      <w:pPr>
        <w:jc w:val="center"/>
        <w:rPr>
          <w:b/>
          <w:color w:val="000000"/>
          <w:sz w:val="32"/>
          <w:szCs w:val="32"/>
        </w:rPr>
      </w:pPr>
      <w:r>
        <w:rPr>
          <w:rFonts w:hint="eastAsia"/>
          <w:b/>
          <w:color w:val="000000"/>
          <w:sz w:val="32"/>
          <w:szCs w:val="32"/>
        </w:rPr>
        <w:t>二〇二</w:t>
      </w:r>
      <w:r>
        <w:rPr>
          <w:rFonts w:hint="eastAsia"/>
          <w:b/>
          <w:color w:val="000000"/>
          <w:sz w:val="32"/>
          <w:szCs w:val="32"/>
          <w:lang w:eastAsia="zh-CN"/>
        </w:rPr>
        <w:t>四</w:t>
      </w:r>
      <w:r>
        <w:rPr>
          <w:rFonts w:hint="eastAsia"/>
          <w:b/>
          <w:color w:val="000000"/>
          <w:sz w:val="32"/>
          <w:szCs w:val="32"/>
        </w:rPr>
        <w:t>年</w:t>
      </w:r>
    </w:p>
    <w:p w14:paraId="761CC09D">
      <w:pPr>
        <w:pStyle w:val="2"/>
        <w:ind w:firstLine="320"/>
        <w:rPr>
          <w:rFonts w:hint="eastAsia"/>
        </w:rPr>
      </w:pPr>
    </w:p>
    <w:p w14:paraId="68ABAB0B">
      <w:pPr>
        <w:pStyle w:val="2"/>
        <w:ind w:firstLine="320"/>
        <w:rPr>
          <w:rFonts w:hint="eastAsia"/>
        </w:rPr>
      </w:pPr>
    </w:p>
    <w:p w14:paraId="0EAC240E">
      <w:pPr>
        <w:pStyle w:val="2"/>
        <w:ind w:firstLine="320"/>
        <w:rPr>
          <w:rFonts w:hint="eastAsia"/>
        </w:rPr>
      </w:pPr>
    </w:p>
    <w:p w14:paraId="3F14C11F">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14:paraId="035E712C">
      <w:pPr>
        <w:jc w:val="center"/>
        <w:rPr>
          <w:rFonts w:hint="eastAsia" w:ascii="宋体" w:hAnsi="宋体"/>
          <w:b/>
          <w:bCs/>
          <w:color w:val="000000"/>
          <w:sz w:val="36"/>
          <w:szCs w:val="36"/>
        </w:rPr>
      </w:pPr>
    </w:p>
    <w:p w14:paraId="5143FFBE">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一、“单位基本情况”、“近三年获得资助情况”、“单位财务状况”、“单位知识产权情况”所有内容均应填写完整，如内容没有的应当填写“无”，不得留有空白。</w:t>
      </w:r>
      <w:r>
        <w:rPr>
          <w:rFonts w:hint="eastAsia" w:ascii="宋体" w:hAnsi="宋体"/>
          <w:b/>
          <w:color w:val="000000"/>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14:paraId="5543E98A">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二、“单位财务状况”的所有栏目均指整个单位的情况，填写前应与单位财务部门核实相关数据。</w:t>
      </w:r>
    </w:p>
    <w:p w14:paraId="73FC59A6">
      <w:pPr>
        <w:tabs>
          <w:tab w:val="left" w:pos="732"/>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三、附件材料使用原件彩色扫描成PDF文件上传，同一类型的文件应当扫描成一个文件包形式上传，不得分拆扫描。</w:t>
      </w:r>
    </w:p>
    <w:p w14:paraId="16D821EA">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四</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14:paraId="38AE64A2">
      <w:pPr>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五、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265</w:t>
      </w:r>
      <w:r>
        <w:rPr>
          <w:rFonts w:hint="eastAsia" w:ascii="宋体" w:hAnsi="宋体" w:eastAsia="宋体"/>
          <w:color w:val="000000"/>
          <w:sz w:val="24"/>
          <w:lang w:val="en-US" w:eastAsia="zh-CN"/>
        </w:rPr>
        <w:t>4</w:t>
      </w:r>
      <w:r>
        <w:rPr>
          <w:rFonts w:hint="eastAsia" w:ascii="宋体" w:hAnsi="宋体"/>
          <w:color w:val="000000"/>
          <w:sz w:val="24"/>
          <w:lang w:val="en-US" w:eastAsia="zh-CN"/>
        </w:rPr>
        <w:t>2280</w:t>
      </w:r>
      <w:r>
        <w:rPr>
          <w:rFonts w:hint="eastAsia" w:ascii="宋体" w:hAnsi="宋体" w:eastAsia="宋体"/>
          <w:color w:val="000000"/>
          <w:sz w:val="24"/>
        </w:rPr>
        <w:t>。</w:t>
      </w:r>
    </w:p>
    <w:p w14:paraId="06658E96">
      <w:pPr>
        <w:pStyle w:val="4"/>
        <w:rPr>
          <w:rFonts w:hint="eastAsia"/>
        </w:rPr>
      </w:pPr>
    </w:p>
    <w:p w14:paraId="7E2266D6">
      <w:pPr>
        <w:tabs>
          <w:tab w:val="left" w:pos="1050"/>
        </w:tabs>
        <w:spacing w:line="460" w:lineRule="exact"/>
        <w:rPr>
          <w:rFonts w:hint="eastAsia" w:ascii="宋体" w:hAnsi="宋体"/>
          <w:color w:val="000000"/>
          <w:sz w:val="24"/>
        </w:rPr>
      </w:pPr>
    </w:p>
    <w:p w14:paraId="5D356F45">
      <w:pPr>
        <w:tabs>
          <w:tab w:val="left" w:pos="1050"/>
        </w:tabs>
        <w:spacing w:line="460" w:lineRule="exact"/>
        <w:rPr>
          <w:rFonts w:hint="eastAsia" w:ascii="宋体" w:hAnsi="宋体"/>
          <w:color w:val="000000"/>
          <w:sz w:val="28"/>
          <w:szCs w:val="28"/>
        </w:rPr>
      </w:pPr>
    </w:p>
    <w:p w14:paraId="17F24F39">
      <w:pPr>
        <w:tabs>
          <w:tab w:val="left" w:pos="1050"/>
        </w:tabs>
        <w:spacing w:line="460" w:lineRule="exact"/>
        <w:rPr>
          <w:rFonts w:hint="eastAsia" w:ascii="宋体" w:hAnsi="宋体"/>
          <w:color w:val="000000"/>
          <w:sz w:val="28"/>
          <w:szCs w:val="28"/>
        </w:rPr>
      </w:pPr>
    </w:p>
    <w:p w14:paraId="70ECE80D">
      <w:pPr>
        <w:tabs>
          <w:tab w:val="left" w:pos="1050"/>
        </w:tabs>
        <w:spacing w:line="460" w:lineRule="exact"/>
        <w:rPr>
          <w:rFonts w:hint="eastAsia" w:ascii="宋体" w:hAnsi="宋体"/>
          <w:color w:val="000000"/>
          <w:sz w:val="28"/>
          <w:szCs w:val="28"/>
        </w:rPr>
      </w:pPr>
    </w:p>
    <w:p w14:paraId="6D095F5D">
      <w:pPr>
        <w:pStyle w:val="2"/>
        <w:ind w:firstLine="320"/>
        <w:rPr>
          <w:rFonts w:hint="eastAsia"/>
        </w:rPr>
      </w:pPr>
    </w:p>
    <w:p w14:paraId="006763DF">
      <w:pPr>
        <w:tabs>
          <w:tab w:val="left" w:pos="1050"/>
        </w:tabs>
        <w:spacing w:line="460" w:lineRule="exact"/>
        <w:rPr>
          <w:rFonts w:hint="eastAsia" w:ascii="宋体" w:hAnsi="宋体"/>
          <w:color w:val="000000"/>
          <w:sz w:val="28"/>
          <w:szCs w:val="28"/>
        </w:rPr>
      </w:pPr>
    </w:p>
    <w:p w14:paraId="0312A20A">
      <w:pPr>
        <w:spacing w:line="504" w:lineRule="auto"/>
        <w:rPr>
          <w:rFonts w:hint="eastAsia"/>
          <w:b/>
          <w:color w:val="000000"/>
          <w:sz w:val="32"/>
          <w:szCs w:val="32"/>
        </w:rPr>
      </w:pPr>
    </w:p>
    <w:p w14:paraId="00F4C721">
      <w:pPr>
        <w:pStyle w:val="2"/>
        <w:ind w:firstLine="321"/>
        <w:rPr>
          <w:rFonts w:hint="eastAsia"/>
          <w:b/>
          <w:color w:val="000000"/>
          <w:szCs w:val="32"/>
        </w:rPr>
      </w:pPr>
    </w:p>
    <w:p w14:paraId="47E36441">
      <w:pPr>
        <w:jc w:val="center"/>
        <w:rPr>
          <w:rFonts w:hint="eastAsia"/>
          <w:b/>
          <w:color w:val="000000"/>
          <w:sz w:val="36"/>
          <w:szCs w:val="36"/>
        </w:rPr>
      </w:pPr>
      <w:r>
        <w:rPr>
          <w:rFonts w:hint="eastAsia"/>
          <w:b/>
          <w:color w:val="000000"/>
          <w:sz w:val="36"/>
          <w:szCs w:val="36"/>
        </w:rPr>
        <w:t>填表声明与保证</w:t>
      </w:r>
    </w:p>
    <w:p w14:paraId="0D1A179B">
      <w:pPr>
        <w:snapToGrid w:val="0"/>
        <w:spacing w:line="360" w:lineRule="auto"/>
        <w:ind w:firstLine="480" w:firstLineChars="200"/>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w:t>
      </w:r>
      <w:r>
        <w:rPr>
          <w:rFonts w:hint="eastAsia" w:ascii="宋体" w:hAnsi="宋体"/>
          <w:color w:val="000000"/>
          <w:sz w:val="24"/>
          <w:lang w:val="en-US" w:eastAsia="zh-CN"/>
        </w:rPr>
        <w:t>南山区促进高端制造业发展</w:t>
      </w:r>
      <w:r>
        <w:rPr>
          <w:rFonts w:hint="eastAsia" w:ascii="宋体" w:hAnsi="宋体"/>
          <w:color w:val="000000"/>
          <w:sz w:val="24"/>
        </w:rPr>
        <w:t>专项扶持措施及相关操作规程等相关规定和填表说明，并做出以下声明和保证：</w:t>
      </w:r>
    </w:p>
    <w:p w14:paraId="0CD651DD">
      <w:pPr>
        <w:snapToGrid w:val="0"/>
        <w:spacing w:line="360" w:lineRule="auto"/>
        <w:ind w:firstLine="480" w:firstLineChars="200"/>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sz w:val="24"/>
        </w:rPr>
        <w:t>南山区</w:t>
      </w:r>
      <w:r>
        <w:rPr>
          <w:rFonts w:hint="eastAsia" w:ascii="宋体" w:hAnsi="宋体"/>
          <w:sz w:val="24"/>
          <w:lang w:val="en-US" w:eastAsia="zh-CN"/>
        </w:rPr>
        <w:t>工业和信息化</w:t>
      </w:r>
      <w:r>
        <w:rPr>
          <w:rFonts w:hint="eastAsia" w:ascii="宋体" w:hAnsi="宋体"/>
          <w:sz w:val="24"/>
        </w:rPr>
        <w:t>局</w:t>
      </w:r>
      <w:r>
        <w:rPr>
          <w:rFonts w:hint="eastAsia" w:ascii="宋体" w:hAnsi="宋体"/>
          <w:color w:val="000000"/>
          <w:sz w:val="24"/>
        </w:rPr>
        <w:t>有权采取任何合法方式核实申请资料中信息的真实性、准确性和完整性，一旦发现有虚假信息，申请书将自动作废，本次申请无效。</w:t>
      </w:r>
    </w:p>
    <w:p w14:paraId="2B776EAE">
      <w:pPr>
        <w:snapToGrid w:val="0"/>
        <w:spacing w:line="360" w:lineRule="auto"/>
        <w:ind w:firstLine="480" w:firstLineChars="200"/>
        <w:rPr>
          <w:rFonts w:hint="eastAsia" w:ascii="宋体" w:hAnsi="宋体"/>
          <w:color w:val="000000"/>
          <w:w w:val="95"/>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0184AF78">
      <w:pPr>
        <w:snapToGrid w:val="0"/>
        <w:spacing w:line="360" w:lineRule="auto"/>
        <w:ind w:firstLine="480" w:firstLineChars="200"/>
        <w:rPr>
          <w:rFonts w:hint="eastAsia" w:ascii="宋体" w:hAnsi="宋体"/>
          <w:color w:val="000000"/>
          <w:sz w:val="24"/>
        </w:rPr>
      </w:pPr>
      <w:r>
        <w:rPr>
          <w:rFonts w:hint="eastAsia" w:ascii="宋体" w:hAnsi="宋体"/>
          <w:color w:val="000000"/>
          <w:sz w:val="24"/>
        </w:rPr>
        <w:t>三、本申请资料仅为向</w:t>
      </w:r>
      <w:r>
        <w:rPr>
          <w:rFonts w:hint="eastAsia" w:ascii="宋体" w:hAnsi="宋体"/>
          <w:sz w:val="24"/>
        </w:rPr>
        <w:t>南山区</w:t>
      </w:r>
      <w:r>
        <w:rPr>
          <w:rFonts w:hint="eastAsia" w:ascii="宋体" w:hAnsi="宋体"/>
          <w:sz w:val="24"/>
          <w:lang w:val="en-US" w:eastAsia="zh-CN"/>
        </w:rPr>
        <w:t>工业和信息化</w:t>
      </w:r>
      <w:r>
        <w:rPr>
          <w:rFonts w:hint="eastAsia" w:ascii="宋体" w:hAnsi="宋体"/>
          <w:sz w:val="24"/>
        </w:rPr>
        <w:t>局</w:t>
      </w:r>
      <w:r>
        <w:rPr>
          <w:rFonts w:hint="eastAsia" w:ascii="宋体" w:hAnsi="宋体"/>
          <w:color w:val="000000"/>
          <w:sz w:val="24"/>
        </w:rPr>
        <w:t>申请南山区促进产业高质量发展专项资金而提交，本单位清楚所有提交的材料均需审核且不予退还。本单位已对所有申请资料自行备份留底。</w:t>
      </w:r>
    </w:p>
    <w:p w14:paraId="27FF3033">
      <w:pPr>
        <w:snapToGrid w:val="0"/>
        <w:spacing w:line="360" w:lineRule="auto"/>
        <w:ind w:firstLine="480" w:firstLineChars="200"/>
        <w:rPr>
          <w:rFonts w:hint="eastAsia" w:ascii="宋体" w:hAnsi="宋体"/>
          <w:color w:val="000000"/>
          <w:sz w:val="24"/>
        </w:rPr>
      </w:pPr>
      <w:r>
        <w:rPr>
          <w:rFonts w:hint="eastAsia" w:ascii="宋体" w:hAnsi="宋体"/>
          <w:color w:val="000000"/>
          <w:sz w:val="24"/>
        </w:rPr>
        <w:t>四、</w:t>
      </w:r>
      <w:r>
        <w:rPr>
          <w:rFonts w:hint="eastAsia" w:ascii="宋体" w:hAnsi="宋体"/>
          <w:sz w:val="24"/>
        </w:rPr>
        <w:t>南山区</w:t>
      </w:r>
      <w:r>
        <w:rPr>
          <w:rFonts w:hint="eastAsia" w:ascii="宋体" w:hAnsi="宋体"/>
          <w:sz w:val="24"/>
          <w:lang w:val="en-US" w:eastAsia="zh-CN"/>
        </w:rPr>
        <w:t>工业和信息化</w:t>
      </w:r>
      <w:r>
        <w:rPr>
          <w:rFonts w:hint="eastAsia" w:ascii="宋体" w:hAnsi="宋体"/>
          <w:sz w:val="24"/>
        </w:rPr>
        <w:t>局</w:t>
      </w:r>
      <w:r>
        <w:rPr>
          <w:rFonts w:hint="eastAsia" w:ascii="宋体" w:hAnsi="宋体"/>
          <w:color w:val="000000"/>
          <w:sz w:val="24"/>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sz w:val="24"/>
        </w:rPr>
        <w:t>南山区</w:t>
      </w:r>
      <w:r>
        <w:rPr>
          <w:rFonts w:hint="eastAsia" w:ascii="宋体" w:hAnsi="宋体"/>
          <w:sz w:val="24"/>
          <w:lang w:val="en-US" w:eastAsia="zh-CN"/>
        </w:rPr>
        <w:t>工业和信息化</w:t>
      </w:r>
      <w:r>
        <w:rPr>
          <w:rFonts w:hint="eastAsia" w:ascii="宋体" w:hAnsi="宋体"/>
          <w:sz w:val="24"/>
        </w:rPr>
        <w:t>局</w:t>
      </w:r>
      <w:r>
        <w:rPr>
          <w:rFonts w:hint="eastAsia" w:ascii="宋体" w:hAnsi="宋体"/>
          <w:color w:val="000000"/>
          <w:sz w:val="24"/>
        </w:rPr>
        <w:t>对由此导致的后果不承担任何形式的责任。</w:t>
      </w:r>
    </w:p>
    <w:p w14:paraId="33C3BA9A">
      <w:pPr>
        <w:spacing w:line="360" w:lineRule="auto"/>
        <w:ind w:firstLine="480" w:firstLineChars="200"/>
        <w:rPr>
          <w:rFonts w:hint="eastAsia" w:ascii="宋体" w:hAnsi="宋体"/>
          <w:color w:val="000000"/>
          <w:sz w:val="24"/>
        </w:rPr>
      </w:pPr>
      <w:r>
        <w:rPr>
          <w:rFonts w:hint="eastAsia" w:ascii="宋体" w:hAnsi="宋体"/>
          <w:color w:val="000000"/>
          <w:sz w:val="24"/>
        </w:rPr>
        <w:t>五、本单位应每半年登</w:t>
      </w:r>
      <w:r>
        <w:rPr>
          <w:rFonts w:hint="eastAsia" w:ascii="宋体" w:hAnsi="宋体"/>
          <w:color w:val="000000"/>
          <w:sz w:val="24"/>
          <w:highlight w:val="none"/>
        </w:rPr>
        <w:t>录i南山企业服务综合平台“统</w:t>
      </w:r>
      <w:r>
        <w:rPr>
          <w:rFonts w:hint="eastAsia" w:ascii="宋体" w:hAnsi="宋体"/>
          <w:color w:val="000000"/>
          <w:sz w:val="24"/>
        </w:rPr>
        <w:t>计模块”填报相应数据。</w:t>
      </w:r>
    </w:p>
    <w:p w14:paraId="1503C09E">
      <w:pPr>
        <w:spacing w:line="360" w:lineRule="auto"/>
        <w:ind w:firstLine="480" w:firstLineChars="200"/>
        <w:rPr>
          <w:rFonts w:hint="eastAsia" w:ascii="宋体" w:hAnsi="宋体"/>
          <w:color w:val="000000"/>
          <w:sz w:val="24"/>
        </w:rPr>
      </w:pPr>
      <w:r>
        <w:rPr>
          <w:rFonts w:hint="eastAsia" w:ascii="宋体" w:hAnsi="宋体"/>
          <w:color w:val="000000"/>
          <w:sz w:val="24"/>
        </w:rPr>
        <w:t>六、近三年内本单位以及单位法人不存在违规申报使用政府资金、商业贿赂、不良信用记录等情况</w:t>
      </w:r>
      <w:r>
        <w:rPr>
          <w:rFonts w:ascii="宋体" w:hAnsi="宋体"/>
          <w:color w:val="000000"/>
          <w:sz w:val="24"/>
        </w:rPr>
        <w:t>；近三年内</w:t>
      </w:r>
      <w:r>
        <w:rPr>
          <w:rFonts w:hint="eastAsia" w:ascii="宋体" w:hAnsi="宋体"/>
          <w:color w:val="000000"/>
          <w:sz w:val="24"/>
        </w:rPr>
        <w:t>本单位以及单位法人</w:t>
      </w:r>
      <w:r>
        <w:rPr>
          <w:rFonts w:ascii="宋体" w:hAnsi="宋体"/>
          <w:color w:val="000000"/>
          <w:sz w:val="24"/>
        </w:rPr>
        <w:t>在税收、安全生产、环保、劳动等方面不存在重大违法行为，未受到有关部门行政处罚。</w:t>
      </w:r>
      <w:r>
        <w:rPr>
          <w:rFonts w:hint="eastAsia" w:ascii="宋体" w:hAnsi="宋体"/>
          <w:color w:val="000000"/>
          <w:sz w:val="24"/>
        </w:rPr>
        <w:t>如有违反，本单位承担由此产生的全部责任。</w:t>
      </w:r>
    </w:p>
    <w:p w14:paraId="19612F42">
      <w:pPr>
        <w:spacing w:line="360" w:lineRule="auto"/>
        <w:ind w:firstLine="480" w:firstLineChars="200"/>
        <w:rPr>
          <w:rFonts w:hint="eastAsia" w:ascii="宋体" w:hAnsi="宋体"/>
          <w:color w:val="000000"/>
          <w:sz w:val="24"/>
        </w:rPr>
      </w:pPr>
      <w:r>
        <w:rPr>
          <w:rFonts w:hint="eastAsia" w:ascii="宋体" w:hAnsi="宋体"/>
          <w:color w:val="000000"/>
          <w:sz w:val="24"/>
        </w:rPr>
        <w:t>七、</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14:paraId="55289A47">
      <w:pPr>
        <w:spacing w:line="360" w:lineRule="auto"/>
        <w:ind w:firstLine="480" w:firstLineChars="200"/>
        <w:rPr>
          <w:rFonts w:hint="eastAsia" w:ascii="宋体" w:hAnsi="宋体"/>
          <w:color w:val="000000"/>
          <w:sz w:val="24"/>
        </w:rPr>
      </w:pPr>
    </w:p>
    <w:p w14:paraId="6057EAFE">
      <w:pPr>
        <w:spacing w:line="360" w:lineRule="auto"/>
        <w:ind w:firstLine="840" w:firstLineChars="350"/>
        <w:rPr>
          <w:rFonts w:hint="eastAsia" w:ascii="宋体" w:hAnsi="宋体"/>
          <w:color w:val="000000"/>
          <w:sz w:val="24"/>
        </w:rPr>
      </w:pPr>
      <w:r>
        <w:rPr>
          <w:rFonts w:hint="eastAsia" w:ascii="宋体" w:hAnsi="宋体"/>
          <w:color w:val="000000"/>
          <w:sz w:val="24"/>
        </w:rPr>
        <w:t>法定代表（授权人）签字：                       单位公章：</w:t>
      </w:r>
    </w:p>
    <w:p w14:paraId="5E7B7B38">
      <w:pPr>
        <w:tabs>
          <w:tab w:val="left" w:pos="708"/>
          <w:tab w:val="center" w:pos="4672"/>
        </w:tabs>
        <w:spacing w:line="360" w:lineRule="auto"/>
        <w:jc w:val="left"/>
        <w:rPr>
          <w:rFonts w:hint="eastAsia" w:ascii="宋体" w:hAnsi="宋体"/>
          <w:color w:val="000000"/>
          <w:sz w:val="24"/>
        </w:rPr>
      </w:pPr>
      <w:r>
        <w:rPr>
          <w:rFonts w:ascii="宋体" w:hAnsi="宋体"/>
          <w:color w:val="000000"/>
          <w:sz w:val="24"/>
        </w:rPr>
        <w:tab/>
      </w:r>
      <w:r>
        <w:rPr>
          <w:rFonts w:hint="eastAsia" w:ascii="宋体" w:hAnsi="宋体"/>
          <w:color w:val="000000"/>
          <w:sz w:val="24"/>
        </w:rPr>
        <w:t>(授权人的须提交授权委托书)</w:t>
      </w:r>
      <w:r>
        <w:rPr>
          <w:rFonts w:ascii="宋体" w:hAnsi="宋体"/>
          <w:color w:val="000000"/>
          <w:sz w:val="24"/>
        </w:rPr>
        <w:tab/>
      </w:r>
      <w:r>
        <w:rPr>
          <w:rFonts w:hint="eastAsia" w:ascii="宋体" w:hAnsi="宋体"/>
          <w:color w:val="000000"/>
          <w:sz w:val="24"/>
        </w:rPr>
        <w:t xml:space="preserve">                      年     月     日</w:t>
      </w:r>
    </w:p>
    <w:p w14:paraId="057C7974">
      <w:pPr>
        <w:rPr>
          <w:rFonts w:hint="eastAsia"/>
          <w:b/>
          <w:sz w:val="28"/>
        </w:rPr>
      </w:pPr>
      <w:r>
        <w:rPr>
          <w:rFonts w:hint="eastAsia"/>
          <w:b/>
          <w:sz w:val="28"/>
        </w:rPr>
        <w:br w:type="page"/>
      </w:r>
    </w:p>
    <w:p w14:paraId="5D0BF638">
      <w:pPr>
        <w:pStyle w:val="2"/>
        <w:rPr>
          <w:rFonts w:hint="eastAsia"/>
        </w:rPr>
      </w:pPr>
    </w:p>
    <w:p w14:paraId="7D8B59B5">
      <w:pPr>
        <w:spacing w:line="360" w:lineRule="auto"/>
        <w:jc w:val="left"/>
        <w:rPr>
          <w:b/>
          <w:sz w:val="28"/>
        </w:rPr>
      </w:pPr>
      <w:r>
        <w:rPr>
          <w:rFonts w:hint="eastAsia"/>
          <w:b/>
          <w:sz w:val="28"/>
        </w:rPr>
        <w:t>一、申报单位基本情况</w:t>
      </w:r>
    </w:p>
    <w:tbl>
      <w:tblPr>
        <w:tblStyle w:val="13"/>
        <w:tblW w:w="101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303"/>
        <w:gridCol w:w="767"/>
        <w:gridCol w:w="1179"/>
        <w:gridCol w:w="238"/>
        <w:gridCol w:w="471"/>
        <w:gridCol w:w="1410"/>
        <w:gridCol w:w="7"/>
        <w:gridCol w:w="1096"/>
        <w:gridCol w:w="795"/>
        <w:gridCol w:w="1577"/>
      </w:tblGrid>
      <w:tr w14:paraId="4AAA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12" w:space="0"/>
              <w:left w:val="single" w:color="auto" w:sz="12" w:space="0"/>
              <w:bottom w:val="single" w:color="auto" w:sz="8" w:space="0"/>
              <w:right w:val="single" w:color="auto" w:sz="4" w:space="0"/>
            </w:tcBorders>
            <w:noWrap w:val="0"/>
            <w:vAlign w:val="center"/>
          </w:tcPr>
          <w:p w14:paraId="0A7DC9D7">
            <w:pPr>
              <w:snapToGrid w:val="0"/>
              <w:spacing w:line="240" w:lineRule="atLeast"/>
              <w:jc w:val="center"/>
              <w:rPr>
                <w:rFonts w:ascii="宋体"/>
              </w:rPr>
            </w:pPr>
            <w:r>
              <w:rPr>
                <w:rFonts w:hint="eastAsia" w:ascii="宋体"/>
              </w:rPr>
              <w:t>单位名称</w:t>
            </w:r>
          </w:p>
        </w:tc>
        <w:tc>
          <w:tcPr>
            <w:tcW w:w="5368" w:type="dxa"/>
            <w:gridSpan w:val="6"/>
            <w:tcBorders>
              <w:top w:val="single" w:color="auto" w:sz="12" w:space="0"/>
              <w:left w:val="single" w:color="auto" w:sz="4" w:space="0"/>
              <w:bottom w:val="single" w:color="auto" w:sz="4" w:space="0"/>
              <w:right w:val="single" w:color="auto" w:sz="4" w:space="0"/>
            </w:tcBorders>
            <w:noWrap w:val="0"/>
            <w:vAlign w:val="center"/>
          </w:tcPr>
          <w:p w14:paraId="5888B320">
            <w:pPr>
              <w:snapToGrid w:val="0"/>
              <w:spacing w:line="240" w:lineRule="atLeast"/>
              <w:jc w:val="center"/>
              <w:rPr>
                <w:rFonts w:ascii="宋体"/>
              </w:rPr>
            </w:pPr>
          </w:p>
        </w:tc>
        <w:tc>
          <w:tcPr>
            <w:tcW w:w="1898" w:type="dxa"/>
            <w:gridSpan w:val="3"/>
            <w:tcBorders>
              <w:top w:val="single" w:color="auto" w:sz="12" w:space="0"/>
              <w:left w:val="single" w:color="auto" w:sz="4" w:space="0"/>
              <w:bottom w:val="single" w:color="auto" w:sz="4" w:space="0"/>
              <w:right w:val="single" w:color="auto" w:sz="4" w:space="0"/>
            </w:tcBorders>
            <w:noWrap w:val="0"/>
            <w:vAlign w:val="center"/>
          </w:tcPr>
          <w:p w14:paraId="79971188">
            <w:pPr>
              <w:snapToGrid w:val="0"/>
              <w:spacing w:line="240" w:lineRule="atLeast"/>
              <w:jc w:val="center"/>
              <w:rPr>
                <w:rFonts w:hint="eastAsia" w:ascii="宋体" w:eastAsia="宋体"/>
                <w:lang w:eastAsia="zh-CN"/>
              </w:rPr>
            </w:pPr>
            <w:r>
              <w:rPr>
                <w:rFonts w:hint="eastAsia" w:ascii="宋体"/>
                <w:lang w:eastAsia="zh-CN"/>
              </w:rPr>
              <w:t>统一社会信用代码</w:t>
            </w:r>
          </w:p>
        </w:tc>
        <w:tc>
          <w:tcPr>
            <w:tcW w:w="1577" w:type="dxa"/>
            <w:tcBorders>
              <w:top w:val="single" w:color="auto" w:sz="12" w:space="0"/>
              <w:left w:val="single" w:color="auto" w:sz="4" w:space="0"/>
              <w:bottom w:val="single" w:color="auto" w:sz="8" w:space="0"/>
              <w:right w:val="single" w:color="auto" w:sz="12" w:space="0"/>
            </w:tcBorders>
            <w:noWrap w:val="0"/>
            <w:vAlign w:val="center"/>
          </w:tcPr>
          <w:p w14:paraId="3B49A5C2">
            <w:pPr>
              <w:snapToGrid w:val="0"/>
              <w:spacing w:line="240" w:lineRule="atLeast"/>
              <w:jc w:val="center"/>
              <w:rPr>
                <w:rFonts w:ascii="宋体"/>
              </w:rPr>
            </w:pPr>
          </w:p>
        </w:tc>
      </w:tr>
      <w:tr w14:paraId="1151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noWrap w:val="0"/>
            <w:vAlign w:val="center"/>
          </w:tcPr>
          <w:p w14:paraId="6713D370">
            <w:pPr>
              <w:snapToGrid w:val="0"/>
              <w:spacing w:line="240" w:lineRule="atLeast"/>
              <w:jc w:val="center"/>
              <w:rPr>
                <w:rFonts w:ascii="宋体"/>
              </w:rPr>
            </w:pPr>
            <w:r>
              <w:rPr>
                <w:rFonts w:hint="eastAsia" w:ascii="宋体"/>
              </w:rPr>
              <w:t>通讯地址</w:t>
            </w:r>
          </w:p>
        </w:tc>
        <w:tc>
          <w:tcPr>
            <w:tcW w:w="8843" w:type="dxa"/>
            <w:gridSpan w:val="10"/>
            <w:tcBorders>
              <w:top w:val="single" w:color="auto" w:sz="4" w:space="0"/>
              <w:left w:val="single" w:color="auto" w:sz="4" w:space="0"/>
              <w:bottom w:val="single" w:color="auto" w:sz="4" w:space="0"/>
              <w:right w:val="single" w:color="auto" w:sz="12" w:space="0"/>
            </w:tcBorders>
            <w:noWrap w:val="0"/>
            <w:vAlign w:val="center"/>
          </w:tcPr>
          <w:p w14:paraId="0BF81D2C">
            <w:pPr>
              <w:snapToGrid w:val="0"/>
              <w:spacing w:line="240" w:lineRule="atLeast"/>
              <w:jc w:val="center"/>
              <w:rPr>
                <w:rFonts w:ascii="宋体"/>
              </w:rPr>
            </w:pPr>
          </w:p>
        </w:tc>
      </w:tr>
      <w:tr w14:paraId="5D83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noWrap w:val="0"/>
            <w:vAlign w:val="center"/>
          </w:tcPr>
          <w:p w14:paraId="17A5A805">
            <w:pPr>
              <w:snapToGrid w:val="0"/>
              <w:spacing w:line="240" w:lineRule="atLeast"/>
              <w:jc w:val="center"/>
              <w:rPr>
                <w:rFonts w:ascii="宋体"/>
              </w:rPr>
            </w:pPr>
            <w:r>
              <w:rPr>
                <w:rFonts w:hint="eastAsia" w:ascii="宋体"/>
              </w:rPr>
              <w:t>公司员工数</w:t>
            </w:r>
          </w:p>
        </w:tc>
        <w:tc>
          <w:tcPr>
            <w:tcW w:w="1303" w:type="dxa"/>
            <w:tcBorders>
              <w:top w:val="single" w:color="auto" w:sz="4" w:space="0"/>
              <w:left w:val="single" w:color="auto" w:sz="4" w:space="0"/>
              <w:bottom w:val="single" w:color="auto" w:sz="8" w:space="0"/>
              <w:right w:val="single" w:color="auto" w:sz="4" w:space="0"/>
            </w:tcBorders>
            <w:noWrap w:val="0"/>
            <w:vAlign w:val="center"/>
          </w:tcPr>
          <w:p w14:paraId="3D3D482A">
            <w:pPr>
              <w:snapToGrid w:val="0"/>
              <w:spacing w:line="240" w:lineRule="atLeast"/>
              <w:jc w:val="center"/>
              <w:rPr>
                <w:rFonts w:ascii="宋体"/>
              </w:rPr>
            </w:pPr>
          </w:p>
        </w:tc>
        <w:tc>
          <w:tcPr>
            <w:tcW w:w="2184" w:type="dxa"/>
            <w:gridSpan w:val="3"/>
            <w:tcBorders>
              <w:top w:val="single" w:color="auto" w:sz="4" w:space="0"/>
              <w:left w:val="single" w:color="auto" w:sz="4" w:space="0"/>
              <w:bottom w:val="single" w:color="auto" w:sz="8" w:space="0"/>
              <w:right w:val="single" w:color="auto" w:sz="4" w:space="0"/>
            </w:tcBorders>
            <w:noWrap w:val="0"/>
            <w:vAlign w:val="center"/>
          </w:tcPr>
          <w:p w14:paraId="26BFC51C">
            <w:pPr>
              <w:snapToGrid w:val="0"/>
              <w:spacing w:line="240" w:lineRule="atLeast"/>
              <w:jc w:val="center"/>
              <w:rPr>
                <w:rFonts w:ascii="宋体"/>
              </w:rPr>
            </w:pPr>
            <w:r>
              <w:rPr>
                <w:rFonts w:hint="eastAsia" w:ascii="宋体"/>
              </w:rPr>
              <w:t>其中：大专以上人数</w:t>
            </w:r>
          </w:p>
        </w:tc>
        <w:tc>
          <w:tcPr>
            <w:tcW w:w="1881" w:type="dxa"/>
            <w:gridSpan w:val="2"/>
            <w:tcBorders>
              <w:top w:val="single" w:color="auto" w:sz="4" w:space="0"/>
              <w:left w:val="single" w:color="auto" w:sz="4" w:space="0"/>
              <w:bottom w:val="single" w:color="auto" w:sz="8" w:space="0"/>
              <w:right w:val="single" w:color="auto" w:sz="4" w:space="0"/>
            </w:tcBorders>
            <w:noWrap w:val="0"/>
            <w:vAlign w:val="center"/>
          </w:tcPr>
          <w:p w14:paraId="31856C9E">
            <w:pPr>
              <w:snapToGrid w:val="0"/>
              <w:spacing w:line="240" w:lineRule="atLeast"/>
              <w:jc w:val="center"/>
              <w:rPr>
                <w:rFonts w:ascii="宋体"/>
              </w:rPr>
            </w:pPr>
          </w:p>
        </w:tc>
        <w:tc>
          <w:tcPr>
            <w:tcW w:w="1898" w:type="dxa"/>
            <w:gridSpan w:val="3"/>
            <w:tcBorders>
              <w:top w:val="single" w:color="auto" w:sz="4" w:space="0"/>
              <w:left w:val="single" w:color="auto" w:sz="4" w:space="0"/>
              <w:bottom w:val="single" w:color="auto" w:sz="8" w:space="0"/>
              <w:right w:val="single" w:color="auto" w:sz="4" w:space="0"/>
            </w:tcBorders>
            <w:noWrap w:val="0"/>
            <w:vAlign w:val="center"/>
          </w:tcPr>
          <w:p w14:paraId="23198022">
            <w:pPr>
              <w:snapToGrid w:val="0"/>
              <w:spacing w:line="240" w:lineRule="atLeast"/>
              <w:jc w:val="center"/>
              <w:rPr>
                <w:rFonts w:ascii="宋体"/>
              </w:rPr>
            </w:pPr>
            <w:r>
              <w:rPr>
                <w:rFonts w:hint="eastAsia" w:ascii="宋体"/>
              </w:rPr>
              <w:t>经营面积</w:t>
            </w:r>
          </w:p>
        </w:tc>
        <w:tc>
          <w:tcPr>
            <w:tcW w:w="1577" w:type="dxa"/>
            <w:tcBorders>
              <w:top w:val="single" w:color="auto" w:sz="8" w:space="0"/>
              <w:left w:val="single" w:color="auto" w:sz="4" w:space="0"/>
              <w:bottom w:val="single" w:color="auto" w:sz="8" w:space="0"/>
              <w:right w:val="single" w:color="auto" w:sz="12" w:space="0"/>
            </w:tcBorders>
            <w:noWrap w:val="0"/>
            <w:vAlign w:val="center"/>
          </w:tcPr>
          <w:p w14:paraId="630B070B">
            <w:pPr>
              <w:snapToGrid w:val="0"/>
              <w:spacing w:line="240" w:lineRule="atLeast"/>
              <w:jc w:val="center"/>
              <w:rPr>
                <w:rFonts w:ascii="宋体"/>
              </w:rPr>
            </w:pPr>
            <w:r>
              <w:rPr>
                <w:rFonts w:hint="eastAsia" w:ascii="宋体"/>
              </w:rPr>
              <w:t xml:space="preserve">     （平米）</w:t>
            </w:r>
          </w:p>
        </w:tc>
      </w:tr>
      <w:tr w14:paraId="08FF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noWrap w:val="0"/>
            <w:vAlign w:val="center"/>
          </w:tcPr>
          <w:p w14:paraId="4E216F81">
            <w:pPr>
              <w:snapToGrid w:val="0"/>
              <w:spacing w:line="240" w:lineRule="atLeast"/>
              <w:jc w:val="center"/>
              <w:rPr>
                <w:rFonts w:ascii="宋体"/>
              </w:rPr>
            </w:pPr>
            <w:r>
              <w:rPr>
                <w:rFonts w:hint="eastAsia" w:ascii="宋体"/>
              </w:rPr>
              <w:t>法定代表人</w:t>
            </w:r>
          </w:p>
        </w:tc>
        <w:tc>
          <w:tcPr>
            <w:tcW w:w="1303" w:type="dxa"/>
            <w:tcBorders>
              <w:top w:val="single" w:color="auto" w:sz="8" w:space="0"/>
              <w:left w:val="single" w:color="auto" w:sz="4" w:space="0"/>
              <w:bottom w:val="single" w:color="auto" w:sz="8" w:space="0"/>
              <w:right w:val="single" w:color="auto" w:sz="4" w:space="0"/>
            </w:tcBorders>
            <w:noWrap w:val="0"/>
            <w:vAlign w:val="center"/>
          </w:tcPr>
          <w:p w14:paraId="5FC2EC3E">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noWrap w:val="0"/>
            <w:vAlign w:val="center"/>
          </w:tcPr>
          <w:p w14:paraId="7F8C5000">
            <w:pPr>
              <w:snapToGrid w:val="0"/>
              <w:spacing w:line="240" w:lineRule="atLeast"/>
              <w:jc w:val="center"/>
              <w:rPr>
                <w:rFonts w:ascii="宋体"/>
              </w:rPr>
            </w:pPr>
            <w:r>
              <w:rPr>
                <w:rFonts w:hint="eastAsia" w:ascii="宋体"/>
              </w:rPr>
              <w:t>电话</w:t>
            </w:r>
          </w:p>
        </w:tc>
        <w:tc>
          <w:tcPr>
            <w:tcW w:w="1179" w:type="dxa"/>
            <w:tcBorders>
              <w:top w:val="single" w:color="auto" w:sz="8" w:space="0"/>
              <w:left w:val="single" w:color="auto" w:sz="4" w:space="0"/>
              <w:bottom w:val="single" w:color="auto" w:sz="8" w:space="0"/>
              <w:right w:val="single" w:color="auto" w:sz="4" w:space="0"/>
            </w:tcBorders>
            <w:noWrap w:val="0"/>
            <w:vAlign w:val="center"/>
          </w:tcPr>
          <w:p w14:paraId="348CDEB8">
            <w:pPr>
              <w:snapToGrid w:val="0"/>
              <w:spacing w:line="240" w:lineRule="atLeast"/>
              <w:jc w:val="center"/>
              <w:rPr>
                <w:rFonts w:ascii="宋体"/>
              </w:rPr>
            </w:pPr>
          </w:p>
        </w:tc>
        <w:tc>
          <w:tcPr>
            <w:tcW w:w="709" w:type="dxa"/>
            <w:gridSpan w:val="2"/>
            <w:tcBorders>
              <w:top w:val="single" w:color="auto" w:sz="8" w:space="0"/>
              <w:left w:val="single" w:color="auto" w:sz="4" w:space="0"/>
              <w:bottom w:val="single" w:color="auto" w:sz="8" w:space="0"/>
              <w:right w:val="single" w:color="auto" w:sz="4" w:space="0"/>
            </w:tcBorders>
            <w:noWrap w:val="0"/>
            <w:vAlign w:val="center"/>
          </w:tcPr>
          <w:p w14:paraId="5FB95505">
            <w:pPr>
              <w:snapToGrid w:val="0"/>
              <w:spacing w:line="240" w:lineRule="atLeast"/>
              <w:jc w:val="center"/>
              <w:rPr>
                <w:rFonts w:ascii="宋体"/>
              </w:rPr>
            </w:pPr>
            <w:r>
              <w:rPr>
                <w:rFonts w:hint="eastAsia" w:ascii="宋体"/>
              </w:rPr>
              <w:t>手机</w:t>
            </w:r>
          </w:p>
        </w:tc>
        <w:tc>
          <w:tcPr>
            <w:tcW w:w="1417" w:type="dxa"/>
            <w:gridSpan w:val="2"/>
            <w:tcBorders>
              <w:top w:val="single" w:color="auto" w:sz="8" w:space="0"/>
              <w:left w:val="single" w:color="auto" w:sz="4" w:space="0"/>
              <w:bottom w:val="single" w:color="auto" w:sz="8" w:space="0"/>
              <w:right w:val="single" w:color="auto" w:sz="4" w:space="0"/>
            </w:tcBorders>
            <w:noWrap w:val="0"/>
            <w:vAlign w:val="center"/>
          </w:tcPr>
          <w:p w14:paraId="74928F3C">
            <w:pPr>
              <w:snapToGrid w:val="0"/>
              <w:spacing w:line="240" w:lineRule="atLeast"/>
              <w:jc w:val="center"/>
              <w:rPr>
                <w:rFonts w:ascii="宋体"/>
              </w:rPr>
            </w:pPr>
          </w:p>
        </w:tc>
        <w:tc>
          <w:tcPr>
            <w:tcW w:w="1096" w:type="dxa"/>
            <w:tcBorders>
              <w:top w:val="single" w:color="auto" w:sz="8" w:space="0"/>
              <w:left w:val="single" w:color="auto" w:sz="4" w:space="0"/>
              <w:bottom w:val="single" w:color="auto" w:sz="8" w:space="0"/>
              <w:right w:val="single" w:color="auto" w:sz="4" w:space="0"/>
            </w:tcBorders>
            <w:noWrap w:val="0"/>
            <w:vAlign w:val="center"/>
          </w:tcPr>
          <w:p w14:paraId="482BD14D">
            <w:pPr>
              <w:snapToGrid w:val="0"/>
              <w:spacing w:line="240" w:lineRule="atLeast"/>
              <w:jc w:val="center"/>
              <w:rPr>
                <w:rFonts w:ascii="宋体"/>
              </w:rPr>
            </w:pPr>
            <w:r>
              <w:rPr>
                <w:rFonts w:hint="eastAsia" w:ascii="宋体"/>
              </w:rPr>
              <w:t>邮箱</w:t>
            </w:r>
          </w:p>
        </w:tc>
        <w:tc>
          <w:tcPr>
            <w:tcW w:w="2372" w:type="dxa"/>
            <w:gridSpan w:val="2"/>
            <w:tcBorders>
              <w:top w:val="single" w:color="auto" w:sz="8" w:space="0"/>
              <w:left w:val="single" w:color="auto" w:sz="4" w:space="0"/>
              <w:bottom w:val="single" w:color="auto" w:sz="8" w:space="0"/>
              <w:right w:val="single" w:color="auto" w:sz="12" w:space="0"/>
            </w:tcBorders>
            <w:noWrap w:val="0"/>
            <w:vAlign w:val="center"/>
          </w:tcPr>
          <w:p w14:paraId="552B17D6">
            <w:pPr>
              <w:snapToGrid w:val="0"/>
              <w:spacing w:line="240" w:lineRule="atLeast"/>
              <w:jc w:val="center"/>
              <w:rPr>
                <w:rFonts w:ascii="宋体"/>
              </w:rPr>
            </w:pPr>
          </w:p>
        </w:tc>
      </w:tr>
      <w:tr w14:paraId="1B77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noWrap w:val="0"/>
            <w:vAlign w:val="center"/>
          </w:tcPr>
          <w:p w14:paraId="0A6CF094">
            <w:pPr>
              <w:snapToGrid w:val="0"/>
              <w:spacing w:line="240" w:lineRule="atLeast"/>
              <w:jc w:val="center"/>
              <w:rPr>
                <w:rFonts w:ascii="宋体"/>
              </w:rPr>
            </w:pPr>
            <w:r>
              <w:rPr>
                <w:rFonts w:hint="eastAsia" w:ascii="宋体"/>
              </w:rPr>
              <w:t>开户银行</w:t>
            </w:r>
          </w:p>
        </w:tc>
        <w:tc>
          <w:tcPr>
            <w:tcW w:w="3249" w:type="dxa"/>
            <w:gridSpan w:val="3"/>
            <w:tcBorders>
              <w:top w:val="single" w:color="auto" w:sz="8" w:space="0"/>
              <w:left w:val="single" w:color="auto" w:sz="4" w:space="0"/>
              <w:bottom w:val="single" w:color="auto" w:sz="8" w:space="0"/>
              <w:right w:val="single" w:color="auto" w:sz="4" w:space="0"/>
            </w:tcBorders>
            <w:noWrap w:val="0"/>
            <w:vAlign w:val="center"/>
          </w:tcPr>
          <w:p w14:paraId="1102FC5D">
            <w:pPr>
              <w:snapToGrid w:val="0"/>
              <w:spacing w:line="240" w:lineRule="atLeast"/>
              <w:jc w:val="center"/>
              <w:rPr>
                <w:rFonts w:ascii="宋体"/>
              </w:rPr>
            </w:pPr>
          </w:p>
        </w:tc>
        <w:tc>
          <w:tcPr>
            <w:tcW w:w="2126" w:type="dxa"/>
            <w:gridSpan w:val="4"/>
            <w:tcBorders>
              <w:top w:val="single" w:color="auto" w:sz="8" w:space="0"/>
              <w:left w:val="single" w:color="auto" w:sz="4" w:space="0"/>
              <w:bottom w:val="single" w:color="auto" w:sz="8" w:space="0"/>
              <w:right w:val="single" w:color="auto" w:sz="4" w:space="0"/>
            </w:tcBorders>
            <w:noWrap w:val="0"/>
            <w:vAlign w:val="center"/>
          </w:tcPr>
          <w:p w14:paraId="4CB47469">
            <w:pPr>
              <w:snapToGrid w:val="0"/>
              <w:spacing w:line="240" w:lineRule="atLeast"/>
              <w:jc w:val="center"/>
              <w:rPr>
                <w:rFonts w:ascii="宋体"/>
              </w:rPr>
            </w:pPr>
            <w:r>
              <w:rPr>
                <w:rFonts w:hint="eastAsia" w:ascii="宋体"/>
              </w:rPr>
              <w:t>银行账号</w:t>
            </w:r>
          </w:p>
        </w:tc>
        <w:tc>
          <w:tcPr>
            <w:tcW w:w="3468" w:type="dxa"/>
            <w:gridSpan w:val="3"/>
            <w:tcBorders>
              <w:top w:val="single" w:color="auto" w:sz="8" w:space="0"/>
              <w:left w:val="single" w:color="auto" w:sz="4" w:space="0"/>
              <w:bottom w:val="single" w:color="auto" w:sz="8" w:space="0"/>
              <w:right w:val="single" w:color="auto" w:sz="12" w:space="0"/>
            </w:tcBorders>
            <w:noWrap w:val="0"/>
            <w:vAlign w:val="center"/>
          </w:tcPr>
          <w:p w14:paraId="1DBA025D">
            <w:pPr>
              <w:snapToGrid w:val="0"/>
              <w:spacing w:line="240" w:lineRule="atLeast"/>
              <w:jc w:val="center"/>
              <w:rPr>
                <w:rFonts w:ascii="宋体"/>
              </w:rPr>
            </w:pPr>
          </w:p>
        </w:tc>
      </w:tr>
      <w:tr w14:paraId="7C8D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82" w:type="dxa"/>
            <w:tcBorders>
              <w:top w:val="single" w:color="auto" w:sz="8" w:space="0"/>
              <w:left w:val="single" w:color="auto" w:sz="12" w:space="0"/>
              <w:bottom w:val="single" w:color="auto" w:sz="8" w:space="0"/>
              <w:right w:val="single" w:color="auto" w:sz="4" w:space="0"/>
            </w:tcBorders>
            <w:noWrap w:val="0"/>
            <w:vAlign w:val="center"/>
          </w:tcPr>
          <w:p w14:paraId="1035742C">
            <w:pPr>
              <w:snapToGrid w:val="0"/>
              <w:spacing w:line="240" w:lineRule="atLeast"/>
              <w:jc w:val="center"/>
              <w:rPr>
                <w:rFonts w:ascii="宋体"/>
              </w:rPr>
            </w:pPr>
            <w:r>
              <w:rPr>
                <w:rFonts w:hint="eastAsia" w:ascii="宋体"/>
              </w:rPr>
              <w:t>注册时间</w:t>
            </w:r>
          </w:p>
        </w:tc>
        <w:tc>
          <w:tcPr>
            <w:tcW w:w="2070" w:type="dxa"/>
            <w:gridSpan w:val="2"/>
            <w:tcBorders>
              <w:top w:val="single" w:color="auto" w:sz="8" w:space="0"/>
              <w:left w:val="single" w:color="auto" w:sz="4" w:space="0"/>
              <w:bottom w:val="single" w:color="auto" w:sz="8" w:space="0"/>
              <w:right w:val="single" w:color="auto" w:sz="4" w:space="0"/>
            </w:tcBorders>
            <w:noWrap w:val="0"/>
            <w:vAlign w:val="center"/>
          </w:tcPr>
          <w:p w14:paraId="1010057E">
            <w:pPr>
              <w:snapToGrid w:val="0"/>
              <w:spacing w:line="240" w:lineRule="atLeast"/>
              <w:jc w:val="center"/>
              <w:rPr>
                <w:rFonts w:ascii="宋体"/>
              </w:rPr>
            </w:pPr>
          </w:p>
        </w:tc>
        <w:tc>
          <w:tcPr>
            <w:tcW w:w="1179" w:type="dxa"/>
            <w:tcBorders>
              <w:top w:val="single" w:color="auto" w:sz="8" w:space="0"/>
              <w:left w:val="single" w:color="auto" w:sz="4" w:space="0"/>
              <w:bottom w:val="single" w:color="auto" w:sz="8" w:space="0"/>
              <w:right w:val="single" w:color="auto" w:sz="4" w:space="0"/>
            </w:tcBorders>
            <w:noWrap w:val="0"/>
            <w:vAlign w:val="center"/>
          </w:tcPr>
          <w:p w14:paraId="5F52C062">
            <w:pPr>
              <w:snapToGrid w:val="0"/>
              <w:spacing w:line="240" w:lineRule="atLeast"/>
              <w:jc w:val="center"/>
              <w:rPr>
                <w:rFonts w:ascii="宋体"/>
              </w:rPr>
            </w:pPr>
            <w:r>
              <w:rPr>
                <w:rFonts w:hint="eastAsia" w:ascii="宋体"/>
              </w:rPr>
              <w:t>注册资金</w:t>
            </w:r>
          </w:p>
          <w:p w14:paraId="51E8597E">
            <w:pPr>
              <w:snapToGrid w:val="0"/>
              <w:spacing w:line="240" w:lineRule="atLeast"/>
              <w:jc w:val="center"/>
              <w:rPr>
                <w:rFonts w:ascii="宋体"/>
              </w:rPr>
            </w:pPr>
            <w:r>
              <w:rPr>
                <w:rFonts w:hint="eastAsia" w:ascii="宋体"/>
              </w:rPr>
              <w:t>(万元)</w:t>
            </w:r>
          </w:p>
        </w:tc>
        <w:tc>
          <w:tcPr>
            <w:tcW w:w="2126" w:type="dxa"/>
            <w:gridSpan w:val="4"/>
            <w:tcBorders>
              <w:top w:val="single" w:color="auto" w:sz="8" w:space="0"/>
              <w:left w:val="single" w:color="auto" w:sz="4" w:space="0"/>
              <w:bottom w:val="single" w:color="auto" w:sz="8" w:space="0"/>
              <w:right w:val="single" w:color="auto" w:sz="4" w:space="0"/>
            </w:tcBorders>
            <w:noWrap w:val="0"/>
            <w:vAlign w:val="center"/>
          </w:tcPr>
          <w:p w14:paraId="1E7C05B7">
            <w:pPr>
              <w:snapToGrid w:val="0"/>
              <w:spacing w:line="240" w:lineRule="atLeast"/>
              <w:jc w:val="center"/>
              <w:rPr>
                <w:rFonts w:ascii="宋体"/>
              </w:rPr>
            </w:pPr>
          </w:p>
        </w:tc>
        <w:tc>
          <w:tcPr>
            <w:tcW w:w="1096" w:type="dxa"/>
            <w:tcBorders>
              <w:top w:val="single" w:color="auto" w:sz="8" w:space="0"/>
              <w:left w:val="single" w:color="auto" w:sz="4" w:space="0"/>
              <w:bottom w:val="single" w:color="auto" w:sz="8" w:space="0"/>
              <w:right w:val="single" w:color="auto" w:sz="4" w:space="0"/>
            </w:tcBorders>
            <w:noWrap w:val="0"/>
            <w:vAlign w:val="center"/>
          </w:tcPr>
          <w:p w14:paraId="36FBB0C0">
            <w:pPr>
              <w:snapToGrid w:val="0"/>
              <w:spacing w:line="240" w:lineRule="atLeast"/>
              <w:jc w:val="center"/>
              <w:rPr>
                <w:rFonts w:ascii="宋体"/>
              </w:rPr>
            </w:pPr>
            <w:r>
              <w:rPr>
                <w:rFonts w:hint="eastAsia" w:ascii="宋体"/>
              </w:rPr>
              <w:t>其中外资比例(%)</w:t>
            </w:r>
          </w:p>
        </w:tc>
        <w:tc>
          <w:tcPr>
            <w:tcW w:w="2372" w:type="dxa"/>
            <w:gridSpan w:val="2"/>
            <w:tcBorders>
              <w:top w:val="single" w:color="auto" w:sz="8" w:space="0"/>
              <w:left w:val="single" w:color="auto" w:sz="4" w:space="0"/>
              <w:bottom w:val="single" w:color="auto" w:sz="8" w:space="0"/>
              <w:right w:val="single" w:color="auto" w:sz="12" w:space="0"/>
            </w:tcBorders>
            <w:noWrap w:val="0"/>
            <w:vAlign w:val="center"/>
          </w:tcPr>
          <w:p w14:paraId="7C102CD4">
            <w:pPr>
              <w:snapToGrid w:val="0"/>
              <w:spacing w:line="240" w:lineRule="atLeast"/>
              <w:jc w:val="center"/>
              <w:rPr>
                <w:rFonts w:ascii="宋体"/>
              </w:rPr>
            </w:pPr>
          </w:p>
        </w:tc>
      </w:tr>
      <w:tr w14:paraId="527A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282" w:type="dxa"/>
            <w:tcBorders>
              <w:top w:val="single" w:color="auto" w:sz="8" w:space="0"/>
              <w:left w:val="single" w:color="auto" w:sz="12" w:space="0"/>
              <w:bottom w:val="single" w:color="auto" w:sz="12" w:space="0"/>
              <w:right w:val="single" w:color="auto" w:sz="4" w:space="0"/>
            </w:tcBorders>
            <w:noWrap w:val="0"/>
            <w:vAlign w:val="center"/>
          </w:tcPr>
          <w:p w14:paraId="6317328C">
            <w:pPr>
              <w:snapToGrid w:val="0"/>
              <w:spacing w:line="240" w:lineRule="atLeast"/>
              <w:jc w:val="center"/>
              <w:rPr>
                <w:rFonts w:ascii="宋体"/>
              </w:rPr>
            </w:pPr>
            <w:r>
              <w:rPr>
                <w:rFonts w:hint="eastAsia" w:ascii="宋体"/>
              </w:rPr>
              <w:t>注册类型</w:t>
            </w:r>
          </w:p>
        </w:tc>
        <w:tc>
          <w:tcPr>
            <w:tcW w:w="8843" w:type="dxa"/>
            <w:gridSpan w:val="10"/>
            <w:tcBorders>
              <w:top w:val="single" w:color="auto" w:sz="8" w:space="0"/>
              <w:left w:val="single" w:color="auto" w:sz="4" w:space="0"/>
              <w:bottom w:val="single" w:color="auto" w:sz="12" w:space="0"/>
              <w:right w:val="single" w:color="auto" w:sz="12" w:space="0"/>
            </w:tcBorders>
            <w:noWrap w:val="0"/>
            <w:vAlign w:val="center"/>
          </w:tcPr>
          <w:p w14:paraId="7B4545A2">
            <w:pPr>
              <w:snapToGrid w:val="0"/>
              <w:spacing w:line="240" w:lineRule="atLeast"/>
              <w:rPr>
                <w:rFonts w:ascii="宋体"/>
              </w:rPr>
            </w:pPr>
            <w:r>
              <w:rPr>
                <w:rFonts w:hint="eastAsia" w:ascii="宋体"/>
              </w:rPr>
              <w:t>1.有限责任公司 2.股份有限公司 3.合伙企业  4.事业单位 5.其他</w:t>
            </w:r>
          </w:p>
        </w:tc>
      </w:tr>
      <w:tr w14:paraId="5D81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0125" w:type="dxa"/>
            <w:gridSpan w:val="11"/>
            <w:tcBorders>
              <w:top w:val="single" w:color="auto" w:sz="12" w:space="0"/>
              <w:left w:val="single" w:color="auto" w:sz="12" w:space="0"/>
              <w:bottom w:val="single" w:color="auto" w:sz="8" w:space="0"/>
              <w:right w:val="single" w:color="auto" w:sz="12" w:space="0"/>
            </w:tcBorders>
            <w:noWrap w:val="0"/>
            <w:vAlign w:val="center"/>
          </w:tcPr>
          <w:p w14:paraId="30FF4375">
            <w:pPr>
              <w:snapToGrid w:val="0"/>
              <w:spacing w:line="240" w:lineRule="atLeast"/>
              <w:jc w:val="center"/>
              <w:rPr>
                <w:rFonts w:ascii="宋体"/>
              </w:rPr>
            </w:pPr>
            <w:r>
              <w:rPr>
                <w:rFonts w:hint="eastAsia" w:ascii="宋体"/>
              </w:rPr>
              <w:t>单位基本情况介绍</w:t>
            </w:r>
          </w:p>
        </w:tc>
      </w:tr>
      <w:tr w14:paraId="535B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exact"/>
        </w:trPr>
        <w:tc>
          <w:tcPr>
            <w:tcW w:w="10125" w:type="dxa"/>
            <w:gridSpan w:val="11"/>
            <w:tcBorders>
              <w:top w:val="single" w:color="auto" w:sz="8" w:space="0"/>
              <w:left w:val="single" w:color="auto" w:sz="12" w:space="0"/>
              <w:bottom w:val="single" w:color="auto" w:sz="12" w:space="0"/>
              <w:right w:val="single" w:color="auto" w:sz="12" w:space="0"/>
            </w:tcBorders>
            <w:noWrap w:val="0"/>
            <w:vAlign w:val="top"/>
          </w:tcPr>
          <w:p w14:paraId="173D68A1">
            <w:pPr>
              <w:snapToGrid w:val="0"/>
              <w:spacing w:line="240" w:lineRule="atLeast"/>
              <w:rPr>
                <w:rFonts w:hint="eastAsia" w:ascii="宋体"/>
              </w:rPr>
            </w:pPr>
            <w:r>
              <w:rPr>
                <w:rFonts w:hint="eastAsia" w:ascii="宋体"/>
              </w:rPr>
              <w:t>（简要描述本单位主要业务、产品及服务、营收规模及核心竞争力）</w:t>
            </w:r>
          </w:p>
          <w:p w14:paraId="5A5639C2">
            <w:pPr>
              <w:snapToGrid w:val="0"/>
              <w:spacing w:line="240" w:lineRule="atLeast"/>
              <w:rPr>
                <w:rFonts w:hint="eastAsia" w:ascii="宋体"/>
              </w:rPr>
            </w:pPr>
          </w:p>
          <w:p w14:paraId="70BE6161">
            <w:pPr>
              <w:snapToGrid w:val="0"/>
              <w:spacing w:line="240" w:lineRule="atLeast"/>
              <w:rPr>
                <w:rFonts w:hint="eastAsia" w:ascii="宋体"/>
              </w:rPr>
            </w:pPr>
          </w:p>
        </w:tc>
      </w:tr>
    </w:tbl>
    <w:p w14:paraId="668E9FD3">
      <w:pPr>
        <w:tabs>
          <w:tab w:val="left" w:pos="708"/>
          <w:tab w:val="center" w:pos="4672"/>
        </w:tabs>
        <w:spacing w:line="360" w:lineRule="auto"/>
        <w:jc w:val="left"/>
        <w:rPr>
          <w:rFonts w:ascii="宋体" w:hAnsi="宋体"/>
          <w:sz w:val="24"/>
        </w:rPr>
      </w:pPr>
      <w:r>
        <w:rPr>
          <w:rFonts w:hint="eastAsia" w:ascii="宋体" w:hAnsi="宋体"/>
          <w:b/>
          <w:bCs/>
          <w:sz w:val="28"/>
        </w:rPr>
        <w:t>二、申报项目情况</w:t>
      </w:r>
    </w:p>
    <w:tbl>
      <w:tblPr>
        <w:tblStyle w:val="13"/>
        <w:tblW w:w="10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484"/>
        <w:gridCol w:w="990"/>
        <w:gridCol w:w="1710"/>
        <w:gridCol w:w="2016"/>
        <w:gridCol w:w="1984"/>
        <w:gridCol w:w="1129"/>
      </w:tblGrid>
      <w:tr w14:paraId="5222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F2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4" w:type="dxa"/>
            <w:tcBorders>
              <w:top w:val="single" w:color="000000" w:sz="8" w:space="0"/>
              <w:left w:val="nil"/>
              <w:bottom w:val="single" w:color="000000" w:sz="8" w:space="0"/>
              <w:right w:val="single" w:color="000000" w:sz="8" w:space="0"/>
            </w:tcBorders>
            <w:shd w:val="clear" w:color="auto" w:fill="auto"/>
            <w:vAlign w:val="center"/>
          </w:tcPr>
          <w:p w14:paraId="63EA8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算法名称</w:t>
            </w:r>
          </w:p>
        </w:tc>
        <w:tc>
          <w:tcPr>
            <w:tcW w:w="990" w:type="dxa"/>
            <w:tcBorders>
              <w:top w:val="single" w:color="000000" w:sz="8" w:space="0"/>
              <w:left w:val="nil"/>
              <w:bottom w:val="single" w:color="000000" w:sz="8" w:space="0"/>
              <w:right w:val="single" w:color="000000" w:sz="8" w:space="0"/>
            </w:tcBorders>
            <w:shd w:val="clear" w:color="auto" w:fill="auto"/>
            <w:vAlign w:val="center"/>
          </w:tcPr>
          <w:p w14:paraId="58DDA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w:t>
            </w: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194E1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主体名称</w:t>
            </w:r>
          </w:p>
        </w:tc>
        <w:tc>
          <w:tcPr>
            <w:tcW w:w="2016" w:type="dxa"/>
            <w:tcBorders>
              <w:top w:val="single" w:color="000000" w:sz="8" w:space="0"/>
              <w:left w:val="nil"/>
              <w:bottom w:val="single" w:color="000000" w:sz="8" w:space="0"/>
              <w:right w:val="single" w:color="000000" w:sz="8" w:space="0"/>
            </w:tcBorders>
            <w:shd w:val="clear" w:color="auto" w:fill="auto"/>
            <w:vAlign w:val="center"/>
          </w:tcPr>
          <w:p w14:paraId="043DC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应用产品</w:t>
            </w:r>
          </w:p>
        </w:tc>
        <w:tc>
          <w:tcPr>
            <w:tcW w:w="1984" w:type="dxa"/>
            <w:tcBorders>
              <w:top w:val="single" w:color="000000" w:sz="8" w:space="0"/>
              <w:left w:val="nil"/>
              <w:bottom w:val="single" w:color="000000" w:sz="8" w:space="0"/>
              <w:right w:val="single" w:color="000000" w:sz="8" w:space="0"/>
            </w:tcBorders>
            <w:shd w:val="clear" w:color="auto" w:fill="auto"/>
            <w:vAlign w:val="center"/>
          </w:tcPr>
          <w:p w14:paraId="18DCB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主要用途</w:t>
            </w:r>
          </w:p>
        </w:tc>
        <w:tc>
          <w:tcPr>
            <w:tcW w:w="1129" w:type="dxa"/>
            <w:tcBorders>
              <w:top w:val="single" w:color="000000" w:sz="8" w:space="0"/>
              <w:left w:val="nil"/>
              <w:bottom w:val="single" w:color="000000" w:sz="8" w:space="0"/>
              <w:right w:val="single" w:color="000000" w:sz="8" w:space="0"/>
            </w:tcBorders>
            <w:shd w:val="clear" w:color="auto" w:fill="auto"/>
            <w:vAlign w:val="center"/>
          </w:tcPr>
          <w:p w14:paraId="503EF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备案编号</w:t>
            </w:r>
          </w:p>
        </w:tc>
      </w:tr>
      <w:tr w14:paraId="0480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C5D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84" w:type="dxa"/>
            <w:tcBorders>
              <w:top w:val="single" w:color="000000" w:sz="8" w:space="0"/>
              <w:left w:val="nil"/>
              <w:bottom w:val="single" w:color="000000" w:sz="8" w:space="0"/>
              <w:right w:val="single" w:color="000000" w:sz="8" w:space="0"/>
            </w:tcBorders>
            <w:shd w:val="clear" w:color="auto" w:fill="auto"/>
            <w:vAlign w:val="center"/>
          </w:tcPr>
          <w:p w14:paraId="15F017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8" w:space="0"/>
              <w:left w:val="nil"/>
              <w:bottom w:val="single" w:color="000000" w:sz="8" w:space="0"/>
              <w:right w:val="single" w:color="000000" w:sz="8" w:space="0"/>
            </w:tcBorders>
            <w:shd w:val="clear" w:color="auto" w:fill="auto"/>
            <w:vAlign w:val="center"/>
          </w:tcPr>
          <w:p w14:paraId="3F3F9B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10" w:type="dxa"/>
            <w:tcBorders>
              <w:top w:val="single" w:color="000000" w:sz="8" w:space="0"/>
              <w:left w:val="nil"/>
              <w:bottom w:val="single" w:color="000000" w:sz="8" w:space="0"/>
              <w:right w:val="single" w:color="000000" w:sz="8" w:space="0"/>
            </w:tcBorders>
            <w:shd w:val="clear" w:color="auto" w:fill="auto"/>
            <w:vAlign w:val="center"/>
          </w:tcPr>
          <w:p w14:paraId="6A3ED3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6" w:type="dxa"/>
            <w:tcBorders>
              <w:top w:val="single" w:color="000000" w:sz="8" w:space="0"/>
              <w:left w:val="nil"/>
              <w:bottom w:val="single" w:color="000000" w:sz="8" w:space="0"/>
              <w:right w:val="single" w:color="000000" w:sz="8" w:space="0"/>
            </w:tcBorders>
            <w:shd w:val="clear" w:color="auto" w:fill="auto"/>
            <w:vAlign w:val="center"/>
          </w:tcPr>
          <w:p w14:paraId="4A726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84" w:type="dxa"/>
            <w:tcBorders>
              <w:top w:val="single" w:color="000000" w:sz="8" w:space="0"/>
              <w:left w:val="nil"/>
              <w:bottom w:val="single" w:color="000000" w:sz="8" w:space="0"/>
              <w:right w:val="single" w:color="000000" w:sz="8" w:space="0"/>
            </w:tcBorders>
            <w:shd w:val="clear" w:color="auto" w:fill="auto"/>
            <w:vAlign w:val="center"/>
          </w:tcPr>
          <w:p w14:paraId="5393A5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29" w:type="dxa"/>
            <w:tcBorders>
              <w:top w:val="single" w:color="000000" w:sz="8" w:space="0"/>
              <w:left w:val="nil"/>
              <w:bottom w:val="single" w:color="000000" w:sz="8" w:space="0"/>
              <w:right w:val="single" w:color="000000" w:sz="8" w:space="0"/>
            </w:tcBorders>
            <w:shd w:val="clear" w:color="auto" w:fill="auto"/>
            <w:vAlign w:val="center"/>
          </w:tcPr>
          <w:p w14:paraId="5B8645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EA3D01B">
      <w:r>
        <w:rPr>
          <w:rFonts w:hint="eastAsia" w:ascii="宋体" w:hAnsi="宋体"/>
          <w:b/>
          <w:bCs/>
          <w:sz w:val="28"/>
          <w:lang w:eastAsia="zh-CN"/>
        </w:rPr>
        <w:t>三</w:t>
      </w:r>
      <w:r>
        <w:rPr>
          <w:rFonts w:hint="eastAsia" w:ascii="宋体" w:hAnsi="宋体"/>
          <w:b/>
          <w:bCs/>
          <w:sz w:val="28"/>
        </w:rPr>
        <w:t>、本申请所附材料清单</w:t>
      </w:r>
    </w:p>
    <w:tbl>
      <w:tblPr>
        <w:tblStyle w:val="13"/>
        <w:tblW w:w="996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40"/>
        <w:gridCol w:w="5398"/>
        <w:gridCol w:w="1005"/>
        <w:gridCol w:w="2625"/>
      </w:tblGrid>
      <w:tr w14:paraId="0E85FC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940" w:type="dxa"/>
            <w:noWrap w:val="0"/>
            <w:vAlign w:val="center"/>
          </w:tcPr>
          <w:p w14:paraId="1BDAF70F">
            <w:pPr>
              <w:spacing w:line="240" w:lineRule="atLeast"/>
              <w:jc w:val="center"/>
              <w:rPr>
                <w:rFonts w:ascii="宋体" w:hAnsi="宋体"/>
                <w:szCs w:val="21"/>
              </w:rPr>
            </w:pPr>
            <w:r>
              <w:rPr>
                <w:rFonts w:hint="eastAsia" w:ascii="宋体" w:hAnsi="宋体"/>
                <w:szCs w:val="21"/>
              </w:rPr>
              <w:t>序号</w:t>
            </w:r>
          </w:p>
        </w:tc>
        <w:tc>
          <w:tcPr>
            <w:tcW w:w="5398" w:type="dxa"/>
            <w:noWrap w:val="0"/>
            <w:vAlign w:val="center"/>
          </w:tcPr>
          <w:p w14:paraId="58D7580C">
            <w:pPr>
              <w:spacing w:line="240" w:lineRule="atLeast"/>
              <w:jc w:val="center"/>
              <w:rPr>
                <w:rFonts w:ascii="宋体" w:hAnsi="宋体"/>
                <w:szCs w:val="21"/>
              </w:rPr>
            </w:pPr>
            <w:r>
              <w:rPr>
                <w:rFonts w:hint="eastAsia" w:ascii="宋体" w:hAnsi="宋体"/>
                <w:szCs w:val="21"/>
              </w:rPr>
              <w:t>附件名称</w:t>
            </w:r>
          </w:p>
        </w:tc>
        <w:tc>
          <w:tcPr>
            <w:tcW w:w="1005" w:type="dxa"/>
            <w:noWrap w:val="0"/>
            <w:vAlign w:val="center"/>
          </w:tcPr>
          <w:p w14:paraId="1ECD137B">
            <w:pPr>
              <w:spacing w:line="240" w:lineRule="atLeast"/>
              <w:jc w:val="center"/>
              <w:rPr>
                <w:rFonts w:ascii="宋体" w:hAnsi="宋体"/>
                <w:szCs w:val="21"/>
              </w:rPr>
            </w:pPr>
            <w:r>
              <w:rPr>
                <w:rFonts w:hint="eastAsia" w:ascii="宋体" w:hAnsi="宋体"/>
                <w:szCs w:val="21"/>
              </w:rPr>
              <w:t>是否</w:t>
            </w:r>
          </w:p>
          <w:p w14:paraId="203662F2">
            <w:pPr>
              <w:spacing w:line="240" w:lineRule="atLeast"/>
              <w:jc w:val="center"/>
              <w:rPr>
                <w:rFonts w:ascii="宋体" w:hAnsi="宋体"/>
                <w:b/>
                <w:szCs w:val="21"/>
              </w:rPr>
            </w:pPr>
            <w:r>
              <w:rPr>
                <w:rFonts w:hint="eastAsia" w:ascii="宋体" w:hAnsi="宋体"/>
                <w:szCs w:val="21"/>
              </w:rPr>
              <w:t>必备材料</w:t>
            </w:r>
          </w:p>
        </w:tc>
        <w:tc>
          <w:tcPr>
            <w:tcW w:w="2625" w:type="dxa"/>
            <w:noWrap w:val="0"/>
            <w:vAlign w:val="top"/>
          </w:tcPr>
          <w:p w14:paraId="25612A10">
            <w:pPr>
              <w:spacing w:line="240" w:lineRule="atLeast"/>
              <w:jc w:val="center"/>
              <w:rPr>
                <w:rFonts w:ascii="宋体" w:hAnsi="宋体"/>
                <w:szCs w:val="21"/>
              </w:rPr>
            </w:pPr>
            <w:r>
              <w:rPr>
                <w:rFonts w:hint="eastAsia" w:ascii="宋体" w:hAnsi="宋体"/>
                <w:sz w:val="24"/>
                <w:szCs w:val="21"/>
              </w:rPr>
              <w:t>网上提交资料要求</w:t>
            </w:r>
          </w:p>
        </w:tc>
      </w:tr>
      <w:tr w14:paraId="09287A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1" w:hRule="atLeast"/>
          <w:jc w:val="center"/>
        </w:trPr>
        <w:tc>
          <w:tcPr>
            <w:tcW w:w="940" w:type="dxa"/>
            <w:noWrap w:val="0"/>
            <w:vAlign w:val="center"/>
          </w:tcPr>
          <w:p w14:paraId="64DF5CA7">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1</w:t>
            </w:r>
          </w:p>
        </w:tc>
        <w:tc>
          <w:tcPr>
            <w:tcW w:w="5398" w:type="dxa"/>
            <w:noWrap w:val="0"/>
            <w:vAlign w:val="center"/>
          </w:tcPr>
          <w:p w14:paraId="271695D1">
            <w:pPr>
              <w:spacing w:line="240" w:lineRule="atLeast"/>
              <w:rPr>
                <w:rFonts w:hint="eastAsia" w:ascii="宋体" w:hAnsi="宋体"/>
                <w:szCs w:val="21"/>
              </w:rPr>
            </w:pPr>
            <w:r>
              <w:rPr>
                <w:rFonts w:hint="eastAsia" w:ascii="宋体" w:hAnsi="宋体"/>
                <w:szCs w:val="21"/>
              </w:rPr>
              <w:t>《项目申请书》</w:t>
            </w:r>
          </w:p>
        </w:tc>
        <w:tc>
          <w:tcPr>
            <w:tcW w:w="1005" w:type="dxa"/>
            <w:noWrap w:val="0"/>
            <w:vAlign w:val="center"/>
          </w:tcPr>
          <w:p w14:paraId="6E9DBA1B">
            <w:pPr>
              <w:spacing w:line="240" w:lineRule="atLeast"/>
              <w:jc w:val="center"/>
              <w:rPr>
                <w:rFonts w:hint="eastAsia" w:ascii="宋体" w:hAnsi="宋体"/>
                <w:szCs w:val="21"/>
              </w:rPr>
            </w:pPr>
            <w:r>
              <w:rPr>
                <w:rFonts w:hint="eastAsia" w:ascii="宋体" w:hAnsi="宋体"/>
                <w:szCs w:val="21"/>
              </w:rPr>
              <w:t>是</w:t>
            </w:r>
          </w:p>
        </w:tc>
        <w:tc>
          <w:tcPr>
            <w:tcW w:w="2625" w:type="dxa"/>
            <w:noWrap w:val="0"/>
            <w:vAlign w:val="center"/>
          </w:tcPr>
          <w:p w14:paraId="26E45AEE">
            <w:pPr>
              <w:spacing w:line="240" w:lineRule="atLeast"/>
              <w:jc w:val="center"/>
              <w:rPr>
                <w:rFonts w:hint="eastAsia" w:ascii="宋体" w:hAnsi="宋体"/>
                <w:szCs w:val="21"/>
              </w:rPr>
            </w:pPr>
            <w:r>
              <w:rPr>
                <w:rFonts w:hint="eastAsia" w:ascii="宋体" w:hAnsi="宋体"/>
                <w:szCs w:val="21"/>
                <w:lang w:val="en-US" w:eastAsia="zh-CN"/>
              </w:rPr>
              <w:t>原件彩色扫描成PDF文件上传</w:t>
            </w:r>
          </w:p>
        </w:tc>
      </w:tr>
      <w:tr w14:paraId="447861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7" w:hRule="atLeast"/>
          <w:jc w:val="center"/>
        </w:trPr>
        <w:tc>
          <w:tcPr>
            <w:tcW w:w="940" w:type="dxa"/>
            <w:noWrap w:val="0"/>
            <w:vAlign w:val="center"/>
          </w:tcPr>
          <w:p w14:paraId="0B1B8387">
            <w:pPr>
              <w:spacing w:line="240" w:lineRule="atLeast"/>
              <w:jc w:val="center"/>
              <w:rPr>
                <w:rFonts w:hint="eastAsia" w:ascii="宋体" w:hAnsi="宋体" w:eastAsia="宋体"/>
                <w:szCs w:val="21"/>
                <w:lang w:eastAsia="zh-CN"/>
              </w:rPr>
            </w:pPr>
            <w:r>
              <w:rPr>
                <w:rFonts w:hint="eastAsia" w:ascii="宋体" w:hAnsi="宋体"/>
                <w:szCs w:val="21"/>
                <w:lang w:val="en-US" w:eastAsia="zh-CN"/>
              </w:rPr>
              <w:t>2</w:t>
            </w:r>
          </w:p>
        </w:tc>
        <w:tc>
          <w:tcPr>
            <w:tcW w:w="5398" w:type="dxa"/>
            <w:noWrap w:val="0"/>
            <w:vAlign w:val="center"/>
          </w:tcPr>
          <w:p w14:paraId="697017A0">
            <w:pPr>
              <w:spacing w:line="240" w:lineRule="atLeast"/>
              <w:rPr>
                <w:rFonts w:ascii="宋体" w:hAnsi="宋体"/>
                <w:szCs w:val="21"/>
              </w:rPr>
            </w:pPr>
            <w:r>
              <w:rPr>
                <w:rFonts w:hint="eastAsia" w:ascii="宋体" w:hAnsi="宋体"/>
                <w:szCs w:val="21"/>
              </w:rPr>
              <w:t>统一社会信用代码证书</w:t>
            </w:r>
          </w:p>
        </w:tc>
        <w:tc>
          <w:tcPr>
            <w:tcW w:w="1005" w:type="dxa"/>
            <w:noWrap w:val="0"/>
            <w:vAlign w:val="center"/>
          </w:tcPr>
          <w:p w14:paraId="594DE88A">
            <w:pPr>
              <w:spacing w:line="240" w:lineRule="atLeast"/>
              <w:jc w:val="center"/>
              <w:rPr>
                <w:rFonts w:ascii="宋体" w:hAnsi="宋体"/>
                <w:szCs w:val="21"/>
              </w:rPr>
            </w:pPr>
            <w:r>
              <w:rPr>
                <w:rFonts w:hint="eastAsia" w:ascii="宋体" w:hAnsi="宋体"/>
                <w:szCs w:val="21"/>
              </w:rPr>
              <w:t>是</w:t>
            </w:r>
          </w:p>
        </w:tc>
        <w:tc>
          <w:tcPr>
            <w:tcW w:w="2625" w:type="dxa"/>
            <w:noWrap w:val="0"/>
            <w:vAlign w:val="center"/>
          </w:tcPr>
          <w:p w14:paraId="358DEDF8">
            <w:pPr>
              <w:spacing w:line="240" w:lineRule="atLeast"/>
              <w:jc w:val="center"/>
              <w:rPr>
                <w:rFonts w:ascii="宋体" w:hAnsi="宋体"/>
                <w:szCs w:val="21"/>
              </w:rPr>
            </w:pPr>
            <w:r>
              <w:rPr>
                <w:rFonts w:hint="eastAsia" w:ascii="宋体" w:hAnsi="宋体"/>
                <w:szCs w:val="21"/>
                <w:lang w:eastAsia="zh-CN"/>
              </w:rPr>
              <w:t>原件</w:t>
            </w:r>
            <w:r>
              <w:rPr>
                <w:rFonts w:hint="eastAsia" w:ascii="宋体" w:hAnsi="宋体"/>
                <w:szCs w:val="21"/>
              </w:rPr>
              <w:t>彩色扫描成PDF文件上传</w:t>
            </w:r>
          </w:p>
        </w:tc>
      </w:tr>
      <w:tr w14:paraId="2D18ED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940" w:type="dxa"/>
            <w:noWrap w:val="0"/>
            <w:vAlign w:val="center"/>
          </w:tcPr>
          <w:p w14:paraId="27956326">
            <w:pPr>
              <w:spacing w:line="240" w:lineRule="atLeast"/>
              <w:jc w:val="center"/>
              <w:rPr>
                <w:rFonts w:hint="eastAsia" w:ascii="宋体" w:hAnsi="宋体" w:eastAsia="宋体"/>
                <w:szCs w:val="21"/>
                <w:lang w:eastAsia="zh-CN"/>
              </w:rPr>
            </w:pPr>
            <w:r>
              <w:rPr>
                <w:rFonts w:hint="eastAsia" w:ascii="宋体" w:hAnsi="宋体"/>
                <w:szCs w:val="21"/>
                <w:lang w:val="en-US" w:eastAsia="zh-CN"/>
              </w:rPr>
              <w:t>3</w:t>
            </w:r>
          </w:p>
        </w:tc>
        <w:tc>
          <w:tcPr>
            <w:tcW w:w="5398" w:type="dxa"/>
            <w:noWrap w:val="0"/>
            <w:vAlign w:val="center"/>
          </w:tcPr>
          <w:p w14:paraId="47F0A63D">
            <w:pPr>
              <w:spacing w:line="240" w:lineRule="atLeast"/>
              <w:rPr>
                <w:rFonts w:ascii="宋体" w:hAnsi="宋体"/>
                <w:szCs w:val="21"/>
              </w:rPr>
            </w:pPr>
            <w:r>
              <w:rPr>
                <w:rFonts w:hint="eastAsia" w:ascii="宋体" w:hAnsi="宋体"/>
                <w:szCs w:val="21"/>
              </w:rPr>
              <w:t>法定代表人身份证</w:t>
            </w:r>
          </w:p>
        </w:tc>
        <w:tc>
          <w:tcPr>
            <w:tcW w:w="1005" w:type="dxa"/>
            <w:noWrap w:val="0"/>
            <w:vAlign w:val="center"/>
          </w:tcPr>
          <w:p w14:paraId="6A5E0717">
            <w:pPr>
              <w:spacing w:line="240" w:lineRule="atLeast"/>
              <w:jc w:val="center"/>
              <w:rPr>
                <w:rFonts w:ascii="宋体" w:hAnsi="宋体"/>
                <w:szCs w:val="21"/>
              </w:rPr>
            </w:pPr>
            <w:r>
              <w:rPr>
                <w:rFonts w:hint="eastAsia" w:ascii="宋体" w:hAnsi="宋体"/>
                <w:szCs w:val="21"/>
              </w:rPr>
              <w:t>是</w:t>
            </w:r>
          </w:p>
        </w:tc>
        <w:tc>
          <w:tcPr>
            <w:tcW w:w="2625" w:type="dxa"/>
            <w:noWrap w:val="0"/>
            <w:vAlign w:val="center"/>
          </w:tcPr>
          <w:p w14:paraId="46F86E16">
            <w:pPr>
              <w:spacing w:line="240" w:lineRule="atLeast"/>
              <w:jc w:val="center"/>
              <w:rPr>
                <w:rFonts w:ascii="宋体" w:hAnsi="宋体"/>
                <w:szCs w:val="21"/>
              </w:rPr>
            </w:pPr>
            <w:r>
              <w:rPr>
                <w:rFonts w:hint="eastAsia" w:ascii="宋体" w:hAnsi="宋体"/>
                <w:szCs w:val="21"/>
              </w:rPr>
              <w:t>原件（或复印件加盖单位公章）彩色扫描成PDF文件上传</w:t>
            </w:r>
          </w:p>
        </w:tc>
      </w:tr>
      <w:tr w14:paraId="73B9D4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940" w:type="dxa"/>
            <w:noWrap w:val="0"/>
            <w:vAlign w:val="center"/>
          </w:tcPr>
          <w:p w14:paraId="1EF4001F">
            <w:pPr>
              <w:spacing w:line="240" w:lineRule="atLeast"/>
              <w:jc w:val="center"/>
              <w:rPr>
                <w:rFonts w:hint="eastAsia" w:ascii="宋体" w:hAnsi="宋体" w:eastAsia="宋体"/>
                <w:szCs w:val="21"/>
                <w:lang w:val="en-US" w:eastAsia="zh-CN"/>
              </w:rPr>
            </w:pPr>
            <w:r>
              <w:rPr>
                <w:rFonts w:hint="eastAsia" w:ascii="宋体" w:hAnsi="宋体"/>
                <w:szCs w:val="21"/>
                <w:lang w:val="en-US" w:eastAsia="zh-CN"/>
              </w:rPr>
              <w:t>4</w:t>
            </w:r>
          </w:p>
        </w:tc>
        <w:tc>
          <w:tcPr>
            <w:tcW w:w="5398" w:type="dxa"/>
            <w:noWrap w:val="0"/>
            <w:vAlign w:val="center"/>
          </w:tcPr>
          <w:p w14:paraId="4DA3BC2C">
            <w:pPr>
              <w:spacing w:line="240" w:lineRule="atLeast"/>
              <w:rPr>
                <w:rFonts w:hint="eastAsia" w:ascii="Times New Roman" w:hAnsi="Times New Roman" w:eastAsia="宋体" w:cs="Times New Roman"/>
                <w:kern w:val="2"/>
                <w:sz w:val="21"/>
                <w:lang w:val="en-US" w:eastAsia="zh-CN"/>
              </w:rPr>
            </w:pPr>
            <w:r>
              <w:rPr>
                <w:rFonts w:hint="eastAsia" w:ascii="宋体" w:hAnsi="宋体"/>
                <w:szCs w:val="21"/>
                <w:lang w:val="en-US" w:eastAsia="zh-CN"/>
              </w:rPr>
              <w:t>上年度1-11月、1-12月财务状况表及其调查单位基本情况表（如为2024年新纳统企业，提供2024年任意月度调查单位基本情况表即可）</w:t>
            </w:r>
          </w:p>
        </w:tc>
        <w:tc>
          <w:tcPr>
            <w:tcW w:w="1005" w:type="dxa"/>
            <w:noWrap w:val="0"/>
            <w:vAlign w:val="center"/>
          </w:tcPr>
          <w:p w14:paraId="210A3EB3">
            <w:pPr>
              <w:spacing w:line="240" w:lineRule="atLeast"/>
              <w:jc w:val="center"/>
              <w:rPr>
                <w:rFonts w:hint="eastAsia" w:ascii="宋体" w:hAnsi="宋体" w:eastAsia="宋体" w:cs="Times New Roman"/>
                <w:kern w:val="2"/>
                <w:sz w:val="21"/>
                <w:szCs w:val="21"/>
                <w:lang w:val="en-US" w:eastAsia="zh-CN"/>
              </w:rPr>
            </w:pPr>
            <w:r>
              <w:rPr>
                <w:rFonts w:hint="eastAsia" w:ascii="宋体" w:hAnsi="宋体"/>
                <w:szCs w:val="21"/>
                <w:lang w:eastAsia="zh-CN"/>
              </w:rPr>
              <w:t>是</w:t>
            </w:r>
          </w:p>
        </w:tc>
        <w:tc>
          <w:tcPr>
            <w:tcW w:w="2625" w:type="dxa"/>
            <w:noWrap w:val="0"/>
            <w:vAlign w:val="center"/>
          </w:tcPr>
          <w:p w14:paraId="396DAF4C">
            <w:pPr>
              <w:spacing w:line="240" w:lineRule="atLeast"/>
              <w:jc w:val="center"/>
              <w:rPr>
                <w:rFonts w:hint="eastAsia" w:ascii="宋体" w:hAnsi="宋体" w:eastAsia="宋体" w:cs="Times New Roman"/>
                <w:kern w:val="2"/>
                <w:sz w:val="21"/>
                <w:szCs w:val="21"/>
                <w:lang w:val="en-US" w:eastAsia="zh-CN"/>
              </w:rPr>
            </w:pPr>
            <w:r>
              <w:rPr>
                <w:rFonts w:hint="eastAsia"/>
                <w:lang w:eastAsia="zh-CN"/>
              </w:rPr>
              <w:t>“统计联网直报平台”下载，原件（或复印件加盖单位公章）彩色扫描成PDF文件上传</w:t>
            </w:r>
          </w:p>
        </w:tc>
      </w:tr>
      <w:tr w14:paraId="587EDF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3" w:hRule="atLeast"/>
          <w:jc w:val="center"/>
        </w:trPr>
        <w:tc>
          <w:tcPr>
            <w:tcW w:w="940" w:type="dxa"/>
            <w:noWrap w:val="0"/>
            <w:vAlign w:val="center"/>
          </w:tcPr>
          <w:p w14:paraId="0F21D9AB">
            <w:pPr>
              <w:spacing w:line="240" w:lineRule="atLeast"/>
              <w:jc w:val="center"/>
              <w:rPr>
                <w:rFonts w:hint="eastAsia" w:ascii="宋体" w:hAnsi="宋体"/>
                <w:szCs w:val="21"/>
                <w:lang w:val="en-US" w:eastAsia="zh-CN"/>
              </w:rPr>
            </w:pPr>
            <w:r>
              <w:rPr>
                <w:rFonts w:hint="eastAsia" w:ascii="宋体" w:hAnsi="宋体"/>
                <w:szCs w:val="21"/>
                <w:lang w:val="en-US" w:eastAsia="zh-CN"/>
              </w:rPr>
              <w:t>5</w:t>
            </w:r>
          </w:p>
        </w:tc>
        <w:tc>
          <w:tcPr>
            <w:tcW w:w="5398" w:type="dxa"/>
            <w:noWrap w:val="0"/>
            <w:vAlign w:val="center"/>
          </w:tcPr>
          <w:p w14:paraId="21E3DF47">
            <w:pPr>
              <w:spacing w:line="240" w:lineRule="atLeas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企业算法纳入《境内深度合成服务算法备案清单》证明材料</w:t>
            </w:r>
          </w:p>
        </w:tc>
        <w:tc>
          <w:tcPr>
            <w:tcW w:w="1005" w:type="dxa"/>
            <w:noWrap w:val="0"/>
            <w:vAlign w:val="center"/>
          </w:tcPr>
          <w:p w14:paraId="69377309">
            <w:pPr>
              <w:spacing w:line="240" w:lineRule="atLeast"/>
              <w:jc w:val="center"/>
              <w:rPr>
                <w:rFonts w:hint="eastAsia" w:ascii="宋体" w:hAnsi="宋体" w:eastAsia="宋体" w:cs="Times New Roman"/>
                <w:kern w:val="2"/>
                <w:sz w:val="21"/>
                <w:szCs w:val="21"/>
                <w:lang w:val="en-US" w:eastAsia="zh-CN"/>
              </w:rPr>
            </w:pPr>
            <w:r>
              <w:rPr>
                <w:rFonts w:hint="eastAsia" w:ascii="宋体" w:hAnsi="宋体" w:cs="Times New Roman"/>
                <w:kern w:val="2"/>
                <w:sz w:val="21"/>
                <w:szCs w:val="21"/>
                <w:lang w:val="en-US" w:eastAsia="zh-CN"/>
              </w:rPr>
              <w:t>是</w:t>
            </w:r>
          </w:p>
        </w:tc>
        <w:tc>
          <w:tcPr>
            <w:tcW w:w="2625" w:type="dxa"/>
            <w:noWrap w:val="0"/>
            <w:vAlign w:val="center"/>
          </w:tcPr>
          <w:p w14:paraId="56A8F350">
            <w:pPr>
              <w:spacing w:line="240" w:lineRule="atLeast"/>
              <w:jc w:val="center"/>
              <w:rPr>
                <w:rFonts w:hint="eastAsia" w:ascii="Times New Roman" w:hAnsi="Times New Roman" w:eastAsia="宋体" w:cs="Times New Roman"/>
                <w:kern w:val="2"/>
                <w:sz w:val="21"/>
                <w:lang w:val="en-US" w:eastAsia="zh-CN"/>
              </w:rPr>
            </w:pPr>
            <w:r>
              <w:rPr>
                <w:rFonts w:hint="eastAsia"/>
                <w:lang w:val="en-US" w:eastAsia="zh-CN"/>
              </w:rPr>
              <w:t>国家互联网信息办公室官网下载对应文件，加盖单位公章，原件彩色扫描成PDF文件上传</w:t>
            </w:r>
          </w:p>
        </w:tc>
      </w:tr>
      <w:tr w14:paraId="543B48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3" w:hRule="atLeast"/>
          <w:jc w:val="center"/>
        </w:trPr>
        <w:tc>
          <w:tcPr>
            <w:tcW w:w="940" w:type="dxa"/>
            <w:noWrap w:val="0"/>
            <w:vAlign w:val="center"/>
          </w:tcPr>
          <w:p w14:paraId="5DC16714">
            <w:pPr>
              <w:spacing w:line="240" w:lineRule="atLeast"/>
              <w:jc w:val="center"/>
              <w:rPr>
                <w:rFonts w:hint="eastAsia" w:ascii="宋体" w:hAnsi="宋体"/>
                <w:kern w:val="2"/>
                <w:sz w:val="21"/>
                <w:szCs w:val="21"/>
                <w:lang w:val="en-US" w:eastAsia="zh-CN" w:bidi="ar-SA"/>
              </w:rPr>
            </w:pPr>
            <w:r>
              <w:rPr>
                <w:rFonts w:hint="eastAsia" w:ascii="宋体" w:hAnsi="宋体"/>
                <w:szCs w:val="21"/>
                <w:lang w:val="en-US" w:eastAsia="zh-CN"/>
              </w:rPr>
              <w:t>6</w:t>
            </w:r>
          </w:p>
        </w:tc>
        <w:tc>
          <w:tcPr>
            <w:tcW w:w="5398" w:type="dxa"/>
            <w:noWrap w:val="0"/>
            <w:vAlign w:val="center"/>
          </w:tcPr>
          <w:p w14:paraId="2A1C0D28">
            <w:pPr>
              <w:spacing w:line="240" w:lineRule="atLeas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 w:eastAsia="zh-CN"/>
              </w:rPr>
              <w:t>审核部门认为需要提供的其它材料</w:t>
            </w:r>
          </w:p>
        </w:tc>
        <w:tc>
          <w:tcPr>
            <w:tcW w:w="1005" w:type="dxa"/>
            <w:noWrap w:val="0"/>
            <w:vAlign w:val="center"/>
          </w:tcPr>
          <w:p w14:paraId="36C3F698">
            <w:pPr>
              <w:spacing w:line="240" w:lineRule="atLeast"/>
              <w:ind w:left="0" w:leftChars="0" w:right="0" w:rightChars="0" w:firstLine="0" w:firstLineChars="0"/>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否</w:t>
            </w:r>
          </w:p>
        </w:tc>
        <w:tc>
          <w:tcPr>
            <w:tcW w:w="2625" w:type="dxa"/>
            <w:noWrap w:val="0"/>
            <w:vAlign w:val="center"/>
          </w:tcPr>
          <w:p w14:paraId="6C334AF8">
            <w:pPr>
              <w:spacing w:line="240" w:lineRule="atLeas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lang w:val="en-US" w:eastAsia="zh-CN"/>
              </w:rPr>
              <w:t>原件（或复印件加盖单位公章）彩色扫描成PDF文件上传</w:t>
            </w:r>
          </w:p>
        </w:tc>
      </w:tr>
    </w:tbl>
    <w:p w14:paraId="5C99C7FD">
      <w:pPr>
        <w:rPr>
          <w:rFonts w:hint="eastAsia" w:ascii="宋体" w:hAnsi="宋体" w:cs="宋体"/>
          <w:b/>
          <w:kern w:val="0"/>
          <w:sz w:val="24"/>
        </w:rPr>
      </w:pPr>
    </w:p>
    <w:p w14:paraId="2AE2EF0F">
      <w:pPr>
        <w:pStyle w:val="2"/>
        <w:ind w:firstLine="241"/>
        <w:rPr>
          <w:rFonts w:eastAsia="宋体"/>
          <w:b/>
          <w:sz w:val="24"/>
        </w:rPr>
      </w:pPr>
    </w:p>
    <w:p w14:paraId="5844D454">
      <w:pPr>
        <w:pStyle w:val="2"/>
        <w:jc w:val="left"/>
        <w:rPr>
          <w:rFonts w:hint="eastAsia" w:eastAsia="宋体"/>
          <w:bCs/>
          <w:sz w:val="24"/>
        </w:rPr>
      </w:pPr>
      <w:bookmarkStart w:id="3" w:name="_GoBack"/>
      <w:bookmarkEnd w:id="3"/>
    </w:p>
    <w:sectPr>
      <w:headerReference r:id="rId4" w:type="first"/>
      <w:footerReference r:id="rId6" w:type="first"/>
      <w:headerReference r:id="rId3" w:type="default"/>
      <w:footerReference r:id="rId5" w:type="default"/>
      <w:type w:val="continuous"/>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mic Sans MS">
    <w:panose1 w:val="030F0702030302020204"/>
    <w:charset w:val="00"/>
    <w:family w:val="script"/>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6D1B">
    <w:pPr>
      <w:pStyle w:val="9"/>
      <w:jc w:val="center"/>
    </w:pPr>
    <w:r>
      <w:fldChar w:fldCharType="begin"/>
    </w:r>
    <w:r>
      <w:instrText xml:space="preserve">PAGE   \* MERGEFORMAT</w:instrText>
    </w:r>
    <w:r>
      <w:fldChar w:fldCharType="separate"/>
    </w:r>
    <w:r>
      <w:t>8</w:t>
    </w:r>
    <w:r>
      <w:fldChar w:fldCharType="end"/>
    </w:r>
  </w:p>
  <w:p w14:paraId="28723EF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8309">
    <w:pPr>
      <w:pStyle w:val="9"/>
      <w:jc w:val="center"/>
    </w:pPr>
    <w:r>
      <w:fldChar w:fldCharType="begin"/>
    </w:r>
    <w:r>
      <w:instrText xml:space="preserve">PAGE   \* MERGEFORMAT</w:instrText>
    </w:r>
    <w:r>
      <w:fldChar w:fldCharType="separate"/>
    </w:r>
    <w:r>
      <w:t>1</w:t>
    </w:r>
    <w:r>
      <w:fldChar w:fldCharType="end"/>
    </w:r>
  </w:p>
  <w:p w14:paraId="066A627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F2BD">
    <w:pPr>
      <w:pStyle w:val="10"/>
    </w:pPr>
    <w:r>
      <w:rPr>
        <w:rFonts w:hint="eastAsia"/>
      </w:rPr>
      <w:t>南山区</w:t>
    </w:r>
    <w:r>
      <w:t>促进产业高质量发展</w:t>
    </w:r>
    <w:r>
      <w:rPr>
        <w:rFonts w:hint="eastAsia"/>
      </w:rPr>
      <w:t>专项资金——</w:t>
    </w:r>
    <w:r>
      <w:rPr>
        <w:highlight w:val="none"/>
      </w:rPr>
      <w:t>区</w:t>
    </w:r>
    <w:r>
      <w:rPr>
        <w:rFonts w:hint="eastAsia"/>
        <w:highlight w:val="none"/>
        <w:lang w:val="en-US" w:eastAsia="zh-CN"/>
      </w:rPr>
      <w:t>工业和信息化局</w:t>
    </w:r>
    <w:r>
      <w:rPr>
        <w:rFonts w:hint="eastAsia"/>
        <w:highlight w:val="none"/>
      </w:rPr>
      <w:t>分项资金</w:t>
    </w:r>
    <w:r>
      <w:rPr>
        <w:rFonts w:hint="eastAsia"/>
        <w:highlight w:val="none"/>
        <w:lang w:eastAsia="zh-CN"/>
      </w:rPr>
      <w:t>——人工智能算法扶持</w:t>
    </w:r>
    <w:r>
      <w:rPr>
        <w:rFonts w:hint="eastAsia"/>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5D49">
    <w:pPr>
      <w:pStyle w:val="10"/>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00172A27"/>
    <w:rsid w:val="00022D3C"/>
    <w:rsid w:val="00055C8A"/>
    <w:rsid w:val="00090C2A"/>
    <w:rsid w:val="000A7EB3"/>
    <w:rsid w:val="000B6AC8"/>
    <w:rsid w:val="000B76CC"/>
    <w:rsid w:val="000F3CB3"/>
    <w:rsid w:val="001257EE"/>
    <w:rsid w:val="00144686"/>
    <w:rsid w:val="00156262"/>
    <w:rsid w:val="001942A3"/>
    <w:rsid w:val="001B23D3"/>
    <w:rsid w:val="001D400E"/>
    <w:rsid w:val="001D7F27"/>
    <w:rsid w:val="00202D9C"/>
    <w:rsid w:val="00220F3A"/>
    <w:rsid w:val="002215E8"/>
    <w:rsid w:val="00226C18"/>
    <w:rsid w:val="0023612E"/>
    <w:rsid w:val="00240AA7"/>
    <w:rsid w:val="0025782F"/>
    <w:rsid w:val="00273279"/>
    <w:rsid w:val="0028672B"/>
    <w:rsid w:val="002B717A"/>
    <w:rsid w:val="002E1240"/>
    <w:rsid w:val="00304055"/>
    <w:rsid w:val="00305CF1"/>
    <w:rsid w:val="00310BC9"/>
    <w:rsid w:val="003427E2"/>
    <w:rsid w:val="0035450B"/>
    <w:rsid w:val="00355A59"/>
    <w:rsid w:val="003851A1"/>
    <w:rsid w:val="00390BA7"/>
    <w:rsid w:val="003A7512"/>
    <w:rsid w:val="003C2CF3"/>
    <w:rsid w:val="003E0F68"/>
    <w:rsid w:val="003F2F90"/>
    <w:rsid w:val="003F41A0"/>
    <w:rsid w:val="003F5917"/>
    <w:rsid w:val="00407071"/>
    <w:rsid w:val="00420CD7"/>
    <w:rsid w:val="004262D8"/>
    <w:rsid w:val="00431440"/>
    <w:rsid w:val="00433D57"/>
    <w:rsid w:val="004537E2"/>
    <w:rsid w:val="004540F6"/>
    <w:rsid w:val="004675CA"/>
    <w:rsid w:val="00471250"/>
    <w:rsid w:val="00482954"/>
    <w:rsid w:val="004B0F3E"/>
    <w:rsid w:val="00526D02"/>
    <w:rsid w:val="00546A5E"/>
    <w:rsid w:val="00572097"/>
    <w:rsid w:val="00583F86"/>
    <w:rsid w:val="005903D8"/>
    <w:rsid w:val="005A214D"/>
    <w:rsid w:val="005B5BA9"/>
    <w:rsid w:val="005C7A71"/>
    <w:rsid w:val="005F79EE"/>
    <w:rsid w:val="006260CA"/>
    <w:rsid w:val="00631FD2"/>
    <w:rsid w:val="0064205B"/>
    <w:rsid w:val="00644E7D"/>
    <w:rsid w:val="00655110"/>
    <w:rsid w:val="006551A4"/>
    <w:rsid w:val="00664749"/>
    <w:rsid w:val="00667D6E"/>
    <w:rsid w:val="00681CD4"/>
    <w:rsid w:val="006954DB"/>
    <w:rsid w:val="006C595B"/>
    <w:rsid w:val="006E2183"/>
    <w:rsid w:val="006F30A3"/>
    <w:rsid w:val="006F4E4E"/>
    <w:rsid w:val="00710A8B"/>
    <w:rsid w:val="007132F6"/>
    <w:rsid w:val="00716EEF"/>
    <w:rsid w:val="00720EC2"/>
    <w:rsid w:val="00726DCD"/>
    <w:rsid w:val="00747615"/>
    <w:rsid w:val="0076648C"/>
    <w:rsid w:val="00774036"/>
    <w:rsid w:val="007B5E4E"/>
    <w:rsid w:val="007B632A"/>
    <w:rsid w:val="007C28B7"/>
    <w:rsid w:val="007C4605"/>
    <w:rsid w:val="007D48A7"/>
    <w:rsid w:val="007E07FC"/>
    <w:rsid w:val="007E568F"/>
    <w:rsid w:val="0084431F"/>
    <w:rsid w:val="00861AAB"/>
    <w:rsid w:val="00862CDB"/>
    <w:rsid w:val="00877344"/>
    <w:rsid w:val="0088761D"/>
    <w:rsid w:val="008B1DD2"/>
    <w:rsid w:val="008C3F61"/>
    <w:rsid w:val="008E4A75"/>
    <w:rsid w:val="008E6E7C"/>
    <w:rsid w:val="00920054"/>
    <w:rsid w:val="00924363"/>
    <w:rsid w:val="009303F2"/>
    <w:rsid w:val="0095215B"/>
    <w:rsid w:val="00955FBB"/>
    <w:rsid w:val="00962E46"/>
    <w:rsid w:val="00973DB9"/>
    <w:rsid w:val="00982E94"/>
    <w:rsid w:val="009868BA"/>
    <w:rsid w:val="009C612B"/>
    <w:rsid w:val="009F5B59"/>
    <w:rsid w:val="00A35235"/>
    <w:rsid w:val="00A43F73"/>
    <w:rsid w:val="00A51E70"/>
    <w:rsid w:val="00A62432"/>
    <w:rsid w:val="00A86F9E"/>
    <w:rsid w:val="00AB24BF"/>
    <w:rsid w:val="00AC3E2B"/>
    <w:rsid w:val="00B11215"/>
    <w:rsid w:val="00B130E7"/>
    <w:rsid w:val="00B17AA8"/>
    <w:rsid w:val="00B30786"/>
    <w:rsid w:val="00B33C2E"/>
    <w:rsid w:val="00B546FE"/>
    <w:rsid w:val="00B62BFC"/>
    <w:rsid w:val="00B856A5"/>
    <w:rsid w:val="00B85E4E"/>
    <w:rsid w:val="00B974F0"/>
    <w:rsid w:val="00BB7889"/>
    <w:rsid w:val="00BC3B17"/>
    <w:rsid w:val="00BC521B"/>
    <w:rsid w:val="00BD6905"/>
    <w:rsid w:val="00BE0538"/>
    <w:rsid w:val="00BE324A"/>
    <w:rsid w:val="00C07868"/>
    <w:rsid w:val="00C11A7B"/>
    <w:rsid w:val="00C22E7D"/>
    <w:rsid w:val="00C44824"/>
    <w:rsid w:val="00C65E6C"/>
    <w:rsid w:val="00C74610"/>
    <w:rsid w:val="00C779D2"/>
    <w:rsid w:val="00CA7538"/>
    <w:rsid w:val="00D11C1B"/>
    <w:rsid w:val="00D26670"/>
    <w:rsid w:val="00D44045"/>
    <w:rsid w:val="00D51283"/>
    <w:rsid w:val="00D54D83"/>
    <w:rsid w:val="00D56FFC"/>
    <w:rsid w:val="00D67623"/>
    <w:rsid w:val="00D8554A"/>
    <w:rsid w:val="00D86225"/>
    <w:rsid w:val="00DA416D"/>
    <w:rsid w:val="00DA5BE7"/>
    <w:rsid w:val="00DB2924"/>
    <w:rsid w:val="00DC0268"/>
    <w:rsid w:val="00DC5288"/>
    <w:rsid w:val="00E22071"/>
    <w:rsid w:val="00E35A4D"/>
    <w:rsid w:val="00E4515D"/>
    <w:rsid w:val="00E5190B"/>
    <w:rsid w:val="00E52E13"/>
    <w:rsid w:val="00E61E45"/>
    <w:rsid w:val="00E63E36"/>
    <w:rsid w:val="00E67C09"/>
    <w:rsid w:val="00EB16EC"/>
    <w:rsid w:val="00EE5A01"/>
    <w:rsid w:val="00EF3195"/>
    <w:rsid w:val="00F06AFF"/>
    <w:rsid w:val="00F2455C"/>
    <w:rsid w:val="00F33BB5"/>
    <w:rsid w:val="00F435A0"/>
    <w:rsid w:val="00F64409"/>
    <w:rsid w:val="00F64C79"/>
    <w:rsid w:val="00F678CC"/>
    <w:rsid w:val="00F72910"/>
    <w:rsid w:val="00F76428"/>
    <w:rsid w:val="00F92B95"/>
    <w:rsid w:val="00FA4CF0"/>
    <w:rsid w:val="00FB78DC"/>
    <w:rsid w:val="00FC6D56"/>
    <w:rsid w:val="00FC7852"/>
    <w:rsid w:val="00FE0C41"/>
    <w:rsid w:val="00FF3EB1"/>
    <w:rsid w:val="01513B4C"/>
    <w:rsid w:val="03225734"/>
    <w:rsid w:val="05900302"/>
    <w:rsid w:val="062130FC"/>
    <w:rsid w:val="078B1029"/>
    <w:rsid w:val="08ED08CF"/>
    <w:rsid w:val="09143295"/>
    <w:rsid w:val="09512627"/>
    <w:rsid w:val="0ACD7344"/>
    <w:rsid w:val="0BD32F9E"/>
    <w:rsid w:val="0C46697A"/>
    <w:rsid w:val="0C692656"/>
    <w:rsid w:val="0D8E73E1"/>
    <w:rsid w:val="0E624611"/>
    <w:rsid w:val="0FB94B09"/>
    <w:rsid w:val="127D59C3"/>
    <w:rsid w:val="1532408B"/>
    <w:rsid w:val="15A946B0"/>
    <w:rsid w:val="16EC4844"/>
    <w:rsid w:val="17152494"/>
    <w:rsid w:val="19265E19"/>
    <w:rsid w:val="1D5152DE"/>
    <w:rsid w:val="1DCEED7D"/>
    <w:rsid w:val="1E32626A"/>
    <w:rsid w:val="1EB156B8"/>
    <w:rsid w:val="1FF8357A"/>
    <w:rsid w:val="227B3F1A"/>
    <w:rsid w:val="22BB0204"/>
    <w:rsid w:val="24B06EB7"/>
    <w:rsid w:val="25266E43"/>
    <w:rsid w:val="25FC23D3"/>
    <w:rsid w:val="261815A9"/>
    <w:rsid w:val="27C16DCC"/>
    <w:rsid w:val="289405D7"/>
    <w:rsid w:val="28B01B4A"/>
    <w:rsid w:val="2A613F34"/>
    <w:rsid w:val="2BC92C67"/>
    <w:rsid w:val="2E442AD5"/>
    <w:rsid w:val="2E6F71BF"/>
    <w:rsid w:val="2EFEB755"/>
    <w:rsid w:val="2F790862"/>
    <w:rsid w:val="2FEF5437"/>
    <w:rsid w:val="31211BE7"/>
    <w:rsid w:val="321D1AFE"/>
    <w:rsid w:val="32253864"/>
    <w:rsid w:val="334E1233"/>
    <w:rsid w:val="33FDD12F"/>
    <w:rsid w:val="34D56DD8"/>
    <w:rsid w:val="3527425E"/>
    <w:rsid w:val="387C3875"/>
    <w:rsid w:val="398A38CE"/>
    <w:rsid w:val="3B2EFB9B"/>
    <w:rsid w:val="3B8D1FBC"/>
    <w:rsid w:val="3DD25DDD"/>
    <w:rsid w:val="3ED31B4C"/>
    <w:rsid w:val="3F4F4674"/>
    <w:rsid w:val="420D1430"/>
    <w:rsid w:val="430D5DE0"/>
    <w:rsid w:val="44530300"/>
    <w:rsid w:val="450F5861"/>
    <w:rsid w:val="45105410"/>
    <w:rsid w:val="452C0C4B"/>
    <w:rsid w:val="45627D45"/>
    <w:rsid w:val="48135CD5"/>
    <w:rsid w:val="4988437E"/>
    <w:rsid w:val="4B9F4508"/>
    <w:rsid w:val="4D8E3849"/>
    <w:rsid w:val="4E361621"/>
    <w:rsid w:val="507B1985"/>
    <w:rsid w:val="51AF4FA2"/>
    <w:rsid w:val="52180672"/>
    <w:rsid w:val="52594EF5"/>
    <w:rsid w:val="56A90740"/>
    <w:rsid w:val="5CF8460C"/>
    <w:rsid w:val="5EBF9B06"/>
    <w:rsid w:val="5F965365"/>
    <w:rsid w:val="5FEF27F1"/>
    <w:rsid w:val="60130B59"/>
    <w:rsid w:val="601F339D"/>
    <w:rsid w:val="60747D51"/>
    <w:rsid w:val="608C0E0B"/>
    <w:rsid w:val="61E968D8"/>
    <w:rsid w:val="639A7562"/>
    <w:rsid w:val="64AB1C16"/>
    <w:rsid w:val="653820CD"/>
    <w:rsid w:val="65B63193"/>
    <w:rsid w:val="65B82E97"/>
    <w:rsid w:val="663B00BC"/>
    <w:rsid w:val="66CA55E8"/>
    <w:rsid w:val="6C1C6772"/>
    <w:rsid w:val="6C3A0880"/>
    <w:rsid w:val="6CB933D5"/>
    <w:rsid w:val="6D3A431B"/>
    <w:rsid w:val="6E3F4A74"/>
    <w:rsid w:val="6EBFD962"/>
    <w:rsid w:val="70095C9A"/>
    <w:rsid w:val="701B2994"/>
    <w:rsid w:val="703E38FE"/>
    <w:rsid w:val="7077217C"/>
    <w:rsid w:val="713D0711"/>
    <w:rsid w:val="734F068F"/>
    <w:rsid w:val="75623F27"/>
    <w:rsid w:val="75A70402"/>
    <w:rsid w:val="75DE4DD9"/>
    <w:rsid w:val="77E4E909"/>
    <w:rsid w:val="79773B79"/>
    <w:rsid w:val="7A085EE3"/>
    <w:rsid w:val="7B2F24FF"/>
    <w:rsid w:val="7B3410D3"/>
    <w:rsid w:val="7BFF2810"/>
    <w:rsid w:val="7D401CB4"/>
    <w:rsid w:val="7DBB3A73"/>
    <w:rsid w:val="7EFE1AFE"/>
    <w:rsid w:val="7F9C51AF"/>
    <w:rsid w:val="7FCB731B"/>
    <w:rsid w:val="8EB7F219"/>
    <w:rsid w:val="BEBB0462"/>
    <w:rsid w:val="DD5325DD"/>
    <w:rsid w:val="DDF9B38B"/>
    <w:rsid w:val="DFF64D45"/>
    <w:rsid w:val="DFFECA79"/>
    <w:rsid w:val="EEDCD576"/>
    <w:rsid w:val="FB72BC01"/>
    <w:rsid w:val="FBBF3A50"/>
    <w:rsid w:val="FBED1829"/>
    <w:rsid w:val="FDDF4F70"/>
    <w:rsid w:val="FEFD8ED0"/>
    <w:rsid w:val="FF637E06"/>
    <w:rsid w:val="FFFE51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15">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5">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6">
    <w:name w:val="annotation text"/>
    <w:basedOn w:val="1"/>
    <w:link w:val="20"/>
    <w:qFormat/>
    <w:uiPriority w:val="0"/>
    <w:pPr>
      <w:jc w:val="left"/>
    </w:pPr>
  </w:style>
  <w:style w:type="paragraph" w:styleId="7">
    <w:name w:val="Date"/>
    <w:basedOn w:val="1"/>
    <w:next w:val="1"/>
    <w:link w:val="21"/>
    <w:qFormat/>
    <w:uiPriority w:val="0"/>
    <w:rPr>
      <w:szCs w:val="20"/>
    </w:rPr>
  </w:style>
  <w:style w:type="paragraph" w:styleId="8">
    <w:name w:val="Balloon Text"/>
    <w:basedOn w:val="1"/>
    <w:link w:val="22"/>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6"/>
    <w:next w:val="6"/>
    <w:link w:val="25"/>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20">
    <w:name w:val="批注文字 字符"/>
    <w:link w:val="6"/>
    <w:qFormat/>
    <w:uiPriority w:val="0"/>
    <w:rPr>
      <w:kern w:val="2"/>
      <w:sz w:val="21"/>
      <w:szCs w:val="24"/>
    </w:rPr>
  </w:style>
  <w:style w:type="character" w:customStyle="1" w:styleId="21">
    <w:name w:val="日期 字符"/>
    <w:link w:val="7"/>
    <w:qFormat/>
    <w:uiPriority w:val="0"/>
    <w:rPr>
      <w:kern w:val="2"/>
      <w:sz w:val="21"/>
    </w:rPr>
  </w:style>
  <w:style w:type="character" w:customStyle="1" w:styleId="22">
    <w:name w:val="批注框文本 字符"/>
    <w:link w:val="8"/>
    <w:qFormat/>
    <w:uiPriority w:val="0"/>
    <w:rPr>
      <w:kern w:val="2"/>
      <w:sz w:val="18"/>
      <w:szCs w:val="18"/>
    </w:rPr>
  </w:style>
  <w:style w:type="character" w:customStyle="1" w:styleId="23">
    <w:name w:val="页脚 字符"/>
    <w:link w:val="9"/>
    <w:qFormat/>
    <w:uiPriority w:val="0"/>
    <w:rPr>
      <w:kern w:val="2"/>
      <w:sz w:val="18"/>
      <w:szCs w:val="18"/>
    </w:rPr>
  </w:style>
  <w:style w:type="character" w:customStyle="1" w:styleId="24">
    <w:name w:val="页眉 字符"/>
    <w:link w:val="10"/>
    <w:qFormat/>
    <w:uiPriority w:val="0"/>
    <w:rPr>
      <w:kern w:val="2"/>
      <w:sz w:val="18"/>
      <w:szCs w:val="18"/>
    </w:rPr>
  </w:style>
  <w:style w:type="character" w:customStyle="1" w:styleId="25">
    <w:name w:val="批注主题 字符"/>
    <w:link w:val="12"/>
    <w:qFormat/>
    <w:uiPriority w:val="0"/>
    <w:rPr>
      <w:b/>
      <w:bCs/>
      <w:kern w:val="2"/>
      <w:sz w:val="21"/>
      <w:szCs w:val="24"/>
    </w:rPr>
  </w:style>
  <w:style w:type="paragraph" w:customStyle="1" w:styleId="26">
    <w:name w:val="p0"/>
    <w:basedOn w:val="1"/>
    <w:qFormat/>
    <w:uiPriority w:val="0"/>
    <w:pPr>
      <w:widowControl/>
    </w:pPr>
    <w:rPr>
      <w:kern w:val="0"/>
      <w:szCs w:val="21"/>
    </w:rPr>
  </w:style>
  <w:style w:type="paragraph" w:customStyle="1" w:styleId="27">
    <w:name w:val=" Char Char Char Char"/>
    <w:basedOn w:val="1"/>
    <w:qFormat/>
    <w:uiPriority w:val="0"/>
    <w:pPr>
      <w:spacing w:line="360" w:lineRule="auto"/>
      <w:jc w:val="left"/>
    </w:pPr>
  </w:style>
  <w:style w:type="paragraph" w:customStyle="1" w:styleId="28">
    <w:name w:val="Char Char Char Char"/>
    <w:basedOn w:val="1"/>
    <w:qFormat/>
    <w:uiPriority w:val="0"/>
    <w:pPr>
      <w:spacing w:line="360" w:lineRule="auto"/>
      <w:jc w:val="left"/>
    </w:pPr>
    <w:rPr>
      <w:rFonts w:ascii="宋体" w:hAnsi="Comic Sans MS"/>
      <w:color w:val="000000"/>
      <w:szCs w:val="21"/>
      <w:lang w:val="zh-CN"/>
    </w:rPr>
  </w:style>
  <w:style w:type="paragraph" w:customStyle="1" w:styleId="29">
    <w:name w:val="默认段落字体 Para Char Char"/>
    <w:basedOn w:val="1"/>
    <w:qFormat/>
    <w:uiPriority w:val="0"/>
  </w:style>
  <w:style w:type="paragraph" w:customStyle="1" w:styleId="3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1">
    <w:name w:val="_Style 29"/>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page number"/>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XiTongPan.Com</Company>
  <Pages>5</Pages>
  <Words>1932</Words>
  <Characters>1969</Characters>
  <Lines>42</Lines>
  <Paragraphs>11</Paragraphs>
  <TotalTime>0</TotalTime>
  <ScaleCrop>false</ScaleCrop>
  <LinksUpToDate>false</LinksUpToDate>
  <CharactersWithSpaces>2050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2022-05-21T16:18:00Z</dcterms:created>
  <dc:creator>xsong</dc:creator>
  <cp:lastModifiedBy>Menchures</cp:lastModifiedBy>
  <cp:lastPrinted>2023-03-16T23:49:00Z</cp:lastPrinted>
  <dcterms:modified xsi:type="dcterms:W3CDTF">2024-11-26T09:17:12Z</dcterms:modified>
  <dc:title>深圳市专利申请资助申请表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5B3FF3C734124345B317A83E67C871B6_13</vt:lpwstr>
  </property>
</Properties>
</file>