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bCs/>
          <w:sz w:val="32"/>
          <w:szCs w:val="32"/>
        </w:rPr>
      </w:pPr>
      <w:bookmarkStart w:id="0" w:name="_GoBack"/>
      <w:bookmarkEnd w:id="0"/>
      <w:r>
        <w:rPr>
          <w:rFonts w:ascii="黑体" w:hAnsi="黑体" w:eastAsia="黑体"/>
          <w:bCs/>
          <w:sz w:val="32"/>
          <w:szCs w:val="32"/>
        </w:rPr>
        <w:t>附件</w:t>
      </w:r>
      <w:r>
        <w:rPr>
          <w:rFonts w:hint="eastAsia" w:ascii="黑体" w:hAnsi="黑体" w:eastAsia="黑体"/>
          <w:bCs/>
          <w:sz w:val="32"/>
          <w:szCs w:val="32"/>
        </w:rPr>
        <w:t>1</w:t>
      </w:r>
    </w:p>
    <w:p>
      <w:pPr>
        <w:spacing w:line="560" w:lineRule="exact"/>
        <w:jc w:val="center"/>
        <w:rPr>
          <w:rFonts w:ascii="方正小标宋_GBK" w:eastAsia="方正小标宋_GBK"/>
          <w:bCs/>
          <w:sz w:val="44"/>
          <w:szCs w:val="44"/>
        </w:rPr>
      </w:pPr>
      <w:r>
        <w:rPr>
          <w:rFonts w:hint="eastAsia" w:ascii="方正小标宋_GBK" w:eastAsia="方正小标宋_GBK"/>
          <w:bCs/>
          <w:sz w:val="44"/>
          <w:szCs w:val="44"/>
        </w:rPr>
        <w:t>南山区社会医疗机构质量评估标准（综合类）</w:t>
      </w:r>
    </w:p>
    <w:p>
      <w:pPr>
        <w:spacing w:line="560" w:lineRule="exact"/>
        <w:rPr>
          <w:b/>
          <w:bCs/>
        </w:rPr>
      </w:pPr>
      <w:r>
        <w:rPr>
          <w:rFonts w:hint="eastAsia"/>
          <w:b/>
          <w:bCs/>
        </w:rPr>
        <w:t>被检查单位：                                                                                          检查时间：    年    月    日</w:t>
      </w:r>
    </w:p>
    <w:tbl>
      <w:tblPr>
        <w:tblStyle w:val="5"/>
        <w:tblpPr w:leftFromText="180" w:rightFromText="180" w:vertAnchor="text" w:tblpXSpec="center" w:tblpY="1"/>
        <w:tblOverlap w:val="never"/>
        <w:tblW w:w="14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237"/>
        <w:gridCol w:w="401"/>
        <w:gridCol w:w="584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b/>
                <w:bCs/>
                <w:sz w:val="22"/>
                <w:szCs w:val="28"/>
              </w:rPr>
            </w:pPr>
            <w:r>
              <w:rPr>
                <w:rFonts w:hint="eastAsia"/>
                <w:b/>
                <w:bCs/>
                <w:sz w:val="22"/>
                <w:szCs w:val="28"/>
              </w:rPr>
              <w:t>考 核</w:t>
            </w:r>
          </w:p>
          <w:p>
            <w:pPr>
              <w:jc w:val="center"/>
              <w:rPr>
                <w:b/>
                <w:bCs/>
                <w:sz w:val="22"/>
                <w:szCs w:val="28"/>
              </w:rPr>
            </w:pPr>
            <w:r>
              <w:rPr>
                <w:rFonts w:hint="eastAsia"/>
                <w:b/>
                <w:bCs/>
                <w:sz w:val="22"/>
                <w:szCs w:val="28"/>
              </w:rPr>
              <w:t>项 目</w:t>
            </w:r>
          </w:p>
        </w:tc>
        <w:tc>
          <w:tcPr>
            <w:tcW w:w="6237" w:type="dxa"/>
            <w:vAlign w:val="center"/>
          </w:tcPr>
          <w:p>
            <w:pPr>
              <w:ind w:firstLine="1767" w:firstLineChars="800"/>
              <w:rPr>
                <w:b/>
                <w:bCs/>
                <w:sz w:val="22"/>
                <w:szCs w:val="28"/>
              </w:rPr>
            </w:pPr>
            <w:r>
              <w:rPr>
                <w:rFonts w:hint="eastAsia"/>
                <w:b/>
                <w:bCs/>
                <w:sz w:val="22"/>
                <w:szCs w:val="28"/>
              </w:rPr>
              <w:t>考  核  内  容</w:t>
            </w:r>
          </w:p>
        </w:tc>
        <w:tc>
          <w:tcPr>
            <w:tcW w:w="401" w:type="dxa"/>
          </w:tcPr>
          <w:p>
            <w:pPr>
              <w:rPr>
                <w:b/>
                <w:bCs/>
                <w:sz w:val="22"/>
                <w:szCs w:val="28"/>
              </w:rPr>
            </w:pPr>
            <w:r>
              <w:rPr>
                <w:rFonts w:hint="eastAsia"/>
                <w:b/>
                <w:bCs/>
                <w:sz w:val="22"/>
                <w:szCs w:val="28"/>
              </w:rPr>
              <w:t>分值</w:t>
            </w:r>
          </w:p>
        </w:tc>
        <w:tc>
          <w:tcPr>
            <w:tcW w:w="5841" w:type="dxa"/>
            <w:vAlign w:val="center"/>
          </w:tcPr>
          <w:p>
            <w:pPr>
              <w:jc w:val="center"/>
              <w:rPr>
                <w:b/>
                <w:bCs/>
                <w:sz w:val="22"/>
                <w:szCs w:val="28"/>
              </w:rPr>
            </w:pPr>
            <w:r>
              <w:rPr>
                <w:rFonts w:hint="eastAsia"/>
                <w:b/>
                <w:bCs/>
                <w:sz w:val="22"/>
                <w:szCs w:val="28"/>
              </w:rPr>
              <w:t>考核方法及评分标准</w:t>
            </w:r>
          </w:p>
        </w:tc>
        <w:tc>
          <w:tcPr>
            <w:tcW w:w="1417" w:type="dxa"/>
            <w:vAlign w:val="center"/>
          </w:tcPr>
          <w:p>
            <w:pPr>
              <w:jc w:val="center"/>
              <w:rPr>
                <w:b/>
                <w:bCs/>
                <w:sz w:val="22"/>
                <w:szCs w:val="28"/>
              </w:rPr>
            </w:pPr>
            <w:r>
              <w:rPr>
                <w:rFonts w:hint="eastAsia"/>
                <w:b/>
                <w:bCs/>
                <w:sz w:val="22"/>
                <w:szCs w:val="28"/>
              </w:rPr>
              <w:t xml:space="preserve">扣 </w:t>
            </w:r>
            <w:r>
              <w:rPr>
                <w:b/>
                <w:bCs/>
                <w:sz w:val="22"/>
                <w:szCs w:val="28"/>
              </w:rPr>
              <w:t xml:space="preserve"> </w:t>
            </w:r>
            <w:r>
              <w:rPr>
                <w:rFonts w:hint="eastAsia"/>
                <w:b/>
                <w:bCs/>
                <w:sz w:val="22"/>
                <w:szCs w:val="28"/>
              </w:rPr>
              <w:t>分</w:t>
            </w:r>
          </w:p>
          <w:p>
            <w:pPr>
              <w:jc w:val="center"/>
              <w:rPr>
                <w:b/>
                <w:bCs/>
                <w:sz w:val="22"/>
                <w:szCs w:val="28"/>
              </w:rPr>
            </w:pPr>
            <w:r>
              <w:rPr>
                <w:rFonts w:hint="eastAsia"/>
                <w:b/>
                <w:bCs/>
                <w:sz w:val="22"/>
                <w:szCs w:val="28"/>
              </w:rPr>
              <w:t>及原因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4742" w:type="dxa"/>
            <w:gridSpan w:val="5"/>
            <w:vAlign w:val="center"/>
          </w:tcPr>
          <w:p>
            <w:pPr>
              <w:jc w:val="center"/>
              <w:rPr>
                <w:b/>
                <w:bCs/>
                <w:sz w:val="22"/>
                <w:szCs w:val="28"/>
              </w:rPr>
            </w:pPr>
            <w:r>
              <w:rPr>
                <w:rFonts w:hint="eastAsia"/>
                <w:b/>
                <w:bCs/>
                <w:sz w:val="22"/>
                <w:szCs w:val="28"/>
              </w:rPr>
              <w:t>一、依法执业、依法行医</w:t>
            </w:r>
            <w:r>
              <w:rPr>
                <w:rFonts w:hint="eastAsia"/>
                <w:b/>
                <w:bCs/>
                <w:sz w:val="22"/>
                <w:szCs w:val="28"/>
                <w:lang w:val="en-US" w:eastAsia="zh-CN"/>
              </w:rPr>
              <w:t>8</w:t>
            </w:r>
            <w:r>
              <w:rPr>
                <w:rFonts w:hint="eastAsia"/>
                <w:b/>
                <w:bCs/>
                <w:sz w:val="22"/>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restart"/>
          </w:tcPr>
          <w:p>
            <w:pPr>
              <w:jc w:val="center"/>
              <w:rPr>
                <w:b/>
                <w:bCs/>
                <w:sz w:val="22"/>
                <w:szCs w:val="28"/>
              </w:rPr>
            </w:pPr>
          </w:p>
          <w:p>
            <w:pPr>
              <w:jc w:val="center"/>
              <w:rPr>
                <w:b/>
                <w:bCs/>
                <w:sz w:val="22"/>
                <w:szCs w:val="28"/>
              </w:rPr>
            </w:pPr>
          </w:p>
          <w:p>
            <w:pPr>
              <w:jc w:val="center"/>
              <w:rPr>
                <w:b/>
                <w:bCs/>
                <w:sz w:val="22"/>
                <w:szCs w:val="28"/>
              </w:rPr>
            </w:pPr>
          </w:p>
          <w:p>
            <w:pPr>
              <w:jc w:val="center"/>
              <w:rPr>
                <w:b/>
                <w:bCs/>
                <w:sz w:val="22"/>
                <w:szCs w:val="28"/>
              </w:rPr>
            </w:pPr>
            <w:r>
              <w:rPr>
                <w:b/>
                <w:bCs/>
                <w:sz w:val="22"/>
                <w:szCs w:val="28"/>
              </w:rPr>
              <w:t>机</w:t>
            </w:r>
            <w:r>
              <w:rPr>
                <w:rFonts w:hint="eastAsia"/>
                <w:b/>
                <w:bCs/>
                <w:sz w:val="22"/>
                <w:szCs w:val="28"/>
              </w:rPr>
              <w:t xml:space="preserve"> 构管 理</w:t>
            </w:r>
          </w:p>
        </w:tc>
        <w:tc>
          <w:tcPr>
            <w:tcW w:w="6237" w:type="dxa"/>
            <w:vAlign w:val="center"/>
          </w:tcPr>
          <w:p>
            <w:pPr>
              <w:spacing w:line="240" w:lineRule="exact"/>
              <w:jc w:val="both"/>
              <w:rPr>
                <w:sz w:val="18"/>
                <w:szCs w:val="18"/>
              </w:rPr>
            </w:pPr>
            <w:r>
              <w:rPr>
                <w:rFonts w:hint="eastAsia"/>
                <w:sz w:val="18"/>
                <w:szCs w:val="18"/>
              </w:rPr>
              <w:t>1、医疗机构按期开展校验。</w:t>
            </w:r>
          </w:p>
          <w:p>
            <w:pPr>
              <w:spacing w:line="240" w:lineRule="exact"/>
              <w:jc w:val="both"/>
              <w:rPr>
                <w:sz w:val="18"/>
                <w:szCs w:val="18"/>
              </w:rPr>
            </w:pPr>
            <w:r>
              <w:rPr>
                <w:rFonts w:hint="eastAsia"/>
                <w:sz w:val="18"/>
                <w:szCs w:val="18"/>
              </w:rPr>
              <w:t>2、科室设置同医疗卫生许可证审核</w:t>
            </w:r>
            <w:r>
              <w:rPr>
                <w:rFonts w:hint="default"/>
                <w:sz w:val="18"/>
                <w:szCs w:val="18"/>
              </w:rPr>
              <w:t>备案</w:t>
            </w:r>
            <w:r>
              <w:rPr>
                <w:rFonts w:hint="eastAsia"/>
                <w:sz w:val="18"/>
                <w:szCs w:val="18"/>
              </w:rPr>
              <w:t>项目相一致。</w:t>
            </w:r>
          </w:p>
        </w:tc>
        <w:tc>
          <w:tcPr>
            <w:tcW w:w="401" w:type="dxa"/>
            <w:vAlign w:val="center"/>
          </w:tcPr>
          <w:p>
            <w:pPr>
              <w:spacing w:line="240" w:lineRule="exact"/>
              <w:jc w:val="both"/>
              <w:rPr>
                <w:rFonts w:hint="default" w:asciiTheme="minorEastAsia" w:hAnsiTheme="minorEastAsia" w:eastAsiaTheme="minorEastAsia" w:cstheme="minorEastAsia"/>
                <w:b w:val="0"/>
                <w:bCs w:val="0"/>
                <w:sz w:val="21"/>
                <w:szCs w:val="21"/>
              </w:rPr>
            </w:pPr>
            <w:r>
              <w:rPr>
                <w:rFonts w:hint="default" w:asciiTheme="minorEastAsia" w:hAnsiTheme="minorEastAsia" w:cstheme="minorEastAsia"/>
                <w:b w:val="0"/>
                <w:bCs w:val="0"/>
                <w:sz w:val="21"/>
                <w:szCs w:val="21"/>
              </w:rPr>
              <w:t>2</w:t>
            </w:r>
          </w:p>
        </w:tc>
        <w:tc>
          <w:tcPr>
            <w:tcW w:w="5841" w:type="dxa"/>
            <w:vAlign w:val="center"/>
          </w:tcPr>
          <w:p>
            <w:pPr>
              <w:numPr>
                <w:ilvl w:val="0"/>
                <w:numId w:val="1"/>
              </w:numPr>
              <w:spacing w:line="240" w:lineRule="exact"/>
              <w:jc w:val="both"/>
              <w:rPr>
                <w:sz w:val="18"/>
                <w:szCs w:val="18"/>
              </w:rPr>
            </w:pPr>
            <w:r>
              <w:rPr>
                <w:rFonts w:hint="eastAsia"/>
                <w:sz w:val="18"/>
                <w:szCs w:val="18"/>
              </w:rPr>
              <w:t>未按期校验不得分。</w:t>
            </w:r>
          </w:p>
          <w:p>
            <w:pPr>
              <w:numPr>
                <w:ilvl w:val="0"/>
                <w:numId w:val="1"/>
              </w:numPr>
              <w:spacing w:line="240" w:lineRule="exact"/>
              <w:jc w:val="both"/>
              <w:rPr>
                <w:sz w:val="18"/>
                <w:szCs w:val="18"/>
              </w:rPr>
            </w:pPr>
            <w:r>
              <w:rPr>
                <w:rFonts w:hint="eastAsia"/>
                <w:sz w:val="18"/>
                <w:szCs w:val="18"/>
              </w:rPr>
              <w:t>科室设置和审批许可</w:t>
            </w:r>
            <w:r>
              <w:rPr>
                <w:rFonts w:hint="default"/>
                <w:sz w:val="18"/>
                <w:szCs w:val="18"/>
              </w:rPr>
              <w:t>备案</w:t>
            </w:r>
            <w:r>
              <w:rPr>
                <w:rFonts w:hint="eastAsia"/>
                <w:sz w:val="18"/>
                <w:szCs w:val="18"/>
              </w:rPr>
              <w:t>项目不一致扣0.</w:t>
            </w:r>
            <w:r>
              <w:rPr>
                <w:rFonts w:hint="default"/>
                <w:sz w:val="18"/>
                <w:szCs w:val="18"/>
              </w:rPr>
              <w:t>5</w:t>
            </w:r>
            <w:r>
              <w:rPr>
                <w:rFonts w:hint="eastAsia"/>
                <w:sz w:val="18"/>
                <w:szCs w:val="18"/>
              </w:rPr>
              <w:t>分/科。</w:t>
            </w:r>
          </w:p>
        </w:tc>
        <w:tc>
          <w:tcPr>
            <w:tcW w:w="1417" w:type="dxa"/>
            <w:vAlign w:val="center"/>
          </w:tcPr>
          <w:p>
            <w:pPr>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6" w:type="dxa"/>
            <w:vMerge w:val="continue"/>
          </w:tcPr>
          <w:p>
            <w:pPr>
              <w:rPr>
                <w:b/>
                <w:bCs/>
              </w:rPr>
            </w:pPr>
          </w:p>
        </w:tc>
        <w:tc>
          <w:tcPr>
            <w:tcW w:w="6237" w:type="dxa"/>
            <w:vAlign w:val="center"/>
          </w:tcPr>
          <w:p>
            <w:pPr>
              <w:spacing w:line="240" w:lineRule="exact"/>
              <w:jc w:val="both"/>
              <w:rPr>
                <w:sz w:val="18"/>
                <w:szCs w:val="18"/>
              </w:rPr>
            </w:pPr>
            <w:r>
              <w:rPr>
                <w:rFonts w:hint="eastAsia"/>
                <w:sz w:val="18"/>
                <w:szCs w:val="18"/>
              </w:rPr>
              <w:t>加强人员准入制管理，医疗机构不得有非医务人员、未注册人员和超范围执业人员进行医疗活动。</w:t>
            </w:r>
          </w:p>
        </w:tc>
        <w:tc>
          <w:tcPr>
            <w:tcW w:w="401" w:type="dxa"/>
            <w:vAlign w:val="center"/>
          </w:tcPr>
          <w:p>
            <w:pPr>
              <w:spacing w:line="240" w:lineRule="exact"/>
              <w:jc w:val="both"/>
              <w:rPr>
                <w:rFonts w:hint="default" w:asciiTheme="minorEastAsia" w:hAnsiTheme="minorEastAsia" w:eastAsiaTheme="minorEastAsia" w:cstheme="minorEastAsia"/>
                <w:b w:val="0"/>
                <w:bCs w:val="0"/>
                <w:sz w:val="21"/>
                <w:szCs w:val="21"/>
              </w:rPr>
            </w:pPr>
            <w:r>
              <w:rPr>
                <w:rFonts w:hint="default" w:asciiTheme="minorEastAsia" w:hAnsiTheme="minorEastAsia" w:cstheme="minorEastAsia"/>
                <w:b w:val="0"/>
                <w:bCs w:val="0"/>
                <w:sz w:val="21"/>
                <w:szCs w:val="21"/>
              </w:rPr>
              <w:t>2</w:t>
            </w:r>
          </w:p>
        </w:tc>
        <w:tc>
          <w:tcPr>
            <w:tcW w:w="5841" w:type="dxa"/>
            <w:vAlign w:val="center"/>
          </w:tcPr>
          <w:p>
            <w:pPr>
              <w:spacing w:line="240" w:lineRule="exact"/>
              <w:jc w:val="both"/>
              <w:rPr>
                <w:sz w:val="18"/>
                <w:szCs w:val="18"/>
              </w:rPr>
            </w:pPr>
            <w:r>
              <w:rPr>
                <w:rFonts w:hint="eastAsia"/>
                <w:sz w:val="18"/>
                <w:szCs w:val="18"/>
              </w:rPr>
              <w:t>查看医务人员三证：</w:t>
            </w:r>
          </w:p>
          <w:p>
            <w:pPr>
              <w:spacing w:line="240" w:lineRule="exact"/>
              <w:jc w:val="both"/>
              <w:rPr>
                <w:sz w:val="18"/>
                <w:szCs w:val="18"/>
              </w:rPr>
            </w:pPr>
            <w:r>
              <w:rPr>
                <w:rFonts w:hint="eastAsia"/>
                <w:sz w:val="18"/>
                <w:szCs w:val="18"/>
              </w:rPr>
              <w:t>1、发现1例非卫生技术人员从事医疗活动不得分。</w:t>
            </w:r>
          </w:p>
          <w:p>
            <w:pPr>
              <w:spacing w:line="240" w:lineRule="exact"/>
              <w:jc w:val="both"/>
              <w:rPr>
                <w:sz w:val="18"/>
                <w:szCs w:val="18"/>
              </w:rPr>
            </w:pPr>
            <w:r>
              <w:rPr>
                <w:rFonts w:hint="eastAsia"/>
                <w:sz w:val="18"/>
                <w:szCs w:val="18"/>
              </w:rPr>
              <w:t>2、发现1例未注册</w:t>
            </w:r>
            <w:r>
              <w:rPr>
                <w:rFonts w:hint="default"/>
                <w:sz w:val="18"/>
                <w:szCs w:val="18"/>
              </w:rPr>
              <w:t>或多点备案</w:t>
            </w:r>
            <w:r>
              <w:rPr>
                <w:rFonts w:hint="eastAsia"/>
                <w:sz w:val="18"/>
                <w:szCs w:val="18"/>
              </w:rPr>
              <w:t>在本单位的卫生技术人员扣0.</w:t>
            </w:r>
            <w:r>
              <w:rPr>
                <w:rFonts w:hint="default"/>
                <w:sz w:val="18"/>
                <w:szCs w:val="18"/>
              </w:rPr>
              <w:t>5</w:t>
            </w:r>
            <w:r>
              <w:rPr>
                <w:rFonts w:hint="eastAsia"/>
                <w:sz w:val="18"/>
                <w:szCs w:val="18"/>
              </w:rPr>
              <w:t>分。</w:t>
            </w:r>
          </w:p>
          <w:p>
            <w:pPr>
              <w:spacing w:line="240" w:lineRule="exact"/>
              <w:jc w:val="both"/>
              <w:rPr>
                <w:sz w:val="18"/>
                <w:szCs w:val="18"/>
              </w:rPr>
            </w:pPr>
            <w:r>
              <w:rPr>
                <w:rFonts w:hint="eastAsia"/>
                <w:sz w:val="18"/>
                <w:szCs w:val="18"/>
              </w:rPr>
              <w:t>3、发现1例卫生技术人员超执业许可范围执业扣</w:t>
            </w:r>
            <w:r>
              <w:rPr>
                <w:rFonts w:hint="default"/>
                <w:sz w:val="18"/>
                <w:szCs w:val="18"/>
              </w:rPr>
              <w:t>1</w:t>
            </w:r>
            <w:r>
              <w:rPr>
                <w:rFonts w:hint="eastAsia"/>
                <w:sz w:val="18"/>
                <w:szCs w:val="18"/>
              </w:rPr>
              <w:t>分。</w:t>
            </w:r>
          </w:p>
        </w:tc>
        <w:tc>
          <w:tcPr>
            <w:tcW w:w="1417"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tcPr>
          <w:p>
            <w:pPr>
              <w:rPr>
                <w:b/>
                <w:bCs/>
              </w:rPr>
            </w:pPr>
          </w:p>
        </w:tc>
        <w:tc>
          <w:tcPr>
            <w:tcW w:w="6237" w:type="dxa"/>
            <w:vAlign w:val="center"/>
          </w:tcPr>
          <w:p>
            <w:pPr>
              <w:spacing w:line="240" w:lineRule="exact"/>
              <w:jc w:val="both"/>
              <w:rPr>
                <w:sz w:val="18"/>
                <w:szCs w:val="18"/>
              </w:rPr>
            </w:pPr>
            <w:r>
              <w:rPr>
                <w:rFonts w:hint="eastAsia"/>
                <w:sz w:val="18"/>
                <w:szCs w:val="18"/>
              </w:rPr>
              <w:t>1、诊所每诊疗科目须有1名经注册、执业满5年的执业医师和1名注册护士。</w:t>
            </w:r>
          </w:p>
          <w:p>
            <w:pPr>
              <w:spacing w:line="240" w:lineRule="exact"/>
              <w:jc w:val="both"/>
              <w:rPr>
                <w:sz w:val="18"/>
                <w:szCs w:val="18"/>
              </w:rPr>
            </w:pPr>
            <w:r>
              <w:rPr>
                <w:rFonts w:hint="eastAsia"/>
                <w:sz w:val="18"/>
                <w:szCs w:val="18"/>
              </w:rPr>
              <w:t>2、门诊部须有5名执业医师（含1名副高以上职称医师)和5名（含1名护师及以上）的护士；门诊各科诊室至少有1名医师。</w:t>
            </w:r>
          </w:p>
          <w:p>
            <w:pPr>
              <w:spacing w:line="240" w:lineRule="exact"/>
              <w:jc w:val="both"/>
              <w:rPr>
                <w:rFonts w:hint="eastAsia"/>
                <w:sz w:val="18"/>
                <w:szCs w:val="18"/>
              </w:rPr>
            </w:pPr>
            <w:r>
              <w:rPr>
                <w:rFonts w:hint="eastAsia"/>
                <w:sz w:val="18"/>
                <w:szCs w:val="18"/>
              </w:rPr>
              <w:t>3、医技科室至少有1名本专业卫技人员。</w:t>
            </w:r>
          </w:p>
          <w:p>
            <w:pPr>
              <w:spacing w:line="240" w:lineRule="exact"/>
              <w:jc w:val="both"/>
              <w:rPr>
                <w:rFonts w:hint="default"/>
                <w:sz w:val="18"/>
                <w:szCs w:val="18"/>
              </w:rPr>
            </w:pPr>
            <w:r>
              <w:rPr>
                <w:rFonts w:hint="default"/>
                <w:sz w:val="18"/>
                <w:szCs w:val="18"/>
              </w:rPr>
              <w:t>4、除对内提供服务的医疗机构以外，配备有一名具有五年以上执业医师执业经历，且未受过吊销医师执业证书处罚的医疗业务负责人。</w:t>
            </w:r>
          </w:p>
        </w:tc>
        <w:tc>
          <w:tcPr>
            <w:tcW w:w="401" w:type="dxa"/>
            <w:vAlign w:val="center"/>
          </w:tcPr>
          <w:p>
            <w:pPr>
              <w:spacing w:line="240" w:lineRule="exact"/>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val="en-US" w:eastAsia="zh-CN"/>
              </w:rPr>
              <w:t>2</w:t>
            </w:r>
          </w:p>
        </w:tc>
        <w:tc>
          <w:tcPr>
            <w:tcW w:w="5841" w:type="dxa"/>
            <w:vAlign w:val="center"/>
          </w:tcPr>
          <w:p>
            <w:pPr>
              <w:spacing w:line="240" w:lineRule="exact"/>
              <w:jc w:val="both"/>
              <w:rPr>
                <w:sz w:val="18"/>
                <w:szCs w:val="18"/>
              </w:rPr>
            </w:pPr>
            <w:r>
              <w:rPr>
                <w:rFonts w:hint="eastAsia"/>
                <w:sz w:val="18"/>
                <w:szCs w:val="18"/>
              </w:rPr>
              <w:t>一项不符合要求扣0.5分。</w:t>
            </w:r>
          </w:p>
        </w:tc>
        <w:tc>
          <w:tcPr>
            <w:tcW w:w="1417"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Align w:val="center"/>
          </w:tcPr>
          <w:p>
            <w:pPr>
              <w:jc w:val="center"/>
              <w:rPr>
                <w:b/>
                <w:bCs/>
                <w:sz w:val="22"/>
                <w:szCs w:val="28"/>
              </w:rPr>
            </w:pPr>
            <w:r>
              <w:rPr>
                <w:rFonts w:hint="eastAsia"/>
                <w:b/>
                <w:bCs/>
                <w:sz w:val="22"/>
                <w:szCs w:val="28"/>
              </w:rPr>
              <w:t>广 告管 理</w:t>
            </w:r>
          </w:p>
        </w:tc>
        <w:tc>
          <w:tcPr>
            <w:tcW w:w="6237" w:type="dxa"/>
            <w:vAlign w:val="center"/>
          </w:tcPr>
          <w:p>
            <w:pPr>
              <w:numPr>
                <w:ilvl w:val="0"/>
                <w:numId w:val="2"/>
              </w:numPr>
              <w:spacing w:line="240" w:lineRule="exact"/>
              <w:jc w:val="both"/>
              <w:rPr>
                <w:rFonts w:hint="eastAsia"/>
                <w:sz w:val="18"/>
                <w:szCs w:val="18"/>
              </w:rPr>
            </w:pPr>
            <w:r>
              <w:rPr>
                <w:rFonts w:hint="eastAsia"/>
                <w:sz w:val="18"/>
                <w:szCs w:val="18"/>
              </w:rPr>
              <w:t>依法刊登医疗广告，内容与医疗广告证明一致。</w:t>
            </w:r>
          </w:p>
          <w:p>
            <w:pPr>
              <w:numPr>
                <w:ilvl w:val="0"/>
                <w:numId w:val="2"/>
              </w:numPr>
              <w:spacing w:line="240" w:lineRule="exact"/>
              <w:jc w:val="both"/>
              <w:rPr>
                <w:rFonts w:hint="eastAsia"/>
                <w:sz w:val="18"/>
                <w:szCs w:val="18"/>
              </w:rPr>
            </w:pPr>
            <w:r>
              <w:rPr>
                <w:rFonts w:hint="default"/>
                <w:sz w:val="18"/>
                <w:szCs w:val="18"/>
              </w:rPr>
              <w:t>执业地址、招牌名称、宣传资料与《营业执照》、《医疗机构执业许可证》（《诊所备案凭证》《中医诊所备案凭证》）登记一致。</w:t>
            </w:r>
          </w:p>
        </w:tc>
        <w:tc>
          <w:tcPr>
            <w:tcW w:w="401" w:type="dxa"/>
            <w:vAlign w:val="center"/>
          </w:tcPr>
          <w:p>
            <w:pPr>
              <w:spacing w:line="240" w:lineRule="exact"/>
              <w:jc w:val="both"/>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val="en-US" w:eastAsia="zh-CN"/>
              </w:rPr>
              <w:t>2</w:t>
            </w:r>
          </w:p>
        </w:tc>
        <w:tc>
          <w:tcPr>
            <w:tcW w:w="5841" w:type="dxa"/>
            <w:vAlign w:val="center"/>
          </w:tcPr>
          <w:p>
            <w:pPr>
              <w:spacing w:line="240" w:lineRule="exact"/>
              <w:jc w:val="both"/>
              <w:rPr>
                <w:sz w:val="18"/>
                <w:szCs w:val="18"/>
              </w:rPr>
            </w:pPr>
            <w:r>
              <w:rPr>
                <w:rFonts w:hint="eastAsia"/>
                <w:sz w:val="18"/>
                <w:szCs w:val="18"/>
              </w:rPr>
              <w:t>1、无《医疗广告审查证明》发布广告扣</w:t>
            </w:r>
            <w:r>
              <w:rPr>
                <w:rFonts w:hint="default"/>
                <w:sz w:val="18"/>
                <w:szCs w:val="18"/>
              </w:rPr>
              <w:t>1.5</w:t>
            </w:r>
            <w:r>
              <w:rPr>
                <w:rFonts w:hint="eastAsia"/>
                <w:sz w:val="18"/>
                <w:szCs w:val="18"/>
              </w:rPr>
              <w:t>分。</w:t>
            </w:r>
          </w:p>
          <w:p>
            <w:pPr>
              <w:spacing w:line="240" w:lineRule="exact"/>
              <w:jc w:val="both"/>
              <w:rPr>
                <w:sz w:val="18"/>
                <w:szCs w:val="18"/>
              </w:rPr>
            </w:pPr>
            <w:r>
              <w:rPr>
                <w:rFonts w:hint="eastAsia"/>
                <w:sz w:val="18"/>
                <w:szCs w:val="18"/>
              </w:rPr>
              <w:t>2、发布广告内容与《医疗广告审查证明》内容不相一致扣0.5分。</w:t>
            </w:r>
          </w:p>
          <w:p>
            <w:pPr>
              <w:spacing w:line="240" w:lineRule="exact"/>
              <w:jc w:val="both"/>
              <w:rPr>
                <w:rFonts w:hint="eastAsia"/>
                <w:sz w:val="18"/>
                <w:szCs w:val="18"/>
              </w:rPr>
            </w:pPr>
            <w:r>
              <w:rPr>
                <w:rFonts w:hint="eastAsia"/>
                <w:sz w:val="18"/>
                <w:szCs w:val="18"/>
              </w:rPr>
              <w:t>3、发布虚假违法广告</w:t>
            </w:r>
            <w:r>
              <w:rPr>
                <w:rFonts w:hint="default"/>
                <w:sz w:val="18"/>
                <w:szCs w:val="18"/>
              </w:rPr>
              <w:t>不得分</w:t>
            </w:r>
            <w:r>
              <w:rPr>
                <w:rFonts w:hint="eastAsia"/>
                <w:sz w:val="18"/>
                <w:szCs w:val="18"/>
              </w:rPr>
              <w:t>。</w:t>
            </w:r>
          </w:p>
          <w:p>
            <w:pPr>
              <w:spacing w:line="240" w:lineRule="exact"/>
              <w:jc w:val="both"/>
              <w:rPr>
                <w:rFonts w:hint="default"/>
                <w:sz w:val="18"/>
                <w:szCs w:val="18"/>
              </w:rPr>
            </w:pPr>
            <w:r>
              <w:rPr>
                <w:rFonts w:hint="default"/>
                <w:sz w:val="18"/>
                <w:szCs w:val="18"/>
              </w:rPr>
              <w:t>4、执业地址、招牌名称《营业执照》、《医疗机构执业许可证》（《诊所备案凭证》《中医诊所备案凭证》）登记不一致扣1分/处。宣传资料不一致扣0.5分/处。</w:t>
            </w:r>
          </w:p>
        </w:tc>
        <w:tc>
          <w:tcPr>
            <w:tcW w:w="1417"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4742" w:type="dxa"/>
            <w:gridSpan w:val="5"/>
            <w:vAlign w:val="center"/>
          </w:tcPr>
          <w:p>
            <w:pPr>
              <w:jc w:val="center"/>
              <w:rPr>
                <w:sz w:val="18"/>
                <w:szCs w:val="18"/>
              </w:rPr>
            </w:pPr>
            <w:r>
              <w:rPr>
                <w:rFonts w:hint="default"/>
                <w:b/>
                <w:bCs/>
                <w:sz w:val="22"/>
                <w:szCs w:val="28"/>
              </w:rPr>
              <w:t>二</w:t>
            </w:r>
            <w:r>
              <w:rPr>
                <w:rFonts w:hint="eastAsia"/>
                <w:b/>
                <w:bCs/>
                <w:sz w:val="22"/>
                <w:szCs w:val="28"/>
              </w:rPr>
              <w:t>、医疗质量与医疗安全管理30分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46" w:type="dxa"/>
            <w:vMerge w:val="restart"/>
          </w:tcPr>
          <w:p>
            <w:pPr>
              <w:jc w:val="center"/>
              <w:rPr>
                <w:b/>
                <w:bCs/>
                <w:sz w:val="22"/>
                <w:szCs w:val="28"/>
              </w:rPr>
            </w:pPr>
          </w:p>
          <w:p>
            <w:pPr>
              <w:jc w:val="center"/>
              <w:rPr>
                <w:b/>
                <w:bCs/>
                <w:sz w:val="22"/>
                <w:szCs w:val="28"/>
              </w:rPr>
            </w:pPr>
            <w:r>
              <w:rPr>
                <w:rFonts w:hint="eastAsia"/>
                <w:b/>
                <w:bCs/>
                <w:sz w:val="22"/>
                <w:szCs w:val="28"/>
              </w:rPr>
              <w:t>制 度建 设</w:t>
            </w:r>
          </w:p>
        </w:tc>
        <w:tc>
          <w:tcPr>
            <w:tcW w:w="6237" w:type="dxa"/>
            <w:vAlign w:val="center"/>
          </w:tcPr>
          <w:p>
            <w:pPr>
              <w:spacing w:line="240" w:lineRule="exact"/>
              <w:jc w:val="both"/>
              <w:rPr>
                <w:sz w:val="18"/>
                <w:szCs w:val="18"/>
              </w:rPr>
            </w:pPr>
            <w:r>
              <w:rPr>
                <w:rFonts w:hint="eastAsia"/>
                <w:sz w:val="18"/>
                <w:szCs w:val="18"/>
                <w:lang w:val="en-US" w:eastAsia="zh-CN"/>
              </w:rPr>
              <w:t>1、</w:t>
            </w:r>
            <w:r>
              <w:rPr>
                <w:rFonts w:hint="eastAsia"/>
                <w:sz w:val="18"/>
                <w:szCs w:val="18"/>
              </w:rPr>
              <w:t>结合</w:t>
            </w:r>
            <w:r>
              <w:rPr>
                <w:rFonts w:hint="default"/>
                <w:sz w:val="18"/>
                <w:szCs w:val="18"/>
              </w:rPr>
              <w:t>实际</w:t>
            </w:r>
            <w:r>
              <w:rPr>
                <w:rFonts w:hint="eastAsia"/>
                <w:sz w:val="18"/>
                <w:szCs w:val="18"/>
              </w:rPr>
              <w:t>制订本单位的医疗核心制度：首诊负责制、预检分诊制度、转诊转院制度、门诊消毒隔离制度、查对制度等。</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18"/>
              </w:rPr>
            </w:pPr>
            <w:r>
              <w:rPr>
                <w:rFonts w:hint="eastAsia"/>
                <w:sz w:val="18"/>
                <w:szCs w:val="18"/>
              </w:rPr>
              <w:t>未制订医疗核心制度每个扣0.2分。</w:t>
            </w:r>
          </w:p>
        </w:tc>
        <w:tc>
          <w:tcPr>
            <w:tcW w:w="1417"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46" w:type="dxa"/>
            <w:vMerge w:val="continue"/>
          </w:tcPr>
          <w:p>
            <w:pPr>
              <w:jc w:val="center"/>
              <w:rPr>
                <w:b/>
                <w:bCs/>
                <w:sz w:val="22"/>
                <w:szCs w:val="28"/>
              </w:rPr>
            </w:pPr>
          </w:p>
        </w:tc>
        <w:tc>
          <w:tcPr>
            <w:tcW w:w="6237" w:type="dxa"/>
            <w:vAlign w:val="center"/>
          </w:tcPr>
          <w:p>
            <w:pPr>
              <w:spacing w:line="240" w:lineRule="exact"/>
              <w:jc w:val="both"/>
              <w:rPr>
                <w:sz w:val="18"/>
                <w:szCs w:val="18"/>
              </w:rPr>
            </w:pPr>
            <w:r>
              <w:rPr>
                <w:rFonts w:hint="eastAsia"/>
                <w:sz w:val="18"/>
                <w:szCs w:val="18"/>
              </w:rPr>
              <w:t>2、制订年度质量安全管理方案和本单位的医疗突发事件应急预案。</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18"/>
              </w:rPr>
            </w:pPr>
            <w:r>
              <w:rPr>
                <w:rFonts w:hint="eastAsia"/>
                <w:sz w:val="18"/>
                <w:szCs w:val="18"/>
              </w:rPr>
              <w:t>未制订本年度医疗质量管理方案和医疗突发事件应预案各扣0.5分。</w:t>
            </w:r>
          </w:p>
        </w:tc>
        <w:tc>
          <w:tcPr>
            <w:tcW w:w="1417"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trPr>
        <w:tc>
          <w:tcPr>
            <w:tcW w:w="846" w:type="dxa"/>
            <w:vAlign w:val="center"/>
          </w:tcPr>
          <w:p>
            <w:pPr>
              <w:jc w:val="center"/>
              <w:rPr>
                <w:b/>
                <w:bCs/>
                <w:sz w:val="22"/>
                <w:szCs w:val="28"/>
              </w:rPr>
            </w:pPr>
            <w:r>
              <w:rPr>
                <w:rFonts w:hint="eastAsia"/>
                <w:b/>
                <w:bCs/>
                <w:sz w:val="22"/>
                <w:szCs w:val="28"/>
              </w:rPr>
              <w:t>门 诊病 历</w:t>
            </w:r>
          </w:p>
        </w:tc>
        <w:tc>
          <w:tcPr>
            <w:tcW w:w="6237" w:type="dxa"/>
            <w:vAlign w:val="center"/>
          </w:tcPr>
          <w:p>
            <w:pPr>
              <w:spacing w:line="240" w:lineRule="exact"/>
              <w:jc w:val="both"/>
              <w:rPr>
                <w:sz w:val="18"/>
                <w:szCs w:val="18"/>
              </w:rPr>
            </w:pPr>
            <w:r>
              <w:rPr>
                <w:rFonts w:hint="eastAsia"/>
                <w:sz w:val="18"/>
                <w:szCs w:val="18"/>
              </w:rPr>
              <w:t>落实《病历书写基本规范与管理制度》，认真书写门诊病历。</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5841" w:type="dxa"/>
            <w:vAlign w:val="center"/>
          </w:tcPr>
          <w:p>
            <w:pPr>
              <w:spacing w:line="240" w:lineRule="exact"/>
              <w:jc w:val="both"/>
              <w:rPr>
                <w:sz w:val="18"/>
                <w:szCs w:val="18"/>
              </w:rPr>
            </w:pPr>
            <w:r>
              <w:rPr>
                <w:rFonts w:hint="eastAsia"/>
                <w:sz w:val="18"/>
                <w:szCs w:val="18"/>
              </w:rPr>
              <w:t>查10份门诊病历：</w:t>
            </w:r>
          </w:p>
          <w:p>
            <w:pPr>
              <w:spacing w:line="240" w:lineRule="exact"/>
              <w:jc w:val="both"/>
              <w:rPr>
                <w:sz w:val="18"/>
                <w:szCs w:val="18"/>
              </w:rPr>
            </w:pPr>
            <w:r>
              <w:rPr>
                <w:rFonts w:hint="eastAsia"/>
                <w:sz w:val="18"/>
                <w:szCs w:val="18"/>
              </w:rPr>
              <w:t>1、个人信息填写不全扣0.2分。</w:t>
            </w:r>
          </w:p>
          <w:p>
            <w:pPr>
              <w:spacing w:line="240" w:lineRule="exact"/>
              <w:jc w:val="both"/>
              <w:rPr>
                <w:sz w:val="18"/>
                <w:szCs w:val="18"/>
              </w:rPr>
            </w:pPr>
            <w:r>
              <w:rPr>
                <w:rFonts w:hint="eastAsia"/>
                <w:sz w:val="18"/>
                <w:szCs w:val="18"/>
              </w:rPr>
              <w:t>2、未写主诉扣0.1分。</w:t>
            </w:r>
          </w:p>
          <w:p>
            <w:pPr>
              <w:spacing w:line="240" w:lineRule="exact"/>
              <w:jc w:val="both"/>
              <w:rPr>
                <w:sz w:val="18"/>
                <w:szCs w:val="18"/>
              </w:rPr>
            </w:pPr>
            <w:r>
              <w:rPr>
                <w:rFonts w:hint="eastAsia"/>
                <w:sz w:val="18"/>
                <w:szCs w:val="18"/>
              </w:rPr>
              <w:t>3、现病史书写不规范扣0.2分。</w:t>
            </w:r>
          </w:p>
          <w:p>
            <w:pPr>
              <w:spacing w:line="240" w:lineRule="exact"/>
              <w:jc w:val="both"/>
              <w:rPr>
                <w:sz w:val="18"/>
                <w:szCs w:val="18"/>
              </w:rPr>
            </w:pPr>
            <w:r>
              <w:rPr>
                <w:rFonts w:hint="eastAsia"/>
                <w:sz w:val="18"/>
                <w:szCs w:val="18"/>
              </w:rPr>
              <w:t>4、既往史书写不规范扣0.1分。</w:t>
            </w:r>
          </w:p>
          <w:p>
            <w:pPr>
              <w:spacing w:line="240" w:lineRule="exact"/>
              <w:jc w:val="both"/>
              <w:rPr>
                <w:sz w:val="18"/>
                <w:szCs w:val="18"/>
              </w:rPr>
            </w:pPr>
            <w:r>
              <w:rPr>
                <w:rFonts w:hint="eastAsia"/>
                <w:sz w:val="18"/>
                <w:szCs w:val="18"/>
              </w:rPr>
              <w:t>5、医美专科检查内容书写不规范扣0.3分。</w:t>
            </w:r>
          </w:p>
          <w:p>
            <w:pPr>
              <w:spacing w:line="240" w:lineRule="exact"/>
              <w:jc w:val="both"/>
              <w:rPr>
                <w:sz w:val="18"/>
                <w:szCs w:val="18"/>
              </w:rPr>
            </w:pPr>
            <w:r>
              <w:rPr>
                <w:rFonts w:hint="eastAsia"/>
                <w:sz w:val="18"/>
                <w:szCs w:val="18"/>
              </w:rPr>
              <w:t>6、无治疗前后比对图片和记录扣0.5分/处。</w:t>
            </w:r>
          </w:p>
          <w:p>
            <w:pPr>
              <w:spacing w:line="240" w:lineRule="exact"/>
              <w:jc w:val="both"/>
              <w:rPr>
                <w:sz w:val="18"/>
                <w:szCs w:val="18"/>
              </w:rPr>
            </w:pPr>
            <w:r>
              <w:rPr>
                <w:rFonts w:hint="eastAsia"/>
                <w:sz w:val="18"/>
                <w:szCs w:val="18"/>
              </w:rPr>
              <w:t>7、辅助检查空白或书写不规范扣0.1分。</w:t>
            </w:r>
          </w:p>
          <w:p>
            <w:pPr>
              <w:spacing w:line="240" w:lineRule="exact"/>
              <w:jc w:val="both"/>
              <w:rPr>
                <w:sz w:val="18"/>
                <w:szCs w:val="18"/>
              </w:rPr>
            </w:pPr>
            <w:r>
              <w:rPr>
                <w:rFonts w:hint="eastAsia"/>
                <w:sz w:val="18"/>
                <w:szCs w:val="18"/>
              </w:rPr>
              <w:t>8、未写初步诊断扣0.2分。</w:t>
            </w:r>
          </w:p>
          <w:p>
            <w:pPr>
              <w:spacing w:line="240" w:lineRule="exact"/>
              <w:jc w:val="both"/>
              <w:rPr>
                <w:sz w:val="18"/>
                <w:szCs w:val="18"/>
              </w:rPr>
            </w:pPr>
            <w:r>
              <w:rPr>
                <w:rFonts w:hint="eastAsia"/>
                <w:sz w:val="18"/>
                <w:szCs w:val="18"/>
              </w:rPr>
              <w:t>9、未写处置意见和注意事项扣0.2分。</w:t>
            </w:r>
          </w:p>
          <w:p>
            <w:pPr>
              <w:spacing w:line="240" w:lineRule="exact"/>
              <w:jc w:val="both"/>
              <w:rPr>
                <w:sz w:val="18"/>
                <w:szCs w:val="18"/>
              </w:rPr>
            </w:pPr>
            <w:r>
              <w:rPr>
                <w:rFonts w:hint="eastAsia"/>
                <w:sz w:val="18"/>
                <w:szCs w:val="18"/>
              </w:rPr>
              <w:t>10、无医师签名扣0.1分。</w:t>
            </w:r>
          </w:p>
          <w:p>
            <w:pPr>
              <w:spacing w:line="240" w:lineRule="exact"/>
              <w:jc w:val="both"/>
              <w:rPr>
                <w:sz w:val="18"/>
                <w:szCs w:val="18"/>
              </w:rPr>
            </w:pPr>
            <w:r>
              <w:rPr>
                <w:rFonts w:hint="eastAsia"/>
                <w:sz w:val="18"/>
                <w:szCs w:val="18"/>
              </w:rPr>
              <w:t>11、复诊记录书写不规范扣0.1分。</w:t>
            </w:r>
          </w:p>
          <w:p>
            <w:pPr>
              <w:spacing w:line="240" w:lineRule="exact"/>
              <w:jc w:val="both"/>
              <w:rPr>
                <w:sz w:val="18"/>
                <w:szCs w:val="18"/>
              </w:rPr>
            </w:pPr>
            <w:r>
              <w:rPr>
                <w:rFonts w:hint="eastAsia"/>
                <w:sz w:val="18"/>
                <w:szCs w:val="18"/>
              </w:rPr>
              <w:t>12、不能提供门诊病历扣4分。</w:t>
            </w:r>
          </w:p>
        </w:tc>
        <w:tc>
          <w:tcPr>
            <w:tcW w:w="1417"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846" w:type="dxa"/>
            <w:vAlign w:val="center"/>
          </w:tcPr>
          <w:p>
            <w:pPr>
              <w:jc w:val="center"/>
              <w:rPr>
                <w:b/>
                <w:bCs/>
                <w:sz w:val="22"/>
                <w:szCs w:val="28"/>
              </w:rPr>
            </w:pPr>
            <w:r>
              <w:rPr>
                <w:rFonts w:hint="eastAsia"/>
                <w:b/>
                <w:bCs/>
                <w:sz w:val="22"/>
                <w:szCs w:val="28"/>
              </w:rPr>
              <w:t>门 诊处 方</w:t>
            </w:r>
          </w:p>
        </w:tc>
        <w:tc>
          <w:tcPr>
            <w:tcW w:w="6237" w:type="dxa"/>
            <w:vAlign w:val="center"/>
          </w:tcPr>
          <w:p>
            <w:pPr>
              <w:spacing w:line="260" w:lineRule="exact"/>
              <w:jc w:val="both"/>
              <w:rPr>
                <w:sz w:val="18"/>
                <w:szCs w:val="18"/>
              </w:rPr>
            </w:pPr>
            <w:r>
              <w:rPr>
                <w:rFonts w:hint="eastAsia"/>
                <w:sz w:val="18"/>
                <w:szCs w:val="18"/>
              </w:rPr>
              <w:t>1、落实《处方管理办法》，认真书写门诊中西药处方，处方合格率达95%。</w:t>
            </w:r>
          </w:p>
          <w:p>
            <w:pPr>
              <w:spacing w:line="260" w:lineRule="exact"/>
              <w:jc w:val="both"/>
              <w:rPr>
                <w:sz w:val="18"/>
                <w:szCs w:val="18"/>
              </w:rPr>
            </w:pPr>
            <w:r>
              <w:rPr>
                <w:rFonts w:hint="eastAsia"/>
                <w:sz w:val="18"/>
                <w:szCs w:val="18"/>
              </w:rPr>
              <w:t>2、中药处方按规定书写名称、重量、用法和书写格式。</w:t>
            </w:r>
          </w:p>
          <w:p>
            <w:pPr>
              <w:spacing w:line="260" w:lineRule="exact"/>
              <w:jc w:val="both"/>
              <w:rPr>
                <w:sz w:val="18"/>
                <w:szCs w:val="18"/>
              </w:rPr>
            </w:pPr>
            <w:r>
              <w:rPr>
                <w:rFonts w:hint="eastAsia"/>
                <w:sz w:val="18"/>
                <w:szCs w:val="18"/>
              </w:rPr>
              <w:t>3、由取得麻醉处方权的医师按规定认真填写麻醉处方。</w:t>
            </w:r>
          </w:p>
          <w:p>
            <w:pPr>
              <w:spacing w:line="260" w:lineRule="exact"/>
              <w:jc w:val="both"/>
              <w:rPr>
                <w:sz w:val="18"/>
                <w:szCs w:val="18"/>
              </w:rPr>
            </w:pPr>
            <w:r>
              <w:rPr>
                <w:rFonts w:hint="eastAsia"/>
                <w:sz w:val="18"/>
                <w:szCs w:val="18"/>
              </w:rPr>
              <w:t>4、各类处方应分类、按时间装订存放保管。</w:t>
            </w:r>
          </w:p>
        </w:tc>
        <w:tc>
          <w:tcPr>
            <w:tcW w:w="401" w:type="dxa"/>
            <w:vAlign w:val="center"/>
          </w:tcPr>
          <w:p>
            <w:pPr>
              <w:spacing w:line="26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6</w:t>
            </w:r>
          </w:p>
        </w:tc>
        <w:tc>
          <w:tcPr>
            <w:tcW w:w="5841" w:type="dxa"/>
            <w:vAlign w:val="center"/>
          </w:tcPr>
          <w:p>
            <w:pPr>
              <w:spacing w:line="240" w:lineRule="exact"/>
              <w:jc w:val="both"/>
              <w:rPr>
                <w:sz w:val="18"/>
                <w:szCs w:val="18"/>
              </w:rPr>
            </w:pPr>
            <w:r>
              <w:rPr>
                <w:rFonts w:hint="eastAsia"/>
                <w:sz w:val="18"/>
                <w:szCs w:val="18"/>
              </w:rPr>
              <w:t>抽查中西药及麻醉处方各10单：</w:t>
            </w:r>
          </w:p>
          <w:p>
            <w:pPr>
              <w:spacing w:line="240" w:lineRule="exact"/>
              <w:jc w:val="both"/>
              <w:rPr>
                <w:sz w:val="18"/>
                <w:szCs w:val="18"/>
              </w:rPr>
            </w:pPr>
            <w:r>
              <w:rPr>
                <w:rFonts w:hint="eastAsia"/>
                <w:sz w:val="18"/>
                <w:szCs w:val="18"/>
              </w:rPr>
              <w:t>1、处方栏目填写不全扣0.1分/处。</w:t>
            </w:r>
          </w:p>
          <w:p>
            <w:pPr>
              <w:spacing w:line="240" w:lineRule="exact"/>
              <w:jc w:val="both"/>
              <w:rPr>
                <w:sz w:val="18"/>
                <w:szCs w:val="18"/>
              </w:rPr>
            </w:pPr>
            <w:r>
              <w:rPr>
                <w:rFonts w:hint="eastAsia"/>
                <w:sz w:val="18"/>
                <w:szCs w:val="18"/>
              </w:rPr>
              <w:t>2、诊断名称不规范扣0.2分/单。</w:t>
            </w:r>
          </w:p>
          <w:p>
            <w:pPr>
              <w:spacing w:line="240" w:lineRule="exact"/>
              <w:jc w:val="both"/>
              <w:rPr>
                <w:sz w:val="18"/>
                <w:szCs w:val="18"/>
              </w:rPr>
            </w:pPr>
            <w:r>
              <w:rPr>
                <w:rFonts w:hint="eastAsia"/>
                <w:sz w:val="18"/>
                <w:szCs w:val="18"/>
              </w:rPr>
              <w:t>3、诊断名称和用药不符扣0.3分/单。</w:t>
            </w:r>
          </w:p>
          <w:p>
            <w:pPr>
              <w:spacing w:line="240" w:lineRule="exact"/>
              <w:jc w:val="both"/>
              <w:rPr>
                <w:sz w:val="18"/>
                <w:szCs w:val="18"/>
              </w:rPr>
            </w:pPr>
            <w:r>
              <w:rPr>
                <w:rFonts w:hint="eastAsia"/>
                <w:sz w:val="18"/>
                <w:szCs w:val="18"/>
              </w:rPr>
              <w:t>4、药品未写全称、剂型、规格、用量、用法的扣0.1分/处。</w:t>
            </w:r>
          </w:p>
          <w:p>
            <w:pPr>
              <w:spacing w:line="240" w:lineRule="exact"/>
              <w:jc w:val="both"/>
              <w:rPr>
                <w:sz w:val="18"/>
                <w:szCs w:val="18"/>
              </w:rPr>
            </w:pPr>
            <w:r>
              <w:rPr>
                <w:rFonts w:hint="eastAsia"/>
                <w:sz w:val="18"/>
                <w:szCs w:val="18"/>
              </w:rPr>
              <w:t>5、中药处方未按规定书写药品名称、重量、用法的和0.1分/处。</w:t>
            </w:r>
          </w:p>
          <w:p>
            <w:pPr>
              <w:spacing w:line="240" w:lineRule="exact"/>
              <w:jc w:val="both"/>
              <w:rPr>
                <w:sz w:val="18"/>
                <w:szCs w:val="18"/>
              </w:rPr>
            </w:pPr>
            <w:r>
              <w:rPr>
                <w:rFonts w:hint="eastAsia"/>
                <w:sz w:val="18"/>
                <w:szCs w:val="18"/>
              </w:rPr>
              <w:t>6、中药处方书写格式不正确扣0.1分/单。</w:t>
            </w:r>
          </w:p>
          <w:p>
            <w:pPr>
              <w:spacing w:line="240" w:lineRule="exact"/>
              <w:jc w:val="both"/>
              <w:rPr>
                <w:sz w:val="18"/>
                <w:szCs w:val="18"/>
              </w:rPr>
            </w:pPr>
            <w:r>
              <w:rPr>
                <w:rFonts w:hint="eastAsia"/>
                <w:sz w:val="18"/>
                <w:szCs w:val="18"/>
              </w:rPr>
              <w:t>7、不合理使用抗菌药物扣0.2分/单。</w:t>
            </w:r>
          </w:p>
          <w:p>
            <w:pPr>
              <w:spacing w:line="240" w:lineRule="exact"/>
              <w:jc w:val="both"/>
              <w:rPr>
                <w:sz w:val="18"/>
                <w:szCs w:val="18"/>
              </w:rPr>
            </w:pPr>
            <w:r>
              <w:rPr>
                <w:rFonts w:hint="eastAsia"/>
                <w:sz w:val="18"/>
                <w:szCs w:val="18"/>
              </w:rPr>
              <w:t>8、麻醉处方未按规定填写扣0.2分/单。</w:t>
            </w:r>
          </w:p>
          <w:p>
            <w:pPr>
              <w:spacing w:line="240" w:lineRule="exact"/>
              <w:jc w:val="both"/>
              <w:rPr>
                <w:sz w:val="18"/>
                <w:szCs w:val="18"/>
              </w:rPr>
            </w:pPr>
            <w:r>
              <w:rPr>
                <w:rFonts w:hint="eastAsia"/>
                <w:sz w:val="18"/>
                <w:szCs w:val="18"/>
              </w:rPr>
              <w:t>9、医师未取得麻醉处方权开具麻醉处方0.2分/单。</w:t>
            </w:r>
          </w:p>
          <w:p>
            <w:pPr>
              <w:spacing w:line="240" w:lineRule="exact"/>
              <w:jc w:val="both"/>
              <w:rPr>
                <w:sz w:val="18"/>
                <w:szCs w:val="18"/>
              </w:rPr>
            </w:pPr>
            <w:r>
              <w:rPr>
                <w:rFonts w:hint="eastAsia"/>
                <w:sz w:val="18"/>
                <w:szCs w:val="18"/>
              </w:rPr>
              <w:t>10、处方未按时间、未按医保和非医保分类、普通和麻醉处方分类装订存放保管扣0.5分。</w:t>
            </w:r>
          </w:p>
        </w:tc>
        <w:tc>
          <w:tcPr>
            <w:tcW w:w="1417"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846" w:type="dxa"/>
            <w:vAlign w:val="center"/>
          </w:tcPr>
          <w:p>
            <w:pPr>
              <w:jc w:val="center"/>
              <w:rPr>
                <w:b/>
                <w:bCs/>
                <w:sz w:val="22"/>
                <w:szCs w:val="28"/>
              </w:rPr>
            </w:pPr>
            <w:r>
              <w:rPr>
                <w:rFonts w:hint="eastAsia"/>
                <w:b/>
                <w:bCs/>
                <w:sz w:val="22"/>
                <w:szCs w:val="28"/>
              </w:rPr>
              <w:t>门 诊日 志</w:t>
            </w:r>
          </w:p>
        </w:tc>
        <w:tc>
          <w:tcPr>
            <w:tcW w:w="6237" w:type="dxa"/>
            <w:vAlign w:val="center"/>
          </w:tcPr>
          <w:p>
            <w:pPr>
              <w:spacing w:line="240" w:lineRule="exact"/>
              <w:jc w:val="both"/>
              <w:rPr>
                <w:sz w:val="18"/>
                <w:szCs w:val="18"/>
              </w:rPr>
            </w:pPr>
            <w:r>
              <w:rPr>
                <w:rFonts w:hint="eastAsia"/>
                <w:sz w:val="18"/>
                <w:szCs w:val="18"/>
              </w:rPr>
              <w:t>门诊日志要登记齐全，内容完整，有患者联系方式，有利于追踪观察。</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numPr>
                <w:ilvl w:val="0"/>
                <w:numId w:val="3"/>
              </w:numPr>
              <w:spacing w:line="240" w:lineRule="exact"/>
              <w:jc w:val="both"/>
              <w:rPr>
                <w:sz w:val="18"/>
                <w:szCs w:val="18"/>
              </w:rPr>
            </w:pPr>
            <w:r>
              <w:rPr>
                <w:rFonts w:hint="eastAsia"/>
                <w:sz w:val="18"/>
                <w:szCs w:val="18"/>
              </w:rPr>
              <w:t>无门诊工作日志登记本扣1分。</w:t>
            </w:r>
          </w:p>
          <w:p>
            <w:pPr>
              <w:numPr>
                <w:ilvl w:val="0"/>
                <w:numId w:val="3"/>
              </w:numPr>
              <w:spacing w:line="240" w:lineRule="exact"/>
              <w:jc w:val="both"/>
              <w:rPr>
                <w:sz w:val="18"/>
                <w:szCs w:val="18"/>
              </w:rPr>
            </w:pPr>
            <w:r>
              <w:rPr>
                <w:rFonts w:hint="eastAsia"/>
                <w:sz w:val="18"/>
                <w:szCs w:val="18"/>
              </w:rPr>
              <w:t>2、有门诊日志无记录扣0.5分。</w:t>
            </w:r>
          </w:p>
          <w:p>
            <w:pPr>
              <w:spacing w:line="240" w:lineRule="exact"/>
              <w:jc w:val="both"/>
              <w:rPr>
                <w:sz w:val="18"/>
                <w:szCs w:val="18"/>
              </w:rPr>
            </w:pPr>
            <w:r>
              <w:rPr>
                <w:rFonts w:hint="eastAsia"/>
                <w:sz w:val="18"/>
                <w:szCs w:val="18"/>
              </w:rPr>
              <w:t>3、门诊日志栏目填写不规范每处扣0.1分。</w:t>
            </w:r>
          </w:p>
        </w:tc>
        <w:tc>
          <w:tcPr>
            <w:tcW w:w="1417" w:type="dxa"/>
            <w:vAlign w:val="center"/>
          </w:tcPr>
          <w:p>
            <w:pPr>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846" w:type="dxa"/>
            <w:vAlign w:val="center"/>
          </w:tcPr>
          <w:p>
            <w:pPr>
              <w:jc w:val="center"/>
              <w:rPr>
                <w:b/>
                <w:bCs/>
                <w:sz w:val="22"/>
                <w:szCs w:val="28"/>
              </w:rPr>
            </w:pPr>
            <w:r>
              <w:rPr>
                <w:rFonts w:hint="eastAsia"/>
                <w:b/>
                <w:bCs/>
                <w:sz w:val="22"/>
                <w:szCs w:val="28"/>
              </w:rPr>
              <w:t>知 情告 知</w:t>
            </w:r>
          </w:p>
          <w:p>
            <w:pPr>
              <w:jc w:val="center"/>
              <w:rPr>
                <w:b/>
                <w:bCs/>
                <w:sz w:val="22"/>
                <w:szCs w:val="28"/>
              </w:rPr>
            </w:pPr>
            <w:r>
              <w:rPr>
                <w:rFonts w:hint="eastAsia"/>
                <w:b/>
                <w:bCs/>
                <w:sz w:val="22"/>
                <w:szCs w:val="28"/>
              </w:rPr>
              <w:t>同 意签 字</w:t>
            </w:r>
          </w:p>
        </w:tc>
        <w:tc>
          <w:tcPr>
            <w:tcW w:w="6237" w:type="dxa"/>
            <w:vAlign w:val="center"/>
          </w:tcPr>
          <w:p>
            <w:pPr>
              <w:spacing w:line="240" w:lineRule="exact"/>
              <w:jc w:val="both"/>
              <w:rPr>
                <w:sz w:val="18"/>
                <w:szCs w:val="18"/>
              </w:rPr>
            </w:pPr>
            <w:r>
              <w:rPr>
                <w:rFonts w:hint="eastAsia"/>
                <w:sz w:val="18"/>
                <w:szCs w:val="18"/>
              </w:rPr>
              <w:t>落实知情告同意签字制度，凡涉及以下内容医师必须给患者知情告知并在医疗文书或同意书上签字：</w:t>
            </w:r>
          </w:p>
          <w:p>
            <w:pPr>
              <w:spacing w:line="240" w:lineRule="exact"/>
              <w:jc w:val="both"/>
              <w:rPr>
                <w:sz w:val="18"/>
                <w:szCs w:val="18"/>
              </w:rPr>
            </w:pPr>
            <w:r>
              <w:rPr>
                <w:rFonts w:hint="eastAsia"/>
                <w:sz w:val="18"/>
                <w:szCs w:val="18"/>
              </w:rPr>
              <w:t>1、病人不同意医师诊疗方案的。</w:t>
            </w:r>
          </w:p>
          <w:p>
            <w:pPr>
              <w:spacing w:line="240" w:lineRule="exact"/>
              <w:jc w:val="both"/>
              <w:rPr>
                <w:sz w:val="18"/>
                <w:szCs w:val="18"/>
              </w:rPr>
            </w:pPr>
            <w:r>
              <w:rPr>
                <w:rFonts w:hint="eastAsia"/>
                <w:sz w:val="18"/>
                <w:szCs w:val="18"/>
              </w:rPr>
              <w:t>2、去外院做检验或检查项目的。</w:t>
            </w:r>
          </w:p>
          <w:p>
            <w:pPr>
              <w:spacing w:line="240" w:lineRule="exact"/>
              <w:jc w:val="both"/>
              <w:rPr>
                <w:sz w:val="18"/>
                <w:szCs w:val="18"/>
              </w:rPr>
            </w:pPr>
            <w:r>
              <w:rPr>
                <w:rFonts w:hint="eastAsia"/>
                <w:sz w:val="18"/>
                <w:szCs w:val="18"/>
              </w:rPr>
              <w:t>3、签订麻醉同意书、手术同意书及有创治疗同意书。</w:t>
            </w:r>
          </w:p>
          <w:p>
            <w:pPr>
              <w:spacing w:line="240" w:lineRule="exact"/>
              <w:jc w:val="both"/>
              <w:rPr>
                <w:sz w:val="18"/>
                <w:szCs w:val="18"/>
              </w:rPr>
            </w:pPr>
            <w:r>
              <w:rPr>
                <w:rFonts w:hint="eastAsia"/>
                <w:sz w:val="18"/>
                <w:szCs w:val="18"/>
              </w:rPr>
              <w:t>4、转院治疗。</w:t>
            </w:r>
          </w:p>
          <w:p>
            <w:pPr>
              <w:spacing w:line="240" w:lineRule="exact"/>
              <w:jc w:val="both"/>
              <w:rPr>
                <w:sz w:val="18"/>
                <w:szCs w:val="18"/>
              </w:rPr>
            </w:pPr>
            <w:r>
              <w:rPr>
                <w:rFonts w:hint="eastAsia"/>
                <w:sz w:val="18"/>
                <w:szCs w:val="18"/>
              </w:rPr>
              <w:t>5、贵重药品或目录外自费药品。</w:t>
            </w:r>
          </w:p>
          <w:p>
            <w:pPr>
              <w:spacing w:line="240" w:lineRule="exact"/>
              <w:jc w:val="both"/>
              <w:rPr>
                <w:sz w:val="18"/>
                <w:szCs w:val="18"/>
              </w:rPr>
            </w:pPr>
            <w:r>
              <w:rPr>
                <w:rFonts w:hint="eastAsia"/>
                <w:sz w:val="18"/>
                <w:szCs w:val="18"/>
              </w:rPr>
              <w:t>6、手术医疗收费价格。</w:t>
            </w:r>
          </w:p>
          <w:p>
            <w:pPr>
              <w:spacing w:line="240" w:lineRule="exact"/>
              <w:jc w:val="both"/>
              <w:rPr>
                <w:sz w:val="18"/>
                <w:szCs w:val="18"/>
              </w:rPr>
            </w:pPr>
            <w:r>
              <w:rPr>
                <w:rFonts w:hint="eastAsia"/>
                <w:sz w:val="18"/>
                <w:szCs w:val="18"/>
              </w:rPr>
              <w:t>7、医保相关政策等。</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5841" w:type="dxa"/>
            <w:vAlign w:val="center"/>
          </w:tcPr>
          <w:p>
            <w:pPr>
              <w:spacing w:line="240" w:lineRule="exact"/>
              <w:jc w:val="both"/>
              <w:rPr>
                <w:sz w:val="18"/>
                <w:szCs w:val="18"/>
              </w:rPr>
            </w:pPr>
            <w:r>
              <w:rPr>
                <w:rFonts w:hint="eastAsia"/>
                <w:sz w:val="18"/>
                <w:szCs w:val="18"/>
              </w:rPr>
              <w:t>1、查各类同意书和投诉记录，发现未做到告知同意签字的扣0.3分/例。</w:t>
            </w:r>
          </w:p>
          <w:p>
            <w:pPr>
              <w:spacing w:line="240" w:lineRule="exact"/>
              <w:jc w:val="both"/>
              <w:rPr>
                <w:sz w:val="18"/>
                <w:szCs w:val="18"/>
              </w:rPr>
            </w:pPr>
            <w:r>
              <w:rPr>
                <w:rFonts w:hint="eastAsia"/>
                <w:sz w:val="18"/>
                <w:szCs w:val="18"/>
              </w:rPr>
              <w:t>2、若因未告知或未签字引起医疗纠纷投诉的每例扣0.5分。</w:t>
            </w:r>
          </w:p>
        </w:tc>
        <w:tc>
          <w:tcPr>
            <w:tcW w:w="1417" w:type="dxa"/>
            <w:vAlign w:val="center"/>
          </w:tcPr>
          <w:p>
            <w:pPr>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46" w:type="dxa"/>
            <w:vMerge w:val="restart"/>
            <w:vAlign w:val="center"/>
          </w:tcPr>
          <w:p>
            <w:pPr>
              <w:jc w:val="center"/>
              <w:rPr>
                <w:b/>
                <w:bCs/>
                <w:sz w:val="22"/>
                <w:szCs w:val="28"/>
              </w:rPr>
            </w:pPr>
            <w:r>
              <w:rPr>
                <w:rFonts w:hint="eastAsia"/>
                <w:b/>
                <w:bCs/>
                <w:sz w:val="22"/>
                <w:szCs w:val="28"/>
              </w:rPr>
              <w:t>手 术质 量安 全管 理</w:t>
            </w:r>
          </w:p>
        </w:tc>
        <w:tc>
          <w:tcPr>
            <w:tcW w:w="6237" w:type="dxa"/>
            <w:vAlign w:val="center"/>
          </w:tcPr>
          <w:p>
            <w:pPr>
              <w:spacing w:line="240" w:lineRule="exact"/>
              <w:jc w:val="both"/>
              <w:rPr>
                <w:sz w:val="18"/>
                <w:szCs w:val="18"/>
              </w:rPr>
            </w:pPr>
            <w:r>
              <w:rPr>
                <w:rFonts w:hint="eastAsia"/>
                <w:sz w:val="18"/>
                <w:szCs w:val="21"/>
              </w:rPr>
              <w:t>手术室上墙制度：手术室管理制度、职责和心肺复苏、休克等抢救流程图等。</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18"/>
              </w:rPr>
            </w:pPr>
            <w:r>
              <w:rPr>
                <w:rFonts w:hint="eastAsia"/>
                <w:sz w:val="18"/>
                <w:szCs w:val="18"/>
              </w:rPr>
              <w:t>1、无上墙制度和职责各扣0.5分。</w:t>
            </w:r>
          </w:p>
          <w:p>
            <w:pPr>
              <w:spacing w:line="240" w:lineRule="exact"/>
              <w:jc w:val="both"/>
              <w:rPr>
                <w:sz w:val="18"/>
                <w:szCs w:val="18"/>
              </w:rPr>
            </w:pPr>
            <w:r>
              <w:rPr>
                <w:rFonts w:hint="eastAsia"/>
                <w:sz w:val="18"/>
                <w:szCs w:val="18"/>
              </w:rPr>
              <w:t>2、无上墙相关抢救流程图扣0.3分/个。</w:t>
            </w:r>
          </w:p>
        </w:tc>
        <w:tc>
          <w:tcPr>
            <w:tcW w:w="1417" w:type="dxa"/>
            <w:vAlign w:val="center"/>
          </w:tcPr>
          <w:p>
            <w:pPr>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46" w:type="dxa"/>
            <w:vMerge w:val="continue"/>
            <w:vAlign w:val="center"/>
          </w:tcPr>
          <w:p>
            <w:pPr>
              <w:jc w:val="center"/>
              <w:rPr>
                <w:b/>
                <w:bCs/>
                <w:sz w:val="22"/>
                <w:szCs w:val="28"/>
              </w:rPr>
            </w:pPr>
          </w:p>
        </w:tc>
        <w:tc>
          <w:tcPr>
            <w:tcW w:w="6237" w:type="dxa"/>
            <w:vAlign w:val="center"/>
          </w:tcPr>
          <w:p>
            <w:pPr>
              <w:spacing w:line="240" w:lineRule="exact"/>
              <w:jc w:val="both"/>
              <w:rPr>
                <w:sz w:val="18"/>
                <w:szCs w:val="21"/>
              </w:rPr>
            </w:pPr>
            <w:r>
              <w:rPr>
                <w:rFonts w:hint="eastAsia"/>
                <w:sz w:val="18"/>
                <w:szCs w:val="21"/>
              </w:rPr>
              <w:t>手术室“三通道”和“三区分界”应有明显标识相区别。</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21"/>
              </w:rPr>
            </w:pPr>
            <w:r>
              <w:rPr>
                <w:rFonts w:hint="eastAsia"/>
                <w:sz w:val="18"/>
                <w:szCs w:val="21"/>
              </w:rPr>
              <w:t>无手术室三通道和无限制、半限制和非限制区分区标识各扣0.2分/处。</w:t>
            </w:r>
          </w:p>
        </w:tc>
        <w:tc>
          <w:tcPr>
            <w:tcW w:w="1417" w:type="dxa"/>
            <w:vAlign w:val="center"/>
          </w:tcPr>
          <w:p>
            <w:pPr>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vAlign w:val="center"/>
          </w:tcPr>
          <w:p>
            <w:pPr>
              <w:jc w:val="center"/>
              <w:rPr>
                <w:b/>
                <w:bCs/>
                <w:sz w:val="22"/>
                <w:szCs w:val="28"/>
              </w:rPr>
            </w:pPr>
          </w:p>
        </w:tc>
        <w:tc>
          <w:tcPr>
            <w:tcW w:w="6237" w:type="dxa"/>
            <w:vAlign w:val="center"/>
          </w:tcPr>
          <w:p>
            <w:pPr>
              <w:spacing w:line="240" w:lineRule="exact"/>
              <w:jc w:val="both"/>
              <w:rPr>
                <w:sz w:val="18"/>
                <w:szCs w:val="21"/>
              </w:rPr>
            </w:pPr>
            <w:r>
              <w:rPr>
                <w:rFonts w:hint="eastAsia"/>
                <w:sz w:val="18"/>
                <w:szCs w:val="18"/>
              </w:rPr>
              <w:t>落实手术管理制度，有《门诊手术通知单》和《门诊手术登记本》</w:t>
            </w:r>
            <w:r>
              <w:rPr>
                <w:rFonts w:hint="eastAsia"/>
                <w:sz w:val="18"/>
                <w:szCs w:val="21"/>
              </w:rPr>
              <w:t>。</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18"/>
              </w:rPr>
            </w:pPr>
            <w:r>
              <w:rPr>
                <w:rFonts w:hint="eastAsia"/>
                <w:sz w:val="18"/>
                <w:szCs w:val="21"/>
              </w:rPr>
              <w:t>1、无手术登记本扣1分</w:t>
            </w:r>
            <w:r>
              <w:rPr>
                <w:rFonts w:hint="eastAsia"/>
                <w:sz w:val="18"/>
                <w:szCs w:val="18"/>
              </w:rPr>
              <w:t>。</w:t>
            </w:r>
          </w:p>
          <w:p>
            <w:pPr>
              <w:spacing w:line="240" w:lineRule="exact"/>
              <w:jc w:val="both"/>
              <w:rPr>
                <w:sz w:val="18"/>
                <w:szCs w:val="18"/>
              </w:rPr>
            </w:pPr>
            <w:r>
              <w:rPr>
                <w:rFonts w:hint="eastAsia"/>
                <w:sz w:val="18"/>
                <w:szCs w:val="21"/>
              </w:rPr>
              <w:t>2、无记录扣0.5分</w:t>
            </w:r>
            <w:r>
              <w:rPr>
                <w:rFonts w:hint="eastAsia"/>
                <w:sz w:val="18"/>
                <w:szCs w:val="18"/>
              </w:rPr>
              <w:t>。</w:t>
            </w:r>
          </w:p>
          <w:p>
            <w:pPr>
              <w:spacing w:line="240" w:lineRule="exact"/>
              <w:jc w:val="both"/>
              <w:rPr>
                <w:sz w:val="18"/>
                <w:szCs w:val="21"/>
              </w:rPr>
            </w:pPr>
            <w:r>
              <w:rPr>
                <w:rFonts w:hint="eastAsia"/>
                <w:sz w:val="18"/>
                <w:szCs w:val="21"/>
              </w:rPr>
              <w:t>3、记录不规范扣0.2分/处。</w:t>
            </w:r>
          </w:p>
        </w:tc>
        <w:tc>
          <w:tcPr>
            <w:tcW w:w="1417" w:type="dxa"/>
            <w:vAlign w:val="center"/>
          </w:tcPr>
          <w:p>
            <w:pP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vAlign w:val="center"/>
          </w:tcPr>
          <w:p>
            <w:pPr>
              <w:jc w:val="center"/>
              <w:rPr>
                <w:b/>
                <w:bCs/>
                <w:sz w:val="22"/>
                <w:szCs w:val="28"/>
              </w:rPr>
            </w:pPr>
          </w:p>
        </w:tc>
        <w:tc>
          <w:tcPr>
            <w:tcW w:w="6237" w:type="dxa"/>
            <w:vAlign w:val="center"/>
          </w:tcPr>
          <w:p>
            <w:pPr>
              <w:spacing w:line="240" w:lineRule="exact"/>
              <w:jc w:val="both"/>
              <w:rPr>
                <w:sz w:val="18"/>
                <w:szCs w:val="21"/>
              </w:rPr>
            </w:pPr>
            <w:r>
              <w:rPr>
                <w:rFonts w:hint="eastAsia"/>
                <w:sz w:val="18"/>
                <w:szCs w:val="21"/>
              </w:rPr>
              <w:t>落实</w:t>
            </w:r>
            <w:r>
              <w:rPr>
                <w:rFonts w:hint="eastAsia"/>
                <w:sz w:val="18"/>
                <w:szCs w:val="18"/>
              </w:rPr>
              <w:t>《手术安全核查制度》和《手术分级分类管理制度》。</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18"/>
              </w:rPr>
            </w:pPr>
            <w:r>
              <w:rPr>
                <w:rFonts w:hint="eastAsia"/>
                <w:sz w:val="18"/>
                <w:szCs w:val="21"/>
              </w:rPr>
              <w:t>1、</w:t>
            </w:r>
            <w:r>
              <w:rPr>
                <w:rFonts w:hint="eastAsia"/>
                <w:sz w:val="18"/>
                <w:szCs w:val="18"/>
              </w:rPr>
              <w:t>《手术安全核查表》无签名扣0.1分/人。</w:t>
            </w:r>
          </w:p>
          <w:p>
            <w:pPr>
              <w:spacing w:line="240" w:lineRule="exact"/>
              <w:jc w:val="both"/>
              <w:rPr>
                <w:sz w:val="18"/>
                <w:szCs w:val="21"/>
              </w:rPr>
            </w:pPr>
            <w:r>
              <w:rPr>
                <w:rFonts w:hint="eastAsia"/>
                <w:sz w:val="18"/>
                <w:szCs w:val="18"/>
              </w:rPr>
              <w:t>2、未实行手术分级管理不得分。</w:t>
            </w:r>
          </w:p>
        </w:tc>
        <w:tc>
          <w:tcPr>
            <w:tcW w:w="1417" w:type="dxa"/>
            <w:vAlign w:val="center"/>
          </w:tcPr>
          <w:p>
            <w:pP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846" w:type="dxa"/>
            <w:vMerge w:val="continue"/>
            <w:vAlign w:val="center"/>
          </w:tcPr>
          <w:p>
            <w:pPr>
              <w:jc w:val="center"/>
              <w:rPr>
                <w:b/>
                <w:bCs/>
                <w:sz w:val="22"/>
                <w:szCs w:val="28"/>
              </w:rPr>
            </w:pPr>
          </w:p>
        </w:tc>
        <w:tc>
          <w:tcPr>
            <w:tcW w:w="6237" w:type="dxa"/>
            <w:vAlign w:val="center"/>
          </w:tcPr>
          <w:p>
            <w:pPr>
              <w:spacing w:line="240" w:lineRule="exact"/>
              <w:jc w:val="both"/>
              <w:rPr>
                <w:sz w:val="18"/>
                <w:szCs w:val="21"/>
              </w:rPr>
            </w:pPr>
            <w:r>
              <w:rPr>
                <w:rFonts w:hint="eastAsia"/>
                <w:sz w:val="18"/>
                <w:szCs w:val="21"/>
              </w:rPr>
              <w:t>术前应做相关的血尿常规、肝肾功能、血糖、凝血四项、传染病四项等检验项目以及心电图，根据需要做相关X线片、彩超检查等。</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5841" w:type="dxa"/>
            <w:vAlign w:val="center"/>
          </w:tcPr>
          <w:p>
            <w:pPr>
              <w:spacing w:line="240" w:lineRule="exact"/>
              <w:jc w:val="both"/>
              <w:rPr>
                <w:sz w:val="18"/>
                <w:szCs w:val="21"/>
              </w:rPr>
            </w:pPr>
            <w:r>
              <w:rPr>
                <w:rFonts w:hint="eastAsia"/>
                <w:sz w:val="18"/>
                <w:szCs w:val="21"/>
              </w:rPr>
              <w:t>查手术记录，对应做而未做的项目：</w:t>
            </w:r>
          </w:p>
          <w:p>
            <w:pPr>
              <w:spacing w:line="240" w:lineRule="exact"/>
              <w:jc w:val="both"/>
              <w:rPr>
                <w:sz w:val="18"/>
                <w:szCs w:val="18"/>
              </w:rPr>
            </w:pPr>
            <w:r>
              <w:rPr>
                <w:rFonts w:hint="eastAsia"/>
                <w:sz w:val="18"/>
                <w:szCs w:val="21"/>
              </w:rPr>
              <w:t>1、相关检验项目扣0.</w:t>
            </w:r>
            <w:r>
              <w:rPr>
                <w:rFonts w:hint="default"/>
                <w:sz w:val="18"/>
                <w:szCs w:val="21"/>
              </w:rPr>
              <w:t>5</w:t>
            </w:r>
            <w:r>
              <w:rPr>
                <w:rFonts w:hint="eastAsia"/>
                <w:sz w:val="18"/>
                <w:szCs w:val="21"/>
              </w:rPr>
              <w:t>分/项</w:t>
            </w:r>
            <w:r>
              <w:rPr>
                <w:rFonts w:hint="eastAsia"/>
                <w:sz w:val="18"/>
                <w:szCs w:val="18"/>
              </w:rPr>
              <w:t>。</w:t>
            </w:r>
          </w:p>
          <w:p>
            <w:pPr>
              <w:spacing w:line="240" w:lineRule="exact"/>
              <w:jc w:val="both"/>
              <w:rPr>
                <w:sz w:val="18"/>
                <w:szCs w:val="18"/>
              </w:rPr>
            </w:pPr>
            <w:r>
              <w:rPr>
                <w:rFonts w:hint="eastAsia"/>
                <w:sz w:val="18"/>
                <w:szCs w:val="21"/>
              </w:rPr>
              <w:t>2、心电图扣0.5分</w:t>
            </w:r>
            <w:r>
              <w:rPr>
                <w:rFonts w:hint="eastAsia"/>
                <w:sz w:val="18"/>
                <w:szCs w:val="18"/>
              </w:rPr>
              <w:t>。</w:t>
            </w:r>
          </w:p>
          <w:p>
            <w:pPr>
              <w:spacing w:line="240" w:lineRule="exact"/>
              <w:jc w:val="both"/>
              <w:rPr>
                <w:sz w:val="18"/>
                <w:szCs w:val="18"/>
              </w:rPr>
            </w:pPr>
            <w:r>
              <w:rPr>
                <w:rFonts w:hint="eastAsia"/>
                <w:sz w:val="18"/>
                <w:szCs w:val="21"/>
              </w:rPr>
              <w:t>3、相关X线拍片扣0.5分</w:t>
            </w:r>
            <w:r>
              <w:rPr>
                <w:rFonts w:hint="eastAsia"/>
                <w:sz w:val="18"/>
                <w:szCs w:val="18"/>
              </w:rPr>
              <w:t>。</w:t>
            </w:r>
          </w:p>
          <w:p>
            <w:pPr>
              <w:spacing w:line="240" w:lineRule="exact"/>
              <w:jc w:val="both"/>
              <w:rPr>
                <w:sz w:val="18"/>
                <w:szCs w:val="21"/>
              </w:rPr>
            </w:pPr>
            <w:r>
              <w:rPr>
                <w:rFonts w:hint="eastAsia"/>
                <w:sz w:val="18"/>
                <w:szCs w:val="21"/>
              </w:rPr>
              <w:t>4、相关彩超或其他检查扣</w:t>
            </w:r>
            <w:r>
              <w:rPr>
                <w:rFonts w:hint="default"/>
                <w:sz w:val="18"/>
                <w:szCs w:val="21"/>
              </w:rPr>
              <w:t>0.5</w:t>
            </w:r>
            <w:r>
              <w:rPr>
                <w:rFonts w:hint="eastAsia"/>
                <w:sz w:val="18"/>
                <w:szCs w:val="21"/>
              </w:rPr>
              <w:t>分。</w:t>
            </w:r>
          </w:p>
        </w:tc>
        <w:tc>
          <w:tcPr>
            <w:tcW w:w="1417" w:type="dxa"/>
            <w:vAlign w:val="center"/>
          </w:tcPr>
          <w:p>
            <w:pP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restart"/>
            <w:vAlign w:val="center"/>
          </w:tcPr>
          <w:p>
            <w:pPr>
              <w:jc w:val="center"/>
              <w:rPr>
                <w:b/>
                <w:bCs/>
                <w:sz w:val="22"/>
                <w:szCs w:val="28"/>
              </w:rPr>
            </w:pPr>
            <w:r>
              <w:rPr>
                <w:rFonts w:hint="eastAsia"/>
                <w:b/>
                <w:bCs/>
                <w:sz w:val="22"/>
                <w:szCs w:val="28"/>
              </w:rPr>
              <w:t>麻 醉科</w:t>
            </w:r>
          </w:p>
        </w:tc>
        <w:tc>
          <w:tcPr>
            <w:tcW w:w="6237" w:type="dxa"/>
            <w:vAlign w:val="center"/>
          </w:tcPr>
          <w:p>
            <w:pPr>
              <w:spacing w:line="240" w:lineRule="exact"/>
              <w:jc w:val="both"/>
              <w:rPr>
                <w:sz w:val="18"/>
                <w:szCs w:val="21"/>
              </w:rPr>
            </w:pPr>
            <w:r>
              <w:rPr>
                <w:rFonts w:hint="eastAsia"/>
                <w:sz w:val="18"/>
                <w:szCs w:val="21"/>
              </w:rPr>
              <w:t>1、做好麻醉医疗文书各项记录，并有相应的顾客、医师和护士签字。</w:t>
            </w:r>
          </w:p>
          <w:p>
            <w:pPr>
              <w:spacing w:line="240" w:lineRule="exact"/>
              <w:jc w:val="both"/>
              <w:rPr>
                <w:sz w:val="18"/>
                <w:szCs w:val="21"/>
              </w:rPr>
            </w:pPr>
            <w:r>
              <w:rPr>
                <w:rFonts w:hint="eastAsia"/>
                <w:sz w:val="18"/>
                <w:szCs w:val="21"/>
              </w:rPr>
              <w:t>2、麻醉医师具备市级《麻醉药品和第一类精神药品使用知识培训合格证》。</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21"/>
              </w:rPr>
            </w:pPr>
            <w:r>
              <w:rPr>
                <w:rFonts w:hint="eastAsia"/>
                <w:sz w:val="18"/>
                <w:szCs w:val="18"/>
              </w:rPr>
              <w:t>1、现场查看</w:t>
            </w:r>
            <w:r>
              <w:rPr>
                <w:rFonts w:hint="eastAsia"/>
                <w:sz w:val="18"/>
                <w:szCs w:val="21"/>
              </w:rPr>
              <w:t>麻醉同意书、麻醉前后访视记录、麻醉记录</w:t>
            </w:r>
            <w:r>
              <w:rPr>
                <w:rFonts w:hint="eastAsia"/>
                <w:sz w:val="18"/>
                <w:szCs w:val="18"/>
              </w:rPr>
              <w:t>单10份：凡缺少签名的扣0.2分/处</w:t>
            </w:r>
            <w:r>
              <w:rPr>
                <w:rFonts w:hint="eastAsia"/>
                <w:sz w:val="18"/>
                <w:szCs w:val="21"/>
              </w:rPr>
              <w:t>。</w:t>
            </w:r>
          </w:p>
          <w:p>
            <w:pPr>
              <w:spacing w:line="240" w:lineRule="exact"/>
              <w:jc w:val="both"/>
              <w:rPr>
                <w:sz w:val="18"/>
                <w:szCs w:val="21"/>
              </w:rPr>
            </w:pPr>
            <w:r>
              <w:rPr>
                <w:rFonts w:hint="eastAsia"/>
                <w:sz w:val="18"/>
                <w:szCs w:val="21"/>
              </w:rPr>
              <w:t>2、麻醉师未取得《培训合格证书》</w:t>
            </w:r>
            <w:r>
              <w:rPr>
                <w:rFonts w:hint="default"/>
                <w:sz w:val="18"/>
                <w:szCs w:val="21"/>
              </w:rPr>
              <w:t>不得分</w:t>
            </w:r>
            <w:r>
              <w:rPr>
                <w:rFonts w:hint="eastAsia"/>
                <w:sz w:val="18"/>
                <w:szCs w:val="21"/>
              </w:rPr>
              <w:t>。</w:t>
            </w:r>
          </w:p>
        </w:tc>
        <w:tc>
          <w:tcPr>
            <w:tcW w:w="1417" w:type="dxa"/>
            <w:vAlign w:val="center"/>
          </w:tcPr>
          <w:p>
            <w:pPr>
              <w:spacing w:line="240" w:lineRule="exact"/>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46" w:type="dxa"/>
            <w:vMerge w:val="continue"/>
            <w:vAlign w:val="center"/>
          </w:tcPr>
          <w:p>
            <w:pPr>
              <w:jc w:val="center"/>
              <w:rPr>
                <w:b/>
                <w:bCs/>
                <w:sz w:val="22"/>
                <w:szCs w:val="28"/>
              </w:rPr>
            </w:pPr>
          </w:p>
        </w:tc>
        <w:tc>
          <w:tcPr>
            <w:tcW w:w="6237" w:type="dxa"/>
            <w:vAlign w:val="center"/>
          </w:tcPr>
          <w:p>
            <w:pPr>
              <w:spacing w:line="240" w:lineRule="exact"/>
              <w:jc w:val="both"/>
              <w:rPr>
                <w:rFonts w:ascii="宋体" w:cs="宋体"/>
                <w:kern w:val="0"/>
                <w:sz w:val="18"/>
                <w:szCs w:val="18"/>
              </w:rPr>
            </w:pPr>
            <w:r>
              <w:rPr>
                <w:rFonts w:hint="eastAsia" w:ascii="宋体" w:cs="宋体"/>
                <w:kern w:val="0"/>
                <w:sz w:val="18"/>
                <w:szCs w:val="18"/>
              </w:rPr>
              <w:t>复苏室设备完善：配备心电监护仪、氧气瓶、吸引器、车床等设备。</w:t>
            </w:r>
          </w:p>
        </w:tc>
        <w:tc>
          <w:tcPr>
            <w:tcW w:w="401" w:type="dxa"/>
            <w:vAlign w:val="center"/>
          </w:tcPr>
          <w:p>
            <w:pPr>
              <w:spacing w:line="240" w:lineRule="exact"/>
              <w:jc w:val="both"/>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p>
        </w:tc>
        <w:tc>
          <w:tcPr>
            <w:tcW w:w="5841" w:type="dxa"/>
            <w:vAlign w:val="center"/>
          </w:tcPr>
          <w:p>
            <w:pPr>
              <w:spacing w:line="240" w:lineRule="exact"/>
              <w:jc w:val="both"/>
              <w:rPr>
                <w:rFonts w:cs="宋体"/>
                <w:kern w:val="0"/>
                <w:sz w:val="18"/>
                <w:szCs w:val="18"/>
              </w:rPr>
            </w:pPr>
            <w:r>
              <w:rPr>
                <w:rFonts w:hint="eastAsia" w:cs="宋体"/>
                <w:kern w:val="0"/>
                <w:sz w:val="18"/>
                <w:szCs w:val="18"/>
              </w:rPr>
              <w:t>缺少一项扣0.2分。</w:t>
            </w:r>
          </w:p>
        </w:tc>
        <w:tc>
          <w:tcPr>
            <w:tcW w:w="1417" w:type="dxa"/>
            <w:vAlign w:val="center"/>
          </w:tcPr>
          <w:p>
            <w:pPr>
              <w:spacing w:line="240" w:lineRule="exact"/>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restart"/>
            <w:vAlign w:val="center"/>
          </w:tcPr>
          <w:p>
            <w:pPr>
              <w:jc w:val="center"/>
              <w:rPr>
                <w:b/>
                <w:bCs/>
                <w:sz w:val="22"/>
                <w:szCs w:val="28"/>
              </w:rPr>
            </w:pPr>
            <w:r>
              <w:rPr>
                <w:rFonts w:hint="eastAsia"/>
                <w:b/>
                <w:bCs/>
                <w:sz w:val="22"/>
                <w:szCs w:val="28"/>
              </w:rPr>
              <w:t>放 射科</w:t>
            </w:r>
          </w:p>
        </w:tc>
        <w:tc>
          <w:tcPr>
            <w:tcW w:w="6237" w:type="dxa"/>
            <w:vAlign w:val="center"/>
          </w:tcPr>
          <w:p>
            <w:pPr>
              <w:spacing w:line="240" w:lineRule="exact"/>
              <w:jc w:val="both"/>
              <w:rPr>
                <w:sz w:val="18"/>
                <w:szCs w:val="18"/>
              </w:rPr>
            </w:pPr>
            <w:r>
              <w:rPr>
                <w:rFonts w:hint="eastAsia" w:ascii="宋体" w:cs="宋体"/>
                <w:kern w:val="0"/>
                <w:sz w:val="18"/>
                <w:szCs w:val="18"/>
              </w:rPr>
              <w:t>1、制度上墙</w:t>
            </w:r>
            <w:r>
              <w:rPr>
                <w:rFonts w:hint="eastAsia"/>
                <w:sz w:val="18"/>
                <w:szCs w:val="18"/>
              </w:rPr>
              <w:t>。</w:t>
            </w:r>
          </w:p>
          <w:p>
            <w:pPr>
              <w:spacing w:line="240" w:lineRule="exact"/>
              <w:jc w:val="both"/>
              <w:rPr>
                <w:sz w:val="18"/>
                <w:szCs w:val="18"/>
              </w:rPr>
            </w:pPr>
            <w:r>
              <w:rPr>
                <w:rFonts w:hint="eastAsia" w:ascii="宋体" w:cs="宋体"/>
                <w:kern w:val="0"/>
                <w:sz w:val="18"/>
                <w:szCs w:val="18"/>
              </w:rPr>
              <w:t>2、医师佩戴辐射剂量卡上岗</w:t>
            </w:r>
            <w:r>
              <w:rPr>
                <w:rFonts w:hint="eastAsia"/>
                <w:sz w:val="18"/>
                <w:szCs w:val="18"/>
              </w:rPr>
              <w:t>。</w:t>
            </w:r>
          </w:p>
          <w:p>
            <w:pPr>
              <w:spacing w:line="240" w:lineRule="exact"/>
              <w:jc w:val="both"/>
              <w:rPr>
                <w:rFonts w:ascii="宋体" w:cs="宋体"/>
                <w:kern w:val="0"/>
                <w:sz w:val="18"/>
                <w:szCs w:val="18"/>
              </w:rPr>
            </w:pPr>
            <w:r>
              <w:rPr>
                <w:rFonts w:ascii="宋体" w:cs="宋体"/>
                <w:kern w:val="0"/>
                <w:sz w:val="18"/>
                <w:szCs w:val="18"/>
              </w:rPr>
              <w:t>3</w:t>
            </w:r>
            <w:r>
              <w:rPr>
                <w:rFonts w:hint="eastAsia" w:ascii="宋体" w:cs="宋体"/>
                <w:kern w:val="0"/>
                <w:sz w:val="18"/>
                <w:szCs w:val="18"/>
              </w:rPr>
              <w:t>、给患者拍X片有防护措施。</w:t>
            </w:r>
          </w:p>
        </w:tc>
        <w:tc>
          <w:tcPr>
            <w:tcW w:w="401" w:type="dxa"/>
            <w:vAlign w:val="center"/>
          </w:tcPr>
          <w:p>
            <w:pPr>
              <w:spacing w:line="240" w:lineRule="exact"/>
              <w:jc w:val="both"/>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p>
        </w:tc>
        <w:tc>
          <w:tcPr>
            <w:tcW w:w="5841" w:type="dxa"/>
            <w:vAlign w:val="center"/>
          </w:tcPr>
          <w:p>
            <w:pPr>
              <w:spacing w:line="240" w:lineRule="exact"/>
              <w:jc w:val="both"/>
              <w:rPr>
                <w:sz w:val="18"/>
                <w:szCs w:val="18"/>
              </w:rPr>
            </w:pPr>
            <w:r>
              <w:rPr>
                <w:rFonts w:hint="eastAsia" w:cs="宋体"/>
                <w:kern w:val="0"/>
                <w:sz w:val="18"/>
                <w:szCs w:val="18"/>
              </w:rPr>
              <w:t>1、三项中一项做不到各扣0.3分</w:t>
            </w:r>
            <w:r>
              <w:rPr>
                <w:rFonts w:hint="eastAsia"/>
                <w:sz w:val="18"/>
                <w:szCs w:val="18"/>
              </w:rPr>
              <w:t>。</w:t>
            </w:r>
          </w:p>
          <w:p>
            <w:pPr>
              <w:spacing w:line="240" w:lineRule="exact"/>
              <w:jc w:val="both"/>
              <w:rPr>
                <w:rFonts w:cs="宋体"/>
                <w:kern w:val="0"/>
                <w:sz w:val="18"/>
                <w:szCs w:val="18"/>
              </w:rPr>
            </w:pPr>
            <w:r>
              <w:rPr>
                <w:rFonts w:hint="eastAsia" w:cs="宋体"/>
                <w:kern w:val="0"/>
                <w:sz w:val="18"/>
                <w:szCs w:val="18"/>
              </w:rPr>
              <w:t>2、无防护装置</w:t>
            </w:r>
            <w:r>
              <w:rPr>
                <w:rFonts w:hint="default" w:cs="宋体"/>
                <w:kern w:val="0"/>
                <w:sz w:val="18"/>
                <w:szCs w:val="18"/>
              </w:rPr>
              <w:t>不得分</w:t>
            </w:r>
            <w:r>
              <w:rPr>
                <w:rFonts w:hint="eastAsia" w:cs="宋体"/>
                <w:kern w:val="0"/>
                <w:sz w:val="18"/>
                <w:szCs w:val="18"/>
              </w:rPr>
              <w:t>。</w:t>
            </w:r>
          </w:p>
        </w:tc>
        <w:tc>
          <w:tcPr>
            <w:tcW w:w="1417" w:type="dxa"/>
            <w:vAlign w:val="center"/>
          </w:tcPr>
          <w:p>
            <w:pPr>
              <w:spacing w:line="240" w:lineRule="exact"/>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46" w:type="dxa"/>
            <w:vMerge w:val="continue"/>
            <w:vAlign w:val="center"/>
          </w:tcPr>
          <w:p>
            <w:pPr>
              <w:jc w:val="center"/>
              <w:rPr>
                <w:b/>
                <w:bCs/>
                <w:sz w:val="22"/>
                <w:szCs w:val="28"/>
              </w:rPr>
            </w:pPr>
          </w:p>
        </w:tc>
        <w:tc>
          <w:tcPr>
            <w:tcW w:w="6237" w:type="dxa"/>
            <w:vAlign w:val="center"/>
          </w:tcPr>
          <w:p>
            <w:pPr>
              <w:spacing w:line="240" w:lineRule="exact"/>
              <w:jc w:val="both"/>
              <w:rPr>
                <w:rFonts w:ascii="宋体" w:cs="宋体"/>
                <w:kern w:val="0"/>
                <w:sz w:val="18"/>
                <w:szCs w:val="18"/>
              </w:rPr>
            </w:pPr>
            <w:r>
              <w:rPr>
                <w:rFonts w:hint="eastAsia" w:ascii="宋体" w:cs="宋体"/>
                <w:kern w:val="0"/>
                <w:sz w:val="18"/>
                <w:szCs w:val="18"/>
              </w:rPr>
              <w:t>放射诊疗证按时参加年审，医务人员按时参加健康体检。</w:t>
            </w:r>
          </w:p>
        </w:tc>
        <w:tc>
          <w:tcPr>
            <w:tcW w:w="401" w:type="dxa"/>
            <w:vAlign w:val="center"/>
          </w:tcPr>
          <w:p>
            <w:pPr>
              <w:spacing w:line="240" w:lineRule="exact"/>
              <w:jc w:val="both"/>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w:t>
            </w:r>
          </w:p>
        </w:tc>
        <w:tc>
          <w:tcPr>
            <w:tcW w:w="5841" w:type="dxa"/>
            <w:vAlign w:val="center"/>
          </w:tcPr>
          <w:p>
            <w:pPr>
              <w:spacing w:line="240" w:lineRule="exact"/>
              <w:jc w:val="both"/>
              <w:rPr>
                <w:sz w:val="18"/>
                <w:szCs w:val="18"/>
              </w:rPr>
            </w:pPr>
            <w:r>
              <w:rPr>
                <w:rFonts w:hint="eastAsia" w:cs="宋体"/>
                <w:kern w:val="0"/>
                <w:sz w:val="18"/>
                <w:szCs w:val="18"/>
              </w:rPr>
              <w:t>1、放射诊疗证未参加年审</w:t>
            </w:r>
            <w:r>
              <w:rPr>
                <w:rFonts w:hint="default" w:cs="宋体"/>
                <w:kern w:val="0"/>
                <w:sz w:val="18"/>
                <w:szCs w:val="18"/>
              </w:rPr>
              <w:t>不得分</w:t>
            </w:r>
            <w:r>
              <w:rPr>
                <w:rFonts w:hint="eastAsia"/>
                <w:sz w:val="18"/>
                <w:szCs w:val="18"/>
              </w:rPr>
              <w:t>。</w:t>
            </w:r>
          </w:p>
          <w:p>
            <w:pPr>
              <w:spacing w:line="240" w:lineRule="exact"/>
              <w:jc w:val="both"/>
              <w:rPr>
                <w:rFonts w:cs="宋体"/>
                <w:kern w:val="0"/>
                <w:sz w:val="18"/>
                <w:szCs w:val="18"/>
              </w:rPr>
            </w:pPr>
            <w:r>
              <w:rPr>
                <w:rFonts w:hint="eastAsia" w:cs="宋体"/>
                <w:kern w:val="0"/>
                <w:sz w:val="18"/>
                <w:szCs w:val="18"/>
              </w:rPr>
              <w:t>2、放射人员未参加健康体检扣0.2分/人。</w:t>
            </w:r>
          </w:p>
        </w:tc>
        <w:tc>
          <w:tcPr>
            <w:tcW w:w="1417" w:type="dxa"/>
            <w:vAlign w:val="center"/>
          </w:tcPr>
          <w:p>
            <w:pPr>
              <w:spacing w:line="240" w:lineRule="exact"/>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46" w:type="dxa"/>
            <w:vMerge w:val="continue"/>
            <w:vAlign w:val="center"/>
          </w:tcPr>
          <w:p>
            <w:pPr>
              <w:jc w:val="center"/>
              <w:rPr>
                <w:b/>
                <w:bCs/>
                <w:sz w:val="22"/>
                <w:szCs w:val="28"/>
              </w:rPr>
            </w:pPr>
          </w:p>
        </w:tc>
        <w:tc>
          <w:tcPr>
            <w:tcW w:w="6237" w:type="dxa"/>
            <w:vAlign w:val="center"/>
          </w:tcPr>
          <w:p>
            <w:pPr>
              <w:spacing w:line="240" w:lineRule="exact"/>
              <w:jc w:val="both"/>
              <w:rPr>
                <w:sz w:val="18"/>
                <w:szCs w:val="18"/>
              </w:rPr>
            </w:pPr>
            <w:r>
              <w:rPr>
                <w:rFonts w:hint="eastAsia" w:ascii="宋体" w:cs="宋体"/>
                <w:kern w:val="0"/>
                <w:sz w:val="18"/>
                <w:szCs w:val="18"/>
              </w:rPr>
              <w:t>1、参加环保局举办的辐射安全环保培训</w:t>
            </w:r>
            <w:r>
              <w:rPr>
                <w:rFonts w:hint="eastAsia"/>
                <w:sz w:val="18"/>
                <w:szCs w:val="18"/>
              </w:rPr>
              <w:t>。</w:t>
            </w:r>
          </w:p>
          <w:p>
            <w:pPr>
              <w:spacing w:line="240" w:lineRule="exact"/>
              <w:jc w:val="both"/>
              <w:rPr>
                <w:rFonts w:ascii="宋体" w:cs="宋体"/>
                <w:kern w:val="0"/>
                <w:sz w:val="18"/>
                <w:szCs w:val="18"/>
              </w:rPr>
            </w:pPr>
            <w:r>
              <w:rPr>
                <w:rFonts w:hint="eastAsia" w:ascii="宋体" w:cs="宋体"/>
                <w:kern w:val="0"/>
                <w:sz w:val="18"/>
                <w:szCs w:val="18"/>
              </w:rPr>
              <w:t>2、办理《辐射安全许可证》。</w:t>
            </w:r>
          </w:p>
        </w:tc>
        <w:tc>
          <w:tcPr>
            <w:tcW w:w="401" w:type="dxa"/>
            <w:vAlign w:val="center"/>
          </w:tcPr>
          <w:p>
            <w:pPr>
              <w:spacing w:line="240" w:lineRule="exact"/>
              <w:jc w:val="both"/>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2</w:t>
            </w:r>
          </w:p>
        </w:tc>
        <w:tc>
          <w:tcPr>
            <w:tcW w:w="5841" w:type="dxa"/>
            <w:vAlign w:val="center"/>
          </w:tcPr>
          <w:p>
            <w:pPr>
              <w:spacing w:line="240" w:lineRule="exact"/>
              <w:jc w:val="both"/>
              <w:rPr>
                <w:sz w:val="18"/>
                <w:szCs w:val="18"/>
              </w:rPr>
            </w:pPr>
            <w:r>
              <w:rPr>
                <w:rFonts w:hint="eastAsia" w:cs="宋体"/>
                <w:kern w:val="0"/>
                <w:sz w:val="18"/>
                <w:szCs w:val="18"/>
              </w:rPr>
              <w:t>1、未参加培训扣0.5分</w:t>
            </w:r>
            <w:r>
              <w:rPr>
                <w:rFonts w:hint="eastAsia"/>
                <w:sz w:val="18"/>
                <w:szCs w:val="18"/>
              </w:rPr>
              <w:t>。</w:t>
            </w:r>
          </w:p>
          <w:p>
            <w:pPr>
              <w:spacing w:line="240" w:lineRule="exact"/>
              <w:jc w:val="both"/>
              <w:rPr>
                <w:rFonts w:cs="宋体"/>
                <w:kern w:val="0"/>
                <w:sz w:val="18"/>
                <w:szCs w:val="18"/>
              </w:rPr>
            </w:pPr>
            <w:r>
              <w:rPr>
                <w:rFonts w:hint="eastAsia" w:cs="宋体"/>
                <w:kern w:val="0"/>
                <w:sz w:val="18"/>
                <w:szCs w:val="18"/>
              </w:rPr>
              <w:t>2、未办理《辐射安全许可证》扣1.5分。</w:t>
            </w:r>
          </w:p>
        </w:tc>
        <w:tc>
          <w:tcPr>
            <w:tcW w:w="1417" w:type="dxa"/>
            <w:vAlign w:val="center"/>
          </w:tcPr>
          <w:p>
            <w:pPr>
              <w:spacing w:line="240" w:lineRule="exact"/>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Align w:val="center"/>
          </w:tcPr>
          <w:p>
            <w:pPr>
              <w:jc w:val="center"/>
              <w:rPr>
                <w:b/>
                <w:bCs/>
                <w:sz w:val="22"/>
                <w:szCs w:val="28"/>
              </w:rPr>
            </w:pPr>
            <w:r>
              <w:rPr>
                <w:rFonts w:hint="eastAsia"/>
                <w:b/>
                <w:bCs/>
                <w:sz w:val="22"/>
                <w:szCs w:val="28"/>
              </w:rPr>
              <w:t>质 量会 议</w:t>
            </w:r>
          </w:p>
        </w:tc>
        <w:tc>
          <w:tcPr>
            <w:tcW w:w="6237" w:type="dxa"/>
            <w:vAlign w:val="center"/>
          </w:tcPr>
          <w:p>
            <w:pPr>
              <w:spacing w:line="240" w:lineRule="exact"/>
              <w:jc w:val="both"/>
              <w:rPr>
                <w:sz w:val="18"/>
                <w:szCs w:val="18"/>
              </w:rPr>
            </w:pPr>
            <w:r>
              <w:rPr>
                <w:rFonts w:hint="eastAsia"/>
                <w:sz w:val="18"/>
                <w:szCs w:val="18"/>
              </w:rPr>
              <w:t>年度内单位至少召开2次医疗质量分析报告会，并做好记录。</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18"/>
              </w:rPr>
            </w:pPr>
            <w:r>
              <w:rPr>
                <w:rFonts w:hint="eastAsia"/>
                <w:sz w:val="18"/>
                <w:szCs w:val="18"/>
              </w:rPr>
              <w:t>年度内少开一次医疗质量安全管理会议扣0.5分。</w:t>
            </w:r>
          </w:p>
        </w:tc>
        <w:tc>
          <w:tcPr>
            <w:tcW w:w="1417" w:type="dxa"/>
            <w:vAlign w:val="center"/>
          </w:tcPr>
          <w:p>
            <w:pPr>
              <w:spacing w:line="240" w:lineRule="exact"/>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4742" w:type="dxa"/>
            <w:gridSpan w:val="5"/>
            <w:vAlign w:val="center"/>
          </w:tcPr>
          <w:p>
            <w:pPr>
              <w:spacing w:line="240" w:lineRule="exact"/>
              <w:jc w:val="center"/>
              <w:rPr>
                <w:b/>
                <w:bCs/>
                <w:sz w:val="22"/>
                <w:szCs w:val="28"/>
              </w:rPr>
            </w:pPr>
            <w:r>
              <w:rPr>
                <w:rFonts w:hint="default"/>
                <w:b/>
                <w:bCs/>
                <w:sz w:val="22"/>
                <w:szCs w:val="28"/>
              </w:rPr>
              <w:t>三</w:t>
            </w:r>
            <w:r>
              <w:rPr>
                <w:rFonts w:hint="eastAsia"/>
                <w:b/>
                <w:bCs/>
                <w:sz w:val="22"/>
                <w:szCs w:val="28"/>
              </w:rPr>
              <w:t>、护理质量15分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46" w:type="dxa"/>
            <w:vMerge w:val="restart"/>
            <w:vAlign w:val="center"/>
          </w:tcPr>
          <w:p>
            <w:pPr>
              <w:jc w:val="center"/>
              <w:rPr>
                <w:b/>
                <w:bCs/>
                <w:sz w:val="22"/>
                <w:szCs w:val="28"/>
              </w:rPr>
            </w:pPr>
            <w:r>
              <w:rPr>
                <w:rFonts w:hint="eastAsia"/>
                <w:b/>
                <w:bCs/>
                <w:sz w:val="22"/>
                <w:szCs w:val="28"/>
              </w:rPr>
              <w:t>治 疗及</w:t>
            </w:r>
          </w:p>
          <w:p>
            <w:pPr>
              <w:jc w:val="center"/>
              <w:rPr>
                <w:b/>
                <w:bCs/>
                <w:sz w:val="22"/>
                <w:szCs w:val="28"/>
              </w:rPr>
            </w:pPr>
            <w:r>
              <w:rPr>
                <w:rFonts w:hint="eastAsia"/>
                <w:b/>
                <w:bCs/>
                <w:sz w:val="22"/>
                <w:szCs w:val="28"/>
              </w:rPr>
              <w:t>手 术护 理</w:t>
            </w:r>
          </w:p>
        </w:tc>
        <w:tc>
          <w:tcPr>
            <w:tcW w:w="6237" w:type="dxa"/>
            <w:vAlign w:val="center"/>
          </w:tcPr>
          <w:p>
            <w:pPr>
              <w:spacing w:line="240" w:lineRule="exact"/>
              <w:jc w:val="both"/>
              <w:rPr>
                <w:sz w:val="18"/>
                <w:szCs w:val="18"/>
              </w:rPr>
            </w:pPr>
            <w:r>
              <w:rPr>
                <w:rFonts w:hint="eastAsia"/>
                <w:sz w:val="18"/>
                <w:szCs w:val="18"/>
              </w:rPr>
              <w:t>正确执行医嘱，实行身份识别（姓名、性别、年龄及腕带识别标识）。</w:t>
            </w:r>
          </w:p>
        </w:tc>
        <w:tc>
          <w:tcPr>
            <w:tcW w:w="401" w:type="dxa"/>
            <w:vAlign w:val="center"/>
          </w:tcPr>
          <w:p>
            <w:pPr>
              <w:spacing w:line="240" w:lineRule="exact"/>
              <w:jc w:val="both"/>
              <w:rPr>
                <w:rFonts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18"/>
              </w:rPr>
            </w:pPr>
            <w:r>
              <w:rPr>
                <w:rFonts w:hint="eastAsia"/>
                <w:sz w:val="18"/>
                <w:szCs w:val="18"/>
              </w:rPr>
              <w:t>现场查看护士实行身份识别查对情况，发现一例不符扣0.2分。</w:t>
            </w:r>
          </w:p>
        </w:tc>
        <w:tc>
          <w:tcPr>
            <w:tcW w:w="1417" w:type="dxa"/>
            <w:vAlign w:val="center"/>
          </w:tcPr>
          <w:p>
            <w:pPr>
              <w:spacing w:line="240" w:lineRule="exact"/>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vAlign w:val="center"/>
          </w:tcPr>
          <w:p>
            <w:pPr>
              <w:jc w:val="center"/>
              <w:rPr>
                <w:b/>
                <w:bCs/>
                <w:sz w:val="22"/>
                <w:szCs w:val="28"/>
              </w:rPr>
            </w:pPr>
          </w:p>
        </w:tc>
        <w:tc>
          <w:tcPr>
            <w:tcW w:w="6237" w:type="dxa"/>
            <w:vAlign w:val="center"/>
          </w:tcPr>
          <w:p>
            <w:pPr>
              <w:spacing w:line="240" w:lineRule="exact"/>
              <w:jc w:val="both"/>
              <w:rPr>
                <w:sz w:val="18"/>
                <w:szCs w:val="18"/>
              </w:rPr>
            </w:pPr>
            <w:r>
              <w:rPr>
                <w:rFonts w:hint="eastAsia"/>
                <w:sz w:val="18"/>
                <w:szCs w:val="18"/>
              </w:rPr>
              <w:t>治疗、注射、输液落实“三查八对”制度。</w:t>
            </w:r>
          </w:p>
        </w:tc>
        <w:tc>
          <w:tcPr>
            <w:tcW w:w="401" w:type="dxa"/>
            <w:vAlign w:val="center"/>
          </w:tcPr>
          <w:p>
            <w:pPr>
              <w:spacing w:line="240" w:lineRule="exact"/>
              <w:jc w:val="both"/>
              <w:rPr>
                <w:rFonts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18"/>
              </w:rPr>
            </w:pPr>
            <w:r>
              <w:rPr>
                <w:rFonts w:hint="eastAsia"/>
                <w:sz w:val="18"/>
                <w:szCs w:val="18"/>
              </w:rPr>
              <w:t>了解护士“三查八对”知晓情况，回答不完全扣0.3分/项。</w:t>
            </w:r>
          </w:p>
        </w:tc>
        <w:tc>
          <w:tcPr>
            <w:tcW w:w="1417" w:type="dxa"/>
            <w:vAlign w:val="center"/>
          </w:tcPr>
          <w:p>
            <w:pPr>
              <w:spacing w:line="240" w:lineRule="exact"/>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46" w:type="dxa"/>
            <w:vMerge w:val="restart"/>
            <w:vAlign w:val="center"/>
          </w:tcPr>
          <w:p>
            <w:pPr>
              <w:jc w:val="center"/>
              <w:rPr>
                <w:b/>
                <w:bCs/>
                <w:sz w:val="22"/>
                <w:szCs w:val="28"/>
              </w:rPr>
            </w:pPr>
            <w:r>
              <w:rPr>
                <w:rFonts w:hint="eastAsia"/>
                <w:b/>
                <w:bCs/>
                <w:sz w:val="22"/>
                <w:szCs w:val="28"/>
              </w:rPr>
              <w:t>急 诊急 救</w:t>
            </w:r>
          </w:p>
        </w:tc>
        <w:tc>
          <w:tcPr>
            <w:tcW w:w="6237" w:type="dxa"/>
            <w:vAlign w:val="center"/>
          </w:tcPr>
          <w:p>
            <w:pPr>
              <w:spacing w:line="240" w:lineRule="exact"/>
              <w:jc w:val="both"/>
              <w:rPr>
                <w:rFonts w:ascii="宋体" w:cs="宋体"/>
                <w:kern w:val="0"/>
                <w:sz w:val="18"/>
                <w:szCs w:val="18"/>
              </w:rPr>
            </w:pPr>
            <w:r>
              <w:rPr>
                <w:sz w:val="18"/>
                <w:szCs w:val="18"/>
              </w:rPr>
              <w:t>备</w:t>
            </w:r>
            <w:r>
              <w:rPr>
                <w:rFonts w:hint="eastAsia"/>
                <w:sz w:val="18"/>
                <w:szCs w:val="18"/>
              </w:rPr>
              <w:t>有抢救车或抢救箱，设专人管理，账物相符，定期清点，有记录。</w:t>
            </w:r>
          </w:p>
        </w:tc>
        <w:tc>
          <w:tcPr>
            <w:tcW w:w="401" w:type="dxa"/>
            <w:vAlign w:val="center"/>
          </w:tcPr>
          <w:p>
            <w:pPr>
              <w:spacing w:line="240" w:lineRule="exact"/>
              <w:jc w:val="both"/>
              <w:rPr>
                <w:rFonts w:ascii="宋体" w:hAnsi="宋体" w:eastAsia="宋体" w:cs="宋体"/>
                <w:b w:val="0"/>
                <w:bCs w:val="0"/>
                <w:kern w:val="0"/>
                <w:sz w:val="21"/>
                <w:szCs w:val="21"/>
              </w:rPr>
            </w:pPr>
            <w:r>
              <w:rPr>
                <w:rFonts w:hint="eastAsia" w:ascii="宋体" w:hAnsi="宋体" w:eastAsia="宋体" w:cs="宋体"/>
                <w:b w:val="0"/>
                <w:bCs w:val="0"/>
                <w:kern w:val="0"/>
                <w:sz w:val="21"/>
                <w:szCs w:val="21"/>
              </w:rPr>
              <w:t>1</w:t>
            </w:r>
          </w:p>
        </w:tc>
        <w:tc>
          <w:tcPr>
            <w:tcW w:w="5841" w:type="dxa"/>
            <w:vAlign w:val="center"/>
          </w:tcPr>
          <w:p>
            <w:pPr>
              <w:spacing w:line="240" w:lineRule="exact"/>
              <w:jc w:val="both"/>
              <w:rPr>
                <w:rFonts w:cs="宋体"/>
                <w:kern w:val="0"/>
                <w:sz w:val="18"/>
                <w:szCs w:val="18"/>
              </w:rPr>
            </w:pPr>
            <w:r>
              <w:rPr>
                <w:rFonts w:hint="eastAsia"/>
                <w:sz w:val="18"/>
                <w:szCs w:val="18"/>
              </w:rPr>
              <w:t>缺少抢救车（急救箱）扣1分，无专人管理扣1分。</w:t>
            </w:r>
          </w:p>
        </w:tc>
        <w:tc>
          <w:tcPr>
            <w:tcW w:w="1417" w:type="dxa"/>
            <w:vAlign w:val="center"/>
          </w:tcPr>
          <w:p>
            <w:pPr>
              <w:spacing w:line="240" w:lineRule="exact"/>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vAlign w:val="center"/>
          </w:tcPr>
          <w:p>
            <w:pPr>
              <w:jc w:val="center"/>
              <w:rPr>
                <w:b/>
                <w:bCs/>
                <w:sz w:val="22"/>
                <w:szCs w:val="28"/>
              </w:rPr>
            </w:pPr>
          </w:p>
        </w:tc>
        <w:tc>
          <w:tcPr>
            <w:tcW w:w="6237" w:type="dxa"/>
            <w:vAlign w:val="center"/>
          </w:tcPr>
          <w:p>
            <w:pPr>
              <w:spacing w:line="240" w:lineRule="exact"/>
              <w:jc w:val="both"/>
              <w:rPr>
                <w:sz w:val="18"/>
                <w:szCs w:val="18"/>
              </w:rPr>
            </w:pPr>
            <w:r>
              <w:rPr>
                <w:rFonts w:hint="eastAsia"/>
                <w:sz w:val="18"/>
                <w:szCs w:val="18"/>
              </w:rPr>
              <w:t>急救物品按规定配备齐全，摆放有序，标识醒目，随时可用。</w:t>
            </w:r>
          </w:p>
        </w:tc>
        <w:tc>
          <w:tcPr>
            <w:tcW w:w="401" w:type="dxa"/>
            <w:vAlign w:val="center"/>
          </w:tcPr>
          <w:p>
            <w:pPr>
              <w:spacing w:line="240" w:lineRule="exact"/>
              <w:jc w:val="both"/>
              <w:rPr>
                <w:rFonts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18"/>
              </w:rPr>
            </w:pPr>
            <w:r>
              <w:rPr>
                <w:rFonts w:hint="eastAsia"/>
                <w:sz w:val="18"/>
                <w:szCs w:val="18"/>
              </w:rPr>
              <w:t>抢救车（箱）内急救物品不全扣0.5分。物品登记数量与实际不符扣0.5分。</w:t>
            </w:r>
          </w:p>
        </w:tc>
        <w:tc>
          <w:tcPr>
            <w:tcW w:w="1417"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46" w:type="dxa"/>
            <w:vMerge w:val="continue"/>
            <w:vAlign w:val="center"/>
          </w:tcPr>
          <w:p>
            <w:pPr>
              <w:jc w:val="center"/>
              <w:rPr>
                <w:b/>
                <w:bCs/>
                <w:sz w:val="22"/>
                <w:szCs w:val="28"/>
              </w:rPr>
            </w:pPr>
          </w:p>
        </w:tc>
        <w:tc>
          <w:tcPr>
            <w:tcW w:w="6237" w:type="dxa"/>
            <w:vAlign w:val="center"/>
          </w:tcPr>
          <w:p>
            <w:pPr>
              <w:spacing w:line="240" w:lineRule="exact"/>
              <w:jc w:val="both"/>
              <w:rPr>
                <w:sz w:val="18"/>
                <w:szCs w:val="18"/>
              </w:rPr>
            </w:pPr>
            <w:r>
              <w:rPr>
                <w:rFonts w:hint="eastAsia"/>
                <w:sz w:val="18"/>
                <w:szCs w:val="18"/>
              </w:rPr>
              <w:t>抢救设备性能良好，处于备用状态。</w:t>
            </w:r>
          </w:p>
        </w:tc>
        <w:tc>
          <w:tcPr>
            <w:tcW w:w="401" w:type="dxa"/>
            <w:vAlign w:val="center"/>
          </w:tcPr>
          <w:p>
            <w:pPr>
              <w:spacing w:line="240" w:lineRule="exact"/>
              <w:jc w:val="both"/>
              <w:rPr>
                <w:rFonts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18"/>
              </w:rPr>
            </w:pPr>
            <w:r>
              <w:rPr>
                <w:rFonts w:hint="eastAsia"/>
                <w:sz w:val="18"/>
                <w:szCs w:val="18"/>
              </w:rPr>
              <w:t>抢救设备通电后不能正常运转使用扣0.5分/台。</w:t>
            </w:r>
          </w:p>
        </w:tc>
        <w:tc>
          <w:tcPr>
            <w:tcW w:w="1417"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46" w:type="dxa"/>
            <w:vMerge w:val="continue"/>
            <w:vAlign w:val="center"/>
          </w:tcPr>
          <w:p>
            <w:pPr>
              <w:jc w:val="center"/>
              <w:rPr>
                <w:b/>
                <w:bCs/>
                <w:sz w:val="22"/>
                <w:szCs w:val="28"/>
              </w:rPr>
            </w:pPr>
          </w:p>
        </w:tc>
        <w:tc>
          <w:tcPr>
            <w:tcW w:w="6237" w:type="dxa"/>
            <w:vAlign w:val="center"/>
          </w:tcPr>
          <w:p>
            <w:pPr>
              <w:spacing w:line="240" w:lineRule="exact"/>
              <w:jc w:val="both"/>
              <w:rPr>
                <w:sz w:val="18"/>
                <w:szCs w:val="18"/>
              </w:rPr>
            </w:pPr>
            <w:r>
              <w:rPr>
                <w:rFonts w:hint="eastAsia"/>
                <w:sz w:val="18"/>
                <w:szCs w:val="18"/>
              </w:rPr>
              <w:t>急救药品标签清楚，无破损、无变质、无过期失效现象。</w:t>
            </w:r>
          </w:p>
        </w:tc>
        <w:tc>
          <w:tcPr>
            <w:tcW w:w="401" w:type="dxa"/>
            <w:vAlign w:val="center"/>
          </w:tcPr>
          <w:p>
            <w:pPr>
              <w:spacing w:line="240" w:lineRule="exact"/>
              <w:jc w:val="both"/>
              <w:rPr>
                <w:rFonts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18"/>
              </w:rPr>
            </w:pPr>
            <w:r>
              <w:rPr>
                <w:rFonts w:hint="eastAsia"/>
                <w:sz w:val="18"/>
                <w:szCs w:val="18"/>
              </w:rPr>
              <w:t>发现有</w:t>
            </w:r>
            <w:r>
              <w:rPr>
                <w:sz w:val="18"/>
                <w:szCs w:val="18"/>
              </w:rPr>
              <w:t>过期</w:t>
            </w:r>
            <w:r>
              <w:rPr>
                <w:rFonts w:hint="eastAsia"/>
                <w:sz w:val="18"/>
                <w:szCs w:val="18"/>
              </w:rPr>
              <w:t>失效</w:t>
            </w:r>
            <w:r>
              <w:rPr>
                <w:sz w:val="18"/>
                <w:szCs w:val="18"/>
              </w:rPr>
              <w:t>药品</w:t>
            </w:r>
            <w:r>
              <w:rPr>
                <w:rFonts w:hint="eastAsia"/>
                <w:sz w:val="18"/>
                <w:szCs w:val="18"/>
              </w:rPr>
              <w:t>每种药品扣0.5</w:t>
            </w:r>
            <w:r>
              <w:rPr>
                <w:sz w:val="18"/>
                <w:szCs w:val="18"/>
              </w:rPr>
              <w:t>分</w:t>
            </w:r>
            <w:r>
              <w:rPr>
                <w:rFonts w:hint="eastAsia"/>
                <w:sz w:val="18"/>
                <w:szCs w:val="18"/>
              </w:rPr>
              <w:t>。</w:t>
            </w:r>
          </w:p>
        </w:tc>
        <w:tc>
          <w:tcPr>
            <w:tcW w:w="1417"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46" w:type="dxa"/>
            <w:vMerge w:val="continue"/>
            <w:vAlign w:val="center"/>
          </w:tcPr>
          <w:p>
            <w:pPr>
              <w:jc w:val="center"/>
              <w:rPr>
                <w:b/>
                <w:bCs/>
                <w:sz w:val="22"/>
                <w:szCs w:val="28"/>
              </w:rPr>
            </w:pPr>
          </w:p>
        </w:tc>
        <w:tc>
          <w:tcPr>
            <w:tcW w:w="6237" w:type="dxa"/>
            <w:vAlign w:val="center"/>
          </w:tcPr>
          <w:p>
            <w:pPr>
              <w:spacing w:line="240" w:lineRule="exact"/>
              <w:jc w:val="both"/>
              <w:rPr>
                <w:sz w:val="18"/>
                <w:szCs w:val="18"/>
              </w:rPr>
            </w:pPr>
            <w:r>
              <w:rPr>
                <w:rFonts w:hint="eastAsia"/>
                <w:sz w:val="18"/>
                <w:szCs w:val="18"/>
              </w:rPr>
              <w:t>本单位组织心肺复苏抢救理论学习和操作技能演练，做到熟练掌握。</w:t>
            </w:r>
          </w:p>
        </w:tc>
        <w:tc>
          <w:tcPr>
            <w:tcW w:w="401" w:type="dxa"/>
            <w:vAlign w:val="center"/>
          </w:tcPr>
          <w:p>
            <w:pPr>
              <w:spacing w:line="240" w:lineRule="exact"/>
              <w:jc w:val="both"/>
              <w:rPr>
                <w:rFonts w:ascii="宋体" w:hAnsi="宋体" w:eastAsia="宋体" w:cs="宋体"/>
                <w:b w:val="0"/>
                <w:bCs w:val="0"/>
                <w:sz w:val="21"/>
                <w:szCs w:val="21"/>
              </w:rPr>
            </w:pPr>
            <w:r>
              <w:rPr>
                <w:rFonts w:hint="eastAsia" w:ascii="宋体" w:hAnsi="宋体" w:eastAsia="宋体" w:cs="宋体"/>
                <w:b w:val="0"/>
                <w:bCs w:val="0"/>
                <w:sz w:val="21"/>
                <w:szCs w:val="21"/>
              </w:rPr>
              <w:t>2</w:t>
            </w:r>
          </w:p>
        </w:tc>
        <w:tc>
          <w:tcPr>
            <w:tcW w:w="5841" w:type="dxa"/>
            <w:vAlign w:val="center"/>
          </w:tcPr>
          <w:p>
            <w:pPr>
              <w:spacing w:line="240" w:lineRule="exact"/>
              <w:jc w:val="both"/>
              <w:rPr>
                <w:sz w:val="18"/>
                <w:szCs w:val="18"/>
              </w:rPr>
            </w:pPr>
            <w:r>
              <w:rPr>
                <w:rFonts w:hint="eastAsia"/>
                <w:sz w:val="18"/>
                <w:szCs w:val="18"/>
              </w:rPr>
              <w:t>抽查医师、护士各1人现场进行CPR理论考核，不及格扣1分/人。</w:t>
            </w:r>
          </w:p>
        </w:tc>
        <w:tc>
          <w:tcPr>
            <w:tcW w:w="1417"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6" w:type="dxa"/>
            <w:vMerge w:val="restart"/>
            <w:vAlign w:val="center"/>
          </w:tcPr>
          <w:p>
            <w:pPr>
              <w:jc w:val="center"/>
              <w:rPr>
                <w:b/>
                <w:bCs/>
                <w:sz w:val="22"/>
                <w:szCs w:val="28"/>
              </w:rPr>
            </w:pPr>
            <w:r>
              <w:rPr>
                <w:rFonts w:hint="eastAsia"/>
                <w:b/>
                <w:bCs/>
                <w:sz w:val="22"/>
                <w:szCs w:val="28"/>
              </w:rPr>
              <w:t>不 良事 件</w:t>
            </w:r>
          </w:p>
        </w:tc>
        <w:tc>
          <w:tcPr>
            <w:tcW w:w="6237" w:type="dxa"/>
            <w:vAlign w:val="center"/>
          </w:tcPr>
          <w:p>
            <w:pPr>
              <w:spacing w:line="240" w:lineRule="exact"/>
              <w:jc w:val="both"/>
              <w:rPr>
                <w:sz w:val="18"/>
                <w:szCs w:val="18"/>
              </w:rPr>
            </w:pPr>
            <w:r>
              <w:rPr>
                <w:rFonts w:hint="eastAsia"/>
                <w:sz w:val="18"/>
                <w:szCs w:val="18"/>
              </w:rPr>
              <w:t>建立和落实医疗器械和药物不良反应登记报告制度，开展不良反应监测工作。</w:t>
            </w:r>
          </w:p>
        </w:tc>
        <w:tc>
          <w:tcPr>
            <w:tcW w:w="401" w:type="dxa"/>
            <w:vAlign w:val="center"/>
          </w:tcPr>
          <w:p>
            <w:pPr>
              <w:spacing w:line="240" w:lineRule="exact"/>
              <w:jc w:val="both"/>
              <w:rPr>
                <w:rFonts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numPr>
                <w:ilvl w:val="0"/>
                <w:numId w:val="4"/>
              </w:numPr>
              <w:spacing w:line="240" w:lineRule="exact"/>
              <w:jc w:val="both"/>
              <w:rPr>
                <w:rFonts w:hint="eastAsia"/>
                <w:sz w:val="18"/>
                <w:szCs w:val="18"/>
              </w:rPr>
            </w:pPr>
            <w:r>
              <w:rPr>
                <w:rFonts w:hint="eastAsia"/>
                <w:sz w:val="18"/>
                <w:szCs w:val="18"/>
              </w:rPr>
              <w:t>无不良事件制度扣0.5分。</w:t>
            </w:r>
          </w:p>
          <w:p>
            <w:pPr>
              <w:numPr>
                <w:ilvl w:val="0"/>
                <w:numId w:val="0"/>
              </w:numPr>
              <w:spacing w:line="240" w:lineRule="exact"/>
              <w:jc w:val="both"/>
              <w:rPr>
                <w:sz w:val="18"/>
                <w:szCs w:val="18"/>
              </w:rPr>
            </w:pPr>
            <w:r>
              <w:rPr>
                <w:rFonts w:hint="eastAsia"/>
                <w:sz w:val="18"/>
                <w:szCs w:val="18"/>
              </w:rPr>
              <w:t>2、无不良事件登记报告本扣0.5分/本。</w:t>
            </w:r>
          </w:p>
        </w:tc>
        <w:tc>
          <w:tcPr>
            <w:tcW w:w="141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846" w:type="dxa"/>
            <w:vMerge w:val="continue"/>
            <w:vAlign w:val="center"/>
          </w:tcPr>
          <w:p>
            <w:pPr>
              <w:jc w:val="center"/>
              <w:rPr>
                <w:b/>
                <w:bCs/>
                <w:sz w:val="22"/>
                <w:szCs w:val="28"/>
              </w:rPr>
            </w:pPr>
          </w:p>
        </w:tc>
        <w:tc>
          <w:tcPr>
            <w:tcW w:w="6237" w:type="dxa"/>
            <w:vAlign w:val="center"/>
          </w:tcPr>
          <w:p>
            <w:pPr>
              <w:spacing w:line="240" w:lineRule="exact"/>
              <w:jc w:val="both"/>
              <w:rPr>
                <w:sz w:val="18"/>
                <w:szCs w:val="18"/>
              </w:rPr>
            </w:pPr>
            <w:r>
              <w:rPr>
                <w:rFonts w:hint="eastAsia"/>
                <w:sz w:val="18"/>
                <w:szCs w:val="18"/>
              </w:rPr>
              <w:t>及时登记和上报医疗器械和药品不良事件。</w:t>
            </w:r>
          </w:p>
        </w:tc>
        <w:tc>
          <w:tcPr>
            <w:tcW w:w="401" w:type="dxa"/>
            <w:vAlign w:val="center"/>
          </w:tcPr>
          <w:p>
            <w:pPr>
              <w:spacing w:line="240" w:lineRule="exact"/>
              <w:jc w:val="both"/>
              <w:rPr>
                <w:rFonts w:ascii="宋体" w:hAnsi="宋体" w:eastAsia="宋体" w:cs="宋体"/>
                <w:b w:val="0"/>
                <w:bCs w:val="0"/>
                <w:sz w:val="21"/>
                <w:szCs w:val="21"/>
              </w:rPr>
            </w:pPr>
            <w:r>
              <w:rPr>
                <w:rFonts w:hint="eastAsia" w:ascii="宋体" w:hAnsi="宋体" w:eastAsia="宋体" w:cs="宋体"/>
                <w:b w:val="0"/>
                <w:bCs w:val="0"/>
                <w:sz w:val="21"/>
                <w:szCs w:val="21"/>
              </w:rPr>
              <w:t>2</w:t>
            </w:r>
          </w:p>
        </w:tc>
        <w:tc>
          <w:tcPr>
            <w:tcW w:w="5841" w:type="dxa"/>
            <w:vAlign w:val="center"/>
          </w:tcPr>
          <w:p>
            <w:pPr>
              <w:spacing w:line="240" w:lineRule="exact"/>
              <w:jc w:val="both"/>
              <w:rPr>
                <w:sz w:val="18"/>
                <w:szCs w:val="18"/>
              </w:rPr>
            </w:pPr>
            <w:r>
              <w:rPr>
                <w:rFonts w:hint="eastAsia"/>
                <w:sz w:val="18"/>
                <w:szCs w:val="18"/>
              </w:rPr>
              <w:t>发现医疗器械或药物不良反应案例无记录扣0.2分/例，未上报扣0.5分/例。</w:t>
            </w:r>
          </w:p>
        </w:tc>
        <w:tc>
          <w:tcPr>
            <w:tcW w:w="1417" w:type="dxa"/>
            <w:vAlign w:val="center"/>
          </w:tcPr>
          <w:p>
            <w:pPr>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46" w:type="dxa"/>
            <w:vMerge w:val="restart"/>
            <w:vAlign w:val="center"/>
          </w:tcPr>
          <w:p>
            <w:pPr>
              <w:jc w:val="center"/>
              <w:rPr>
                <w:b/>
                <w:bCs/>
                <w:sz w:val="22"/>
                <w:szCs w:val="28"/>
              </w:rPr>
            </w:pPr>
            <w:r>
              <w:rPr>
                <w:rFonts w:hint="eastAsia"/>
                <w:b/>
                <w:bCs/>
                <w:sz w:val="22"/>
                <w:szCs w:val="28"/>
              </w:rPr>
              <w:t>器 械管 理</w:t>
            </w:r>
          </w:p>
        </w:tc>
        <w:tc>
          <w:tcPr>
            <w:tcW w:w="6237" w:type="dxa"/>
            <w:vAlign w:val="center"/>
          </w:tcPr>
          <w:p>
            <w:pPr>
              <w:spacing w:line="240" w:lineRule="exact"/>
              <w:jc w:val="both"/>
              <w:rPr>
                <w:rFonts w:ascii="宋体" w:cs="宋体"/>
                <w:kern w:val="0"/>
                <w:sz w:val="18"/>
                <w:szCs w:val="18"/>
              </w:rPr>
            </w:pPr>
            <w:r>
              <w:rPr>
                <w:rFonts w:hint="eastAsia" w:ascii="宋体" w:cs="宋体"/>
                <w:kern w:val="0"/>
                <w:sz w:val="18"/>
                <w:szCs w:val="18"/>
              </w:rPr>
              <w:t>有医疗器械管理制度和操作流程，购买医疗器械索要“三证”。</w:t>
            </w:r>
          </w:p>
        </w:tc>
        <w:tc>
          <w:tcPr>
            <w:tcW w:w="401" w:type="dxa"/>
            <w:vAlign w:val="center"/>
          </w:tcPr>
          <w:p>
            <w:pPr>
              <w:spacing w:line="240" w:lineRule="exact"/>
              <w:jc w:val="both"/>
              <w:rPr>
                <w:rFonts w:ascii="宋体" w:hAnsi="宋体" w:eastAsia="宋体" w:cs="宋体"/>
                <w:b w:val="0"/>
                <w:bCs w:val="0"/>
                <w:kern w:val="0"/>
                <w:sz w:val="21"/>
                <w:szCs w:val="21"/>
              </w:rPr>
            </w:pPr>
            <w:r>
              <w:rPr>
                <w:rFonts w:hint="eastAsia" w:ascii="宋体" w:hAnsi="宋体" w:eastAsia="宋体" w:cs="宋体"/>
                <w:b w:val="0"/>
                <w:bCs w:val="0"/>
                <w:sz w:val="21"/>
                <w:szCs w:val="21"/>
              </w:rPr>
              <w:t>2</w:t>
            </w:r>
          </w:p>
        </w:tc>
        <w:tc>
          <w:tcPr>
            <w:tcW w:w="5841" w:type="dxa"/>
            <w:vAlign w:val="center"/>
          </w:tcPr>
          <w:p>
            <w:pPr>
              <w:spacing w:line="240" w:lineRule="exact"/>
              <w:jc w:val="both"/>
              <w:rPr>
                <w:sz w:val="18"/>
                <w:szCs w:val="18"/>
              </w:rPr>
            </w:pPr>
            <w:r>
              <w:rPr>
                <w:rFonts w:hint="eastAsia" w:cs="宋体"/>
                <w:kern w:val="0"/>
                <w:sz w:val="18"/>
                <w:szCs w:val="18"/>
              </w:rPr>
              <w:t>1、无制度、无操作流程各扣0.5分</w:t>
            </w:r>
            <w:r>
              <w:rPr>
                <w:rFonts w:hint="eastAsia"/>
                <w:sz w:val="18"/>
                <w:szCs w:val="18"/>
              </w:rPr>
              <w:t>。</w:t>
            </w:r>
          </w:p>
          <w:p>
            <w:pPr>
              <w:spacing w:line="240" w:lineRule="exact"/>
              <w:jc w:val="both"/>
              <w:rPr>
                <w:rFonts w:cs="宋体"/>
                <w:kern w:val="0"/>
                <w:sz w:val="18"/>
                <w:szCs w:val="18"/>
              </w:rPr>
            </w:pPr>
            <w:r>
              <w:rPr>
                <w:rFonts w:hint="eastAsia" w:cs="宋体"/>
                <w:kern w:val="0"/>
                <w:sz w:val="18"/>
                <w:szCs w:val="18"/>
              </w:rPr>
              <w:t>2、医疗器械无“三证”扣0.5分/证。</w:t>
            </w:r>
          </w:p>
        </w:tc>
        <w:tc>
          <w:tcPr>
            <w:tcW w:w="1417"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846" w:type="dxa"/>
            <w:vMerge w:val="continue"/>
            <w:vAlign w:val="center"/>
          </w:tcPr>
          <w:p>
            <w:pPr>
              <w:spacing w:line="240" w:lineRule="exact"/>
            </w:pPr>
          </w:p>
        </w:tc>
        <w:tc>
          <w:tcPr>
            <w:tcW w:w="6237" w:type="dxa"/>
            <w:vAlign w:val="center"/>
          </w:tcPr>
          <w:p>
            <w:pPr>
              <w:spacing w:line="240" w:lineRule="exact"/>
              <w:jc w:val="both"/>
              <w:rPr>
                <w:sz w:val="18"/>
                <w:szCs w:val="18"/>
              </w:rPr>
            </w:pPr>
            <w:r>
              <w:rPr>
                <w:rFonts w:hint="eastAsia" w:ascii="宋体" w:cs="宋体"/>
                <w:kern w:val="0"/>
                <w:sz w:val="18"/>
                <w:szCs w:val="18"/>
              </w:rPr>
              <w:t>专人负责医疗仪器设备管理，有医疗器械</w:t>
            </w:r>
            <w:r>
              <w:rPr>
                <w:rFonts w:hint="eastAsia"/>
                <w:sz w:val="18"/>
                <w:szCs w:val="18"/>
              </w:rPr>
              <w:t>维护保养记录</w:t>
            </w:r>
            <w:r>
              <w:rPr>
                <w:rFonts w:hint="eastAsia" w:ascii="宋体" w:cs="宋体"/>
                <w:kern w:val="0"/>
                <w:sz w:val="18"/>
                <w:szCs w:val="18"/>
              </w:rPr>
              <w:t>本。</w:t>
            </w:r>
          </w:p>
        </w:tc>
        <w:tc>
          <w:tcPr>
            <w:tcW w:w="401" w:type="dxa"/>
            <w:vAlign w:val="center"/>
          </w:tcPr>
          <w:p>
            <w:pPr>
              <w:spacing w:line="240" w:lineRule="exact"/>
              <w:jc w:val="both"/>
              <w:rPr>
                <w:rFonts w:ascii="宋体" w:hAnsi="宋体" w:eastAsia="宋体" w:cs="宋体"/>
                <w:b w:val="0"/>
                <w:bCs w:val="0"/>
                <w:sz w:val="21"/>
                <w:szCs w:val="21"/>
              </w:rPr>
            </w:pPr>
            <w:r>
              <w:rPr>
                <w:rFonts w:hint="eastAsia" w:ascii="宋体" w:hAnsi="宋体" w:eastAsia="宋体" w:cs="宋体"/>
                <w:b w:val="0"/>
                <w:bCs w:val="0"/>
                <w:kern w:val="0"/>
                <w:sz w:val="21"/>
                <w:szCs w:val="21"/>
              </w:rPr>
              <w:t>2</w:t>
            </w:r>
          </w:p>
        </w:tc>
        <w:tc>
          <w:tcPr>
            <w:tcW w:w="5841" w:type="dxa"/>
            <w:vAlign w:val="center"/>
          </w:tcPr>
          <w:p>
            <w:pPr>
              <w:spacing w:line="240" w:lineRule="exact"/>
              <w:jc w:val="both"/>
              <w:rPr>
                <w:sz w:val="18"/>
                <w:szCs w:val="18"/>
              </w:rPr>
            </w:pPr>
            <w:r>
              <w:rPr>
                <w:rFonts w:hint="eastAsia" w:cs="宋体"/>
                <w:kern w:val="0"/>
                <w:sz w:val="18"/>
                <w:szCs w:val="18"/>
              </w:rPr>
              <w:t>1、器械无专人管理或无记录本各1分</w:t>
            </w:r>
            <w:r>
              <w:rPr>
                <w:rFonts w:hint="eastAsia"/>
                <w:sz w:val="18"/>
                <w:szCs w:val="18"/>
              </w:rPr>
              <w:t>。</w:t>
            </w:r>
          </w:p>
          <w:p>
            <w:pPr>
              <w:spacing w:line="240" w:lineRule="exact"/>
              <w:jc w:val="both"/>
              <w:rPr>
                <w:sz w:val="18"/>
                <w:szCs w:val="18"/>
              </w:rPr>
            </w:pPr>
            <w:r>
              <w:rPr>
                <w:rFonts w:hint="eastAsia" w:cs="宋体"/>
                <w:kern w:val="0"/>
                <w:sz w:val="18"/>
                <w:szCs w:val="18"/>
              </w:rPr>
              <w:t>2、每月记录1次，记录</w:t>
            </w:r>
            <w:r>
              <w:rPr>
                <w:rFonts w:cs="宋体"/>
                <w:kern w:val="0"/>
                <w:sz w:val="18"/>
                <w:szCs w:val="18"/>
              </w:rPr>
              <w:t>不全扣</w:t>
            </w:r>
            <w:r>
              <w:rPr>
                <w:rFonts w:hint="eastAsia" w:cs="宋体"/>
                <w:kern w:val="0"/>
                <w:sz w:val="18"/>
                <w:szCs w:val="18"/>
              </w:rPr>
              <w:t>0.1</w:t>
            </w:r>
            <w:r>
              <w:rPr>
                <w:rFonts w:cs="宋体"/>
                <w:kern w:val="0"/>
                <w:sz w:val="18"/>
                <w:szCs w:val="18"/>
              </w:rPr>
              <w:t>分</w:t>
            </w:r>
            <w:r>
              <w:rPr>
                <w:rFonts w:hint="eastAsia" w:cs="宋体"/>
                <w:kern w:val="0"/>
                <w:sz w:val="18"/>
                <w:szCs w:val="18"/>
              </w:rPr>
              <w:t>/次。</w:t>
            </w:r>
          </w:p>
        </w:tc>
        <w:tc>
          <w:tcPr>
            <w:tcW w:w="1417"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742" w:type="dxa"/>
            <w:gridSpan w:val="5"/>
            <w:vAlign w:val="center"/>
          </w:tcPr>
          <w:p>
            <w:pPr>
              <w:jc w:val="center"/>
              <w:rPr>
                <w:sz w:val="18"/>
                <w:szCs w:val="18"/>
              </w:rPr>
            </w:pPr>
            <w:r>
              <w:rPr>
                <w:rFonts w:hint="default"/>
                <w:b/>
                <w:bCs/>
                <w:sz w:val="22"/>
                <w:szCs w:val="28"/>
              </w:rPr>
              <w:t>四</w:t>
            </w:r>
            <w:r>
              <w:rPr>
                <w:rFonts w:hint="eastAsia"/>
                <w:b/>
                <w:bCs/>
                <w:sz w:val="22"/>
                <w:szCs w:val="28"/>
              </w:rPr>
              <w:t>、院感质控管理</w:t>
            </w:r>
            <w:r>
              <w:rPr>
                <w:rFonts w:hint="default"/>
                <w:b/>
                <w:bCs/>
                <w:sz w:val="22"/>
                <w:szCs w:val="28"/>
              </w:rPr>
              <w:t>20</w:t>
            </w:r>
            <w:r>
              <w:rPr>
                <w:rFonts w:hint="eastAsia"/>
                <w:b/>
                <w:bCs/>
                <w:sz w:val="22"/>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46" w:type="dxa"/>
            <w:vMerge w:val="restart"/>
            <w:vAlign w:val="center"/>
          </w:tcPr>
          <w:p>
            <w:pPr>
              <w:jc w:val="center"/>
              <w:rPr>
                <w:b/>
                <w:bCs/>
                <w:sz w:val="22"/>
                <w:szCs w:val="28"/>
              </w:rPr>
            </w:pPr>
            <w:r>
              <w:rPr>
                <w:rFonts w:hint="eastAsia"/>
                <w:b/>
                <w:bCs/>
                <w:sz w:val="22"/>
                <w:szCs w:val="28"/>
              </w:rPr>
              <w:t>消 毒隔 离</w:t>
            </w:r>
          </w:p>
          <w:p>
            <w:pPr>
              <w:rPr>
                <w:b/>
                <w:bCs/>
              </w:rPr>
            </w:pPr>
          </w:p>
          <w:p>
            <w:pPr>
              <w:rPr>
                <w:b/>
                <w:bCs/>
                <w:sz w:val="22"/>
                <w:szCs w:val="28"/>
              </w:rPr>
            </w:pPr>
          </w:p>
        </w:tc>
        <w:tc>
          <w:tcPr>
            <w:tcW w:w="6237" w:type="dxa"/>
            <w:vAlign w:val="center"/>
          </w:tcPr>
          <w:p>
            <w:pPr>
              <w:spacing w:line="240" w:lineRule="exact"/>
              <w:jc w:val="both"/>
              <w:rPr>
                <w:sz w:val="18"/>
                <w:szCs w:val="21"/>
              </w:rPr>
            </w:pPr>
            <w:r>
              <w:rPr>
                <w:rFonts w:hint="eastAsia"/>
                <w:sz w:val="18"/>
                <w:szCs w:val="21"/>
              </w:rPr>
              <w:t>注射室必须做到一人一针一管，防止交叉感染。</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21"/>
              </w:rPr>
            </w:pPr>
            <w:r>
              <w:rPr>
                <w:rFonts w:hint="eastAsia"/>
                <w:sz w:val="18"/>
                <w:szCs w:val="21"/>
              </w:rPr>
              <w:t>发现一次未做到不得分。</w:t>
            </w:r>
          </w:p>
        </w:tc>
        <w:tc>
          <w:tcPr>
            <w:tcW w:w="1417"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846" w:type="dxa"/>
            <w:vMerge w:val="continue"/>
            <w:vAlign w:val="center"/>
          </w:tcPr>
          <w:p>
            <w:pPr>
              <w:spacing w:line="240" w:lineRule="exact"/>
              <w:rPr>
                <w:b/>
                <w:bCs/>
              </w:rPr>
            </w:pPr>
          </w:p>
        </w:tc>
        <w:tc>
          <w:tcPr>
            <w:tcW w:w="6237" w:type="dxa"/>
            <w:vAlign w:val="center"/>
          </w:tcPr>
          <w:p>
            <w:pPr>
              <w:spacing w:line="240" w:lineRule="exact"/>
              <w:jc w:val="both"/>
              <w:rPr>
                <w:sz w:val="18"/>
                <w:szCs w:val="18"/>
              </w:rPr>
            </w:pPr>
            <w:r>
              <w:rPr>
                <w:rFonts w:hint="eastAsia"/>
                <w:sz w:val="18"/>
                <w:szCs w:val="18"/>
              </w:rPr>
              <w:t>各诊断治疗室、手术室应有非接触洗手设施，配备医用洗手液和一次性擦手纸。</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18"/>
              </w:rPr>
            </w:pPr>
            <w:r>
              <w:rPr>
                <w:rFonts w:hint="eastAsia"/>
                <w:sz w:val="18"/>
                <w:szCs w:val="18"/>
              </w:rPr>
              <w:t>1、无非接触洗手设施扣0.3分/室。</w:t>
            </w:r>
          </w:p>
          <w:p>
            <w:pPr>
              <w:spacing w:line="240" w:lineRule="exact"/>
              <w:jc w:val="both"/>
              <w:rPr>
                <w:sz w:val="18"/>
                <w:szCs w:val="18"/>
              </w:rPr>
            </w:pPr>
            <w:r>
              <w:rPr>
                <w:rFonts w:hint="eastAsia"/>
                <w:sz w:val="18"/>
                <w:szCs w:val="18"/>
              </w:rPr>
              <w:t>2、无医用洗手液和擦手纸各扣0.1分/室。</w:t>
            </w:r>
          </w:p>
        </w:tc>
        <w:tc>
          <w:tcPr>
            <w:tcW w:w="1417"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846" w:type="dxa"/>
            <w:vMerge w:val="continue"/>
            <w:vAlign w:val="center"/>
          </w:tcPr>
          <w:p>
            <w:pPr>
              <w:spacing w:line="240" w:lineRule="exact"/>
              <w:jc w:val="center"/>
              <w:rPr>
                <w:rFonts w:cs="宋体"/>
                <w:kern w:val="0"/>
                <w:sz w:val="18"/>
                <w:szCs w:val="18"/>
              </w:rPr>
            </w:pPr>
          </w:p>
        </w:tc>
        <w:tc>
          <w:tcPr>
            <w:tcW w:w="6237" w:type="dxa"/>
            <w:vAlign w:val="center"/>
          </w:tcPr>
          <w:p>
            <w:pPr>
              <w:spacing w:line="240" w:lineRule="exact"/>
              <w:jc w:val="both"/>
              <w:rPr>
                <w:sz w:val="18"/>
                <w:szCs w:val="18"/>
              </w:rPr>
            </w:pPr>
            <w:r>
              <w:rPr>
                <w:rFonts w:hint="eastAsia"/>
                <w:sz w:val="18"/>
                <w:szCs w:val="21"/>
              </w:rPr>
              <w:t>1、0.5%碘伏、酒精、双氧水密封管理，每3天更换1次</w:t>
            </w:r>
            <w:r>
              <w:rPr>
                <w:rFonts w:hint="eastAsia"/>
                <w:sz w:val="18"/>
                <w:szCs w:val="18"/>
              </w:rPr>
              <w:t>。</w:t>
            </w:r>
          </w:p>
          <w:p>
            <w:pPr>
              <w:spacing w:line="240" w:lineRule="exact"/>
              <w:jc w:val="both"/>
              <w:rPr>
                <w:sz w:val="18"/>
                <w:szCs w:val="18"/>
              </w:rPr>
            </w:pPr>
            <w:r>
              <w:rPr>
                <w:rFonts w:hint="eastAsia"/>
                <w:sz w:val="18"/>
                <w:szCs w:val="21"/>
              </w:rPr>
              <w:t>2、棉球、棉签一经打开保持时间不超过24h</w:t>
            </w:r>
            <w:r>
              <w:rPr>
                <w:rFonts w:hint="eastAsia"/>
                <w:sz w:val="18"/>
                <w:szCs w:val="18"/>
              </w:rPr>
              <w:t>。</w:t>
            </w:r>
          </w:p>
          <w:p>
            <w:pPr>
              <w:spacing w:line="240" w:lineRule="exact"/>
              <w:jc w:val="both"/>
              <w:rPr>
                <w:sz w:val="18"/>
                <w:szCs w:val="18"/>
              </w:rPr>
            </w:pPr>
            <w:r>
              <w:rPr>
                <w:rFonts w:hint="eastAsia"/>
                <w:sz w:val="18"/>
                <w:szCs w:val="21"/>
              </w:rPr>
              <w:t>3、消毒镊子干缸保存</w:t>
            </w:r>
            <w:r>
              <w:rPr>
                <w:rFonts w:hint="eastAsia"/>
                <w:sz w:val="18"/>
                <w:szCs w:val="18"/>
              </w:rPr>
              <w:t>。</w:t>
            </w:r>
          </w:p>
          <w:p>
            <w:pPr>
              <w:spacing w:line="240" w:lineRule="exact"/>
              <w:jc w:val="both"/>
              <w:rPr>
                <w:sz w:val="18"/>
                <w:szCs w:val="18"/>
              </w:rPr>
            </w:pPr>
            <w:r>
              <w:rPr>
                <w:rFonts w:hint="eastAsia"/>
                <w:sz w:val="18"/>
                <w:szCs w:val="21"/>
              </w:rPr>
              <w:t>4、抽出的药液、开启的静脉输入用无菌液体使用不得超过2h</w:t>
            </w:r>
            <w:r>
              <w:rPr>
                <w:rFonts w:hint="eastAsia"/>
                <w:sz w:val="18"/>
                <w:szCs w:val="18"/>
              </w:rPr>
              <w:t>。</w:t>
            </w:r>
          </w:p>
          <w:p>
            <w:pPr>
              <w:spacing w:line="240" w:lineRule="exact"/>
              <w:jc w:val="both"/>
              <w:rPr>
                <w:sz w:val="18"/>
                <w:szCs w:val="18"/>
              </w:rPr>
            </w:pPr>
            <w:r>
              <w:rPr>
                <w:rFonts w:hint="eastAsia"/>
                <w:sz w:val="18"/>
                <w:szCs w:val="21"/>
              </w:rPr>
              <w:t>5、启封抽吸的各种溶媒使用不超过24h。</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5841" w:type="dxa"/>
            <w:vAlign w:val="center"/>
          </w:tcPr>
          <w:p>
            <w:pPr>
              <w:spacing w:line="240" w:lineRule="exact"/>
              <w:jc w:val="both"/>
              <w:rPr>
                <w:sz w:val="18"/>
                <w:szCs w:val="18"/>
              </w:rPr>
            </w:pPr>
          </w:p>
          <w:p>
            <w:pPr>
              <w:spacing w:line="240" w:lineRule="exact"/>
              <w:jc w:val="both"/>
              <w:rPr>
                <w:sz w:val="18"/>
                <w:szCs w:val="21"/>
              </w:rPr>
            </w:pPr>
            <w:r>
              <w:rPr>
                <w:rFonts w:hint="eastAsia"/>
                <w:sz w:val="18"/>
                <w:szCs w:val="18"/>
              </w:rPr>
              <w:t>查现场：</w:t>
            </w:r>
            <w:r>
              <w:rPr>
                <w:rFonts w:hint="eastAsia"/>
                <w:sz w:val="18"/>
                <w:szCs w:val="21"/>
              </w:rPr>
              <w:t>一项做不到扣0.2分。</w:t>
            </w:r>
          </w:p>
          <w:p>
            <w:pPr>
              <w:spacing w:line="240" w:lineRule="exact"/>
              <w:jc w:val="both"/>
              <w:rPr>
                <w:sz w:val="18"/>
                <w:szCs w:val="21"/>
              </w:rPr>
            </w:pPr>
          </w:p>
        </w:tc>
        <w:tc>
          <w:tcPr>
            <w:tcW w:w="1417"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46" w:type="dxa"/>
            <w:vMerge w:val="continue"/>
            <w:vAlign w:val="center"/>
          </w:tcPr>
          <w:p>
            <w:pPr>
              <w:rPr>
                <w:b/>
                <w:bCs/>
                <w:sz w:val="22"/>
                <w:szCs w:val="28"/>
              </w:rPr>
            </w:pPr>
          </w:p>
        </w:tc>
        <w:tc>
          <w:tcPr>
            <w:tcW w:w="6237" w:type="dxa"/>
            <w:vAlign w:val="center"/>
          </w:tcPr>
          <w:p>
            <w:pPr>
              <w:spacing w:line="240" w:lineRule="exact"/>
              <w:jc w:val="both"/>
              <w:rPr>
                <w:sz w:val="18"/>
                <w:szCs w:val="18"/>
              </w:rPr>
            </w:pPr>
            <w:r>
              <w:rPr>
                <w:rFonts w:hint="eastAsia"/>
                <w:sz w:val="18"/>
                <w:szCs w:val="18"/>
              </w:rPr>
              <w:t>1、室内紫外线消毒1次/日，1h/次。</w:t>
            </w:r>
          </w:p>
          <w:p>
            <w:pPr>
              <w:spacing w:line="240" w:lineRule="exact"/>
              <w:jc w:val="both"/>
            </w:pPr>
            <w:r>
              <w:rPr>
                <w:rFonts w:hint="eastAsia"/>
                <w:sz w:val="18"/>
                <w:szCs w:val="18"/>
              </w:rPr>
              <w:t>2、紫外线灯管酒精擦拭1次/周，有记录。</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18"/>
              </w:rPr>
            </w:pPr>
            <w:r>
              <w:rPr>
                <w:rFonts w:hint="eastAsia"/>
                <w:sz w:val="18"/>
                <w:szCs w:val="21"/>
              </w:rPr>
              <w:t>查记录：1、每日室内未消毒扣0.1分/次</w:t>
            </w:r>
            <w:r>
              <w:rPr>
                <w:rFonts w:hint="eastAsia"/>
                <w:sz w:val="18"/>
                <w:szCs w:val="18"/>
              </w:rPr>
              <w:t>。</w:t>
            </w:r>
          </w:p>
          <w:p>
            <w:pPr>
              <w:spacing w:line="240" w:lineRule="exact"/>
              <w:jc w:val="both"/>
              <w:rPr>
                <w:sz w:val="18"/>
                <w:szCs w:val="18"/>
              </w:rPr>
            </w:pPr>
            <w:r>
              <w:rPr>
                <w:rFonts w:hint="eastAsia"/>
                <w:sz w:val="18"/>
                <w:szCs w:val="21"/>
              </w:rPr>
              <w:t>2、每周未擦拭灯管0.3分/次</w:t>
            </w:r>
            <w:r>
              <w:rPr>
                <w:rFonts w:hint="eastAsia"/>
                <w:sz w:val="18"/>
                <w:szCs w:val="18"/>
              </w:rPr>
              <w:t>。</w:t>
            </w:r>
          </w:p>
          <w:p>
            <w:pPr>
              <w:spacing w:line="240" w:lineRule="exact"/>
              <w:jc w:val="both"/>
              <w:rPr>
                <w:sz w:val="18"/>
                <w:szCs w:val="18"/>
              </w:rPr>
            </w:pPr>
            <w:r>
              <w:rPr>
                <w:rFonts w:hint="eastAsia"/>
                <w:sz w:val="18"/>
                <w:szCs w:val="21"/>
              </w:rPr>
              <w:t>3、无记录扣0.2分</w:t>
            </w:r>
            <w:r>
              <w:rPr>
                <w:rFonts w:hint="eastAsia"/>
                <w:sz w:val="18"/>
                <w:szCs w:val="18"/>
              </w:rPr>
              <w:t>。</w:t>
            </w:r>
          </w:p>
          <w:p>
            <w:pPr>
              <w:spacing w:line="240" w:lineRule="exact"/>
              <w:jc w:val="both"/>
            </w:pPr>
            <w:r>
              <w:rPr>
                <w:rFonts w:hint="eastAsia"/>
                <w:sz w:val="18"/>
                <w:szCs w:val="21"/>
              </w:rPr>
              <w:t>4、记录不规范扣0.1分/处。</w:t>
            </w:r>
          </w:p>
        </w:tc>
        <w:tc>
          <w:tcPr>
            <w:tcW w:w="1417" w:type="dxa"/>
            <w:vAlign w:val="center"/>
          </w:tcPr>
          <w:p>
            <w:pPr>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46" w:type="dxa"/>
            <w:vMerge w:val="continue"/>
            <w:vAlign w:val="center"/>
          </w:tcPr>
          <w:p>
            <w:pPr>
              <w:rPr>
                <w:b/>
                <w:bCs/>
                <w:sz w:val="22"/>
                <w:szCs w:val="28"/>
              </w:rPr>
            </w:pPr>
          </w:p>
        </w:tc>
        <w:tc>
          <w:tcPr>
            <w:tcW w:w="6237" w:type="dxa"/>
            <w:vAlign w:val="center"/>
          </w:tcPr>
          <w:p>
            <w:pPr>
              <w:spacing w:line="240" w:lineRule="exact"/>
              <w:jc w:val="both"/>
              <w:rPr>
                <w:sz w:val="18"/>
                <w:szCs w:val="18"/>
              </w:rPr>
            </w:pPr>
            <w:r>
              <w:rPr>
                <w:rFonts w:hint="eastAsia"/>
                <w:sz w:val="18"/>
                <w:szCs w:val="21"/>
              </w:rPr>
              <w:t>1、无菌物品与有菌物品分类摆放</w:t>
            </w:r>
            <w:r>
              <w:rPr>
                <w:rFonts w:hint="eastAsia"/>
                <w:sz w:val="18"/>
                <w:szCs w:val="18"/>
              </w:rPr>
              <w:t>。</w:t>
            </w:r>
          </w:p>
          <w:p>
            <w:pPr>
              <w:spacing w:line="240" w:lineRule="exact"/>
              <w:jc w:val="both"/>
              <w:rPr>
                <w:sz w:val="18"/>
                <w:szCs w:val="18"/>
              </w:rPr>
            </w:pPr>
            <w:r>
              <w:rPr>
                <w:rFonts w:hint="eastAsia"/>
                <w:sz w:val="18"/>
                <w:szCs w:val="21"/>
              </w:rPr>
              <w:t>2、无菌物品按灭菌日期或有效期放入专柜，并在有效期内使用</w:t>
            </w:r>
            <w:r>
              <w:rPr>
                <w:rFonts w:hint="eastAsia"/>
                <w:sz w:val="18"/>
                <w:szCs w:val="18"/>
              </w:rPr>
              <w:t>。</w:t>
            </w:r>
          </w:p>
          <w:p>
            <w:pPr>
              <w:spacing w:line="240" w:lineRule="exact"/>
              <w:jc w:val="both"/>
              <w:rPr>
                <w:sz w:val="18"/>
                <w:szCs w:val="21"/>
              </w:rPr>
            </w:pPr>
            <w:r>
              <w:rPr>
                <w:rFonts w:hint="eastAsia"/>
                <w:sz w:val="18"/>
                <w:szCs w:val="21"/>
              </w:rPr>
              <w:t>3、无菌包外有灭菌日期、失效期和化学指示带及签名。</w:t>
            </w:r>
          </w:p>
          <w:p>
            <w:pPr>
              <w:spacing w:line="240" w:lineRule="exact"/>
              <w:jc w:val="both"/>
            </w:pPr>
            <w:r>
              <w:rPr>
                <w:rFonts w:hint="eastAsia"/>
                <w:sz w:val="18"/>
                <w:szCs w:val="18"/>
              </w:rPr>
              <w:t>4、一次性无菌物品应集中定点放置，无过期，无破损。</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5841" w:type="dxa"/>
            <w:vAlign w:val="center"/>
          </w:tcPr>
          <w:p>
            <w:pPr>
              <w:spacing w:line="240" w:lineRule="exact"/>
              <w:jc w:val="both"/>
              <w:rPr>
                <w:sz w:val="18"/>
                <w:szCs w:val="21"/>
              </w:rPr>
            </w:pPr>
            <w:r>
              <w:rPr>
                <w:rFonts w:hint="eastAsia"/>
                <w:sz w:val="18"/>
                <w:szCs w:val="21"/>
              </w:rPr>
              <w:t>查看现场：一项不符合要求扣0.2分。</w:t>
            </w:r>
          </w:p>
        </w:tc>
        <w:tc>
          <w:tcPr>
            <w:tcW w:w="1417" w:type="dxa"/>
            <w:vAlign w:val="center"/>
          </w:tcPr>
          <w:p>
            <w:pPr>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6" w:type="dxa"/>
            <w:vMerge w:val="continue"/>
            <w:vAlign w:val="center"/>
          </w:tcPr>
          <w:p>
            <w:pPr>
              <w:ind w:firstLine="221" w:firstLineChars="100"/>
              <w:rPr>
                <w:b/>
                <w:bCs/>
                <w:sz w:val="22"/>
                <w:szCs w:val="28"/>
              </w:rPr>
            </w:pPr>
          </w:p>
        </w:tc>
        <w:tc>
          <w:tcPr>
            <w:tcW w:w="6237" w:type="dxa"/>
            <w:vAlign w:val="center"/>
          </w:tcPr>
          <w:p>
            <w:pPr>
              <w:spacing w:line="240" w:lineRule="exact"/>
              <w:jc w:val="both"/>
              <w:rPr>
                <w:sz w:val="18"/>
                <w:szCs w:val="18"/>
              </w:rPr>
            </w:pPr>
            <w:r>
              <w:rPr>
                <w:rFonts w:hint="eastAsia"/>
                <w:sz w:val="18"/>
                <w:szCs w:val="21"/>
              </w:rPr>
              <w:t>加强手卫生管理，医护人员掌握“七步”洗手法操作。</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5841" w:type="dxa"/>
            <w:vAlign w:val="center"/>
          </w:tcPr>
          <w:p>
            <w:pPr>
              <w:spacing w:line="240" w:lineRule="exact"/>
              <w:jc w:val="both"/>
              <w:rPr>
                <w:sz w:val="18"/>
                <w:szCs w:val="18"/>
              </w:rPr>
            </w:pPr>
            <w:r>
              <w:rPr>
                <w:rFonts w:hint="eastAsia"/>
                <w:sz w:val="18"/>
                <w:szCs w:val="18"/>
              </w:rPr>
              <w:t>现场查看医生、护士各1人“七步”洗手法操作，动作不规范扣1分/人。</w:t>
            </w:r>
          </w:p>
        </w:tc>
        <w:tc>
          <w:tcPr>
            <w:tcW w:w="1417" w:type="dxa"/>
            <w:vAlign w:val="center"/>
          </w:tcPr>
          <w:p>
            <w:pPr>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46" w:type="dxa"/>
            <w:vMerge w:val="continue"/>
            <w:vAlign w:val="center"/>
          </w:tcPr>
          <w:p>
            <w:pPr>
              <w:ind w:firstLine="221" w:firstLineChars="100"/>
              <w:rPr>
                <w:b/>
                <w:bCs/>
                <w:sz w:val="22"/>
                <w:szCs w:val="28"/>
              </w:rPr>
            </w:pPr>
          </w:p>
        </w:tc>
        <w:tc>
          <w:tcPr>
            <w:tcW w:w="6237" w:type="dxa"/>
            <w:vAlign w:val="center"/>
          </w:tcPr>
          <w:p>
            <w:pPr>
              <w:spacing w:line="240" w:lineRule="exact"/>
              <w:jc w:val="both"/>
              <w:rPr>
                <w:sz w:val="18"/>
                <w:szCs w:val="21"/>
              </w:rPr>
            </w:pPr>
            <w:r>
              <w:rPr>
                <w:rFonts w:hint="eastAsia"/>
                <w:sz w:val="18"/>
                <w:szCs w:val="21"/>
              </w:rPr>
              <w:t>因条件所限未设置消毒供应室与外单位签订有《医疗器械清洗消毒外包协议》</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18"/>
              </w:rPr>
            </w:pPr>
            <w:r>
              <w:rPr>
                <w:rFonts w:hint="eastAsia"/>
                <w:sz w:val="18"/>
                <w:szCs w:val="21"/>
              </w:rPr>
              <w:t>未签订《医疗器械清洗消毒外包协议》不得分。</w:t>
            </w:r>
          </w:p>
        </w:tc>
        <w:tc>
          <w:tcPr>
            <w:tcW w:w="1417" w:type="dxa"/>
            <w:vAlign w:val="center"/>
          </w:tcPr>
          <w:p>
            <w:pPr>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Merge w:val="continue"/>
            <w:vAlign w:val="center"/>
          </w:tcPr>
          <w:p>
            <w:pPr>
              <w:ind w:firstLine="221" w:firstLineChars="100"/>
              <w:rPr>
                <w:b/>
                <w:bCs/>
                <w:sz w:val="22"/>
                <w:szCs w:val="28"/>
              </w:rPr>
            </w:pPr>
          </w:p>
        </w:tc>
        <w:tc>
          <w:tcPr>
            <w:tcW w:w="6237" w:type="dxa"/>
            <w:vAlign w:val="center"/>
          </w:tcPr>
          <w:p>
            <w:pPr>
              <w:spacing w:line="240" w:lineRule="exact"/>
              <w:jc w:val="both"/>
              <w:rPr>
                <w:sz w:val="18"/>
                <w:szCs w:val="18"/>
              </w:rPr>
            </w:pPr>
            <w:r>
              <w:rPr>
                <w:rFonts w:hint="eastAsia"/>
                <w:sz w:val="18"/>
                <w:szCs w:val="18"/>
              </w:rPr>
              <w:t>负责消毒灭菌的专兼职人员应参加市（区）组织的消毒隔离培训，取得合格证。</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21"/>
              </w:rPr>
            </w:pPr>
            <w:r>
              <w:rPr>
                <w:rFonts w:hint="eastAsia"/>
                <w:sz w:val="18"/>
                <w:szCs w:val="18"/>
              </w:rPr>
              <w:t>未参加消毒培训并取得合格证的</w:t>
            </w:r>
            <w:r>
              <w:rPr>
                <w:rFonts w:hint="default"/>
                <w:sz w:val="18"/>
                <w:szCs w:val="18"/>
              </w:rPr>
              <w:t>不得分</w:t>
            </w:r>
            <w:r>
              <w:rPr>
                <w:rFonts w:hint="eastAsia"/>
                <w:sz w:val="18"/>
                <w:szCs w:val="18"/>
              </w:rPr>
              <w:t>。</w:t>
            </w:r>
          </w:p>
        </w:tc>
        <w:tc>
          <w:tcPr>
            <w:tcW w:w="1417" w:type="dxa"/>
            <w:vAlign w:val="center"/>
          </w:tcPr>
          <w:p>
            <w:pPr>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6" w:type="dxa"/>
            <w:vMerge w:val="continue"/>
            <w:vAlign w:val="center"/>
          </w:tcPr>
          <w:p>
            <w:pPr>
              <w:ind w:firstLine="221" w:firstLineChars="100"/>
              <w:rPr>
                <w:b/>
                <w:bCs/>
                <w:sz w:val="22"/>
                <w:szCs w:val="28"/>
              </w:rPr>
            </w:pPr>
          </w:p>
        </w:tc>
        <w:tc>
          <w:tcPr>
            <w:tcW w:w="6237" w:type="dxa"/>
            <w:vAlign w:val="center"/>
          </w:tcPr>
          <w:p>
            <w:pPr>
              <w:numPr>
                <w:ilvl w:val="0"/>
                <w:numId w:val="0"/>
              </w:numPr>
              <w:spacing w:line="240" w:lineRule="exact"/>
              <w:jc w:val="both"/>
              <w:rPr>
                <w:rFonts w:hint="eastAsia"/>
                <w:sz w:val="18"/>
                <w:szCs w:val="18"/>
              </w:rPr>
            </w:pPr>
            <w:r>
              <w:rPr>
                <w:rFonts w:hint="default"/>
                <w:sz w:val="18"/>
                <w:szCs w:val="18"/>
              </w:rPr>
              <w:t>1、</w:t>
            </w:r>
            <w:r>
              <w:rPr>
                <w:rFonts w:hint="eastAsia"/>
                <w:sz w:val="18"/>
                <w:szCs w:val="18"/>
              </w:rPr>
              <w:t>建立《</w:t>
            </w:r>
            <w:r>
              <w:rPr>
                <w:rFonts w:hint="default"/>
                <w:sz w:val="18"/>
                <w:szCs w:val="18"/>
              </w:rPr>
              <w:t>物品消毒记录表</w:t>
            </w:r>
            <w:r>
              <w:rPr>
                <w:rFonts w:hint="eastAsia"/>
                <w:sz w:val="18"/>
                <w:szCs w:val="18"/>
              </w:rPr>
              <w:t>》《门诊消毒记录表》</w:t>
            </w:r>
            <w:r>
              <w:rPr>
                <w:rFonts w:hint="default"/>
                <w:sz w:val="18"/>
                <w:szCs w:val="18"/>
              </w:rPr>
              <w:t>等消毒记录本登记</w:t>
            </w:r>
            <w:r>
              <w:rPr>
                <w:rFonts w:hint="eastAsia"/>
                <w:sz w:val="18"/>
                <w:szCs w:val="18"/>
              </w:rPr>
              <w:t>。</w:t>
            </w:r>
          </w:p>
          <w:p>
            <w:pPr>
              <w:numPr>
                <w:ilvl w:val="0"/>
                <w:numId w:val="0"/>
              </w:numPr>
              <w:spacing w:line="240" w:lineRule="exact"/>
              <w:jc w:val="both"/>
              <w:rPr>
                <w:rFonts w:hint="default"/>
                <w:sz w:val="18"/>
                <w:szCs w:val="18"/>
              </w:rPr>
            </w:pPr>
            <w:r>
              <w:rPr>
                <w:rFonts w:hint="default"/>
                <w:sz w:val="18"/>
                <w:szCs w:val="18"/>
              </w:rPr>
              <w:t>2、符合机构诊疗科目的消毒隔离制度齐全并上墙。</w:t>
            </w:r>
          </w:p>
        </w:tc>
        <w:tc>
          <w:tcPr>
            <w:tcW w:w="401" w:type="dxa"/>
            <w:vAlign w:val="center"/>
          </w:tcPr>
          <w:p>
            <w:pPr>
              <w:spacing w:line="240" w:lineRule="exact"/>
              <w:jc w:val="both"/>
              <w:rPr>
                <w:rFonts w:hint="default" w:ascii="宋体" w:hAnsi="宋体" w:eastAsia="宋体" w:cs="宋体"/>
                <w:b w:val="0"/>
                <w:bCs w:val="0"/>
                <w:sz w:val="21"/>
                <w:szCs w:val="21"/>
              </w:rPr>
            </w:pPr>
            <w:r>
              <w:rPr>
                <w:rFonts w:hint="default" w:ascii="宋体" w:hAnsi="宋体" w:eastAsia="宋体" w:cs="宋体"/>
                <w:b w:val="0"/>
                <w:bCs w:val="0"/>
                <w:sz w:val="21"/>
                <w:szCs w:val="21"/>
              </w:rPr>
              <w:t>1</w:t>
            </w:r>
          </w:p>
        </w:tc>
        <w:tc>
          <w:tcPr>
            <w:tcW w:w="5841" w:type="dxa"/>
            <w:vAlign w:val="center"/>
          </w:tcPr>
          <w:p>
            <w:pPr>
              <w:spacing w:line="240" w:lineRule="exact"/>
              <w:jc w:val="both"/>
              <w:rPr>
                <w:rFonts w:hint="eastAsia"/>
                <w:sz w:val="18"/>
                <w:szCs w:val="18"/>
              </w:rPr>
            </w:pPr>
            <w:r>
              <w:rPr>
                <w:rFonts w:hint="eastAsia"/>
                <w:sz w:val="18"/>
                <w:szCs w:val="18"/>
              </w:rPr>
              <w:t>1、缺少1种登记本</w:t>
            </w:r>
            <w:r>
              <w:rPr>
                <w:rFonts w:hint="default"/>
                <w:sz w:val="18"/>
                <w:szCs w:val="18"/>
              </w:rPr>
              <w:t>或消毒隔离制度不全1处</w:t>
            </w:r>
            <w:r>
              <w:rPr>
                <w:rFonts w:hint="eastAsia"/>
                <w:sz w:val="18"/>
                <w:szCs w:val="18"/>
              </w:rPr>
              <w:t>扣0.2分。</w:t>
            </w:r>
          </w:p>
          <w:p>
            <w:pPr>
              <w:spacing w:line="240" w:lineRule="exact"/>
              <w:jc w:val="both"/>
              <w:rPr>
                <w:rFonts w:hint="eastAsia"/>
                <w:sz w:val="18"/>
                <w:szCs w:val="18"/>
              </w:rPr>
            </w:pPr>
            <w:r>
              <w:rPr>
                <w:rFonts w:hint="eastAsia"/>
                <w:sz w:val="18"/>
                <w:szCs w:val="18"/>
              </w:rPr>
              <w:t>2、有登记本无记录扣0.2分/本。</w:t>
            </w:r>
          </w:p>
          <w:p>
            <w:pPr>
              <w:spacing w:line="240" w:lineRule="exact"/>
              <w:jc w:val="both"/>
              <w:rPr>
                <w:rFonts w:hint="eastAsia"/>
                <w:sz w:val="18"/>
                <w:szCs w:val="18"/>
              </w:rPr>
            </w:pPr>
            <w:r>
              <w:rPr>
                <w:rFonts w:hint="eastAsia"/>
                <w:sz w:val="18"/>
                <w:szCs w:val="18"/>
              </w:rPr>
              <w:t>3、记录不规范扣0.</w:t>
            </w:r>
            <w:r>
              <w:rPr>
                <w:rFonts w:hint="default"/>
                <w:sz w:val="18"/>
                <w:szCs w:val="18"/>
              </w:rPr>
              <w:t>2</w:t>
            </w:r>
            <w:r>
              <w:rPr>
                <w:rFonts w:hint="eastAsia"/>
                <w:sz w:val="18"/>
                <w:szCs w:val="18"/>
              </w:rPr>
              <w:t>分/处。</w:t>
            </w:r>
          </w:p>
          <w:p>
            <w:pPr>
              <w:spacing w:line="240" w:lineRule="exact"/>
              <w:jc w:val="both"/>
              <w:rPr>
                <w:rFonts w:hint="default"/>
                <w:sz w:val="18"/>
                <w:szCs w:val="18"/>
              </w:rPr>
            </w:pPr>
            <w:r>
              <w:rPr>
                <w:rFonts w:hint="default"/>
                <w:sz w:val="18"/>
                <w:szCs w:val="18"/>
              </w:rPr>
              <w:t>4、消毒隔离制度未上墙扣0.2分/处。</w:t>
            </w:r>
          </w:p>
        </w:tc>
        <w:tc>
          <w:tcPr>
            <w:tcW w:w="1417" w:type="dxa"/>
            <w:vAlign w:val="center"/>
          </w:tcPr>
          <w:p>
            <w:pPr>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46" w:type="dxa"/>
            <w:vAlign w:val="center"/>
          </w:tcPr>
          <w:p>
            <w:pPr>
              <w:jc w:val="center"/>
              <w:rPr>
                <w:b/>
                <w:bCs/>
                <w:sz w:val="22"/>
                <w:szCs w:val="28"/>
              </w:rPr>
            </w:pPr>
            <w:r>
              <w:rPr>
                <w:rFonts w:hint="eastAsia"/>
                <w:b/>
                <w:bCs/>
                <w:sz w:val="22"/>
                <w:szCs w:val="28"/>
              </w:rPr>
              <w:t>传 染病 管理</w:t>
            </w:r>
          </w:p>
        </w:tc>
        <w:tc>
          <w:tcPr>
            <w:tcW w:w="6237" w:type="dxa"/>
            <w:vAlign w:val="center"/>
          </w:tcPr>
          <w:p>
            <w:pPr>
              <w:numPr>
                <w:ilvl w:val="0"/>
                <w:numId w:val="5"/>
              </w:numPr>
              <w:spacing w:line="240" w:lineRule="exact"/>
              <w:jc w:val="both"/>
              <w:rPr>
                <w:rFonts w:hint="eastAsia"/>
                <w:sz w:val="18"/>
                <w:szCs w:val="18"/>
              </w:rPr>
            </w:pPr>
            <w:r>
              <w:rPr>
                <w:rFonts w:hint="eastAsia"/>
                <w:sz w:val="18"/>
                <w:szCs w:val="18"/>
              </w:rPr>
              <w:t>制订有传染病登记上报管理制度和流程。</w:t>
            </w:r>
          </w:p>
          <w:p>
            <w:pPr>
              <w:numPr>
                <w:ilvl w:val="0"/>
                <w:numId w:val="0"/>
              </w:numPr>
              <w:spacing w:line="240" w:lineRule="exact"/>
              <w:jc w:val="both"/>
              <w:rPr>
                <w:sz w:val="18"/>
                <w:szCs w:val="21"/>
              </w:rPr>
            </w:pPr>
            <w:r>
              <w:rPr>
                <w:rFonts w:hint="eastAsia"/>
                <w:sz w:val="18"/>
                <w:szCs w:val="18"/>
              </w:rPr>
              <w:t>2、认真填写《传染病登记上报记录本》和传染病上报登记卡，不得瞒报、漏报、迟报传染病例。</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5841" w:type="dxa"/>
            <w:vAlign w:val="center"/>
          </w:tcPr>
          <w:p>
            <w:pPr>
              <w:spacing w:line="240" w:lineRule="exact"/>
              <w:jc w:val="both"/>
              <w:rPr>
                <w:sz w:val="18"/>
                <w:szCs w:val="18"/>
              </w:rPr>
            </w:pPr>
            <w:r>
              <w:rPr>
                <w:rFonts w:hint="eastAsia"/>
                <w:sz w:val="18"/>
                <w:szCs w:val="21"/>
              </w:rPr>
              <w:t>1、无制度流程各扣0.2分</w:t>
            </w:r>
            <w:r>
              <w:rPr>
                <w:rFonts w:hint="eastAsia"/>
                <w:sz w:val="18"/>
                <w:szCs w:val="18"/>
              </w:rPr>
              <w:t>。</w:t>
            </w:r>
          </w:p>
          <w:p>
            <w:pPr>
              <w:spacing w:line="240" w:lineRule="exact"/>
              <w:jc w:val="both"/>
              <w:rPr>
                <w:sz w:val="18"/>
                <w:szCs w:val="18"/>
              </w:rPr>
            </w:pPr>
            <w:r>
              <w:rPr>
                <w:rFonts w:hint="eastAsia"/>
                <w:sz w:val="18"/>
                <w:szCs w:val="21"/>
              </w:rPr>
              <w:t>2、无《传染病登记报告本》扣0.5分</w:t>
            </w:r>
            <w:r>
              <w:rPr>
                <w:rFonts w:hint="eastAsia"/>
                <w:sz w:val="18"/>
                <w:szCs w:val="18"/>
              </w:rPr>
              <w:t>。</w:t>
            </w:r>
          </w:p>
          <w:p>
            <w:pPr>
              <w:spacing w:line="240" w:lineRule="exact"/>
              <w:jc w:val="both"/>
              <w:rPr>
                <w:sz w:val="18"/>
                <w:szCs w:val="18"/>
              </w:rPr>
            </w:pPr>
            <w:r>
              <w:rPr>
                <w:rFonts w:hint="eastAsia"/>
                <w:sz w:val="18"/>
                <w:szCs w:val="21"/>
              </w:rPr>
              <w:t>3、登记填写不规范0.1分/处</w:t>
            </w:r>
            <w:r>
              <w:rPr>
                <w:rFonts w:hint="eastAsia"/>
                <w:sz w:val="18"/>
                <w:szCs w:val="18"/>
              </w:rPr>
              <w:t>。</w:t>
            </w:r>
          </w:p>
          <w:p>
            <w:pPr>
              <w:spacing w:line="240" w:lineRule="exact"/>
              <w:jc w:val="both"/>
              <w:rPr>
                <w:sz w:val="18"/>
                <w:szCs w:val="21"/>
              </w:rPr>
            </w:pPr>
            <w:r>
              <w:rPr>
                <w:rFonts w:hint="eastAsia"/>
                <w:sz w:val="18"/>
                <w:szCs w:val="21"/>
              </w:rPr>
              <w:t>4、发现传染病例存在瞒报、漏报、迟报1例扣0.5分。</w:t>
            </w:r>
          </w:p>
        </w:tc>
        <w:tc>
          <w:tcPr>
            <w:tcW w:w="1417" w:type="dxa"/>
            <w:vAlign w:val="center"/>
          </w:tcPr>
          <w:p>
            <w:pPr>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46" w:type="dxa"/>
            <w:vMerge w:val="restart"/>
            <w:vAlign w:val="center"/>
          </w:tcPr>
          <w:p>
            <w:pPr>
              <w:jc w:val="center"/>
              <w:rPr>
                <w:b/>
                <w:bCs/>
                <w:sz w:val="22"/>
                <w:szCs w:val="28"/>
              </w:rPr>
            </w:pPr>
            <w:r>
              <w:rPr>
                <w:rFonts w:hint="eastAsia"/>
                <w:b/>
                <w:bCs/>
                <w:sz w:val="22"/>
                <w:szCs w:val="28"/>
              </w:rPr>
              <w:t>医 疗废 物处 理</w:t>
            </w:r>
          </w:p>
          <w:p>
            <w:pPr>
              <w:spacing w:line="260" w:lineRule="exact"/>
              <w:ind w:firstLine="210" w:firstLineChars="100"/>
            </w:pPr>
          </w:p>
        </w:tc>
        <w:tc>
          <w:tcPr>
            <w:tcW w:w="6237" w:type="dxa"/>
            <w:vAlign w:val="center"/>
          </w:tcPr>
          <w:p>
            <w:pPr>
              <w:spacing w:line="260" w:lineRule="exact"/>
              <w:jc w:val="both"/>
            </w:pPr>
            <w:r>
              <w:rPr>
                <w:rFonts w:hint="eastAsia"/>
                <w:sz w:val="18"/>
                <w:szCs w:val="21"/>
              </w:rPr>
              <w:t>签订有医疗废物转运处置回收合同。有医疗废物回收登记记录。</w:t>
            </w:r>
          </w:p>
        </w:tc>
        <w:tc>
          <w:tcPr>
            <w:tcW w:w="401" w:type="dxa"/>
            <w:vAlign w:val="center"/>
          </w:tcPr>
          <w:p>
            <w:pPr>
              <w:spacing w:line="26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60" w:lineRule="exact"/>
              <w:jc w:val="both"/>
              <w:rPr>
                <w:sz w:val="18"/>
                <w:szCs w:val="21"/>
              </w:rPr>
            </w:pPr>
            <w:r>
              <w:rPr>
                <w:rFonts w:hint="eastAsia"/>
                <w:sz w:val="18"/>
                <w:szCs w:val="21"/>
              </w:rPr>
              <w:t>1、未签订医疗废物处置合同扣1分。</w:t>
            </w:r>
          </w:p>
          <w:p>
            <w:pPr>
              <w:spacing w:line="260" w:lineRule="exact"/>
              <w:jc w:val="both"/>
            </w:pPr>
            <w:r>
              <w:rPr>
                <w:rFonts w:hint="eastAsia"/>
                <w:sz w:val="18"/>
                <w:szCs w:val="21"/>
              </w:rPr>
              <w:t>2、医疗废物交接登记</w:t>
            </w:r>
            <w:r>
              <w:rPr>
                <w:rFonts w:hint="default"/>
                <w:sz w:val="18"/>
                <w:szCs w:val="21"/>
              </w:rPr>
              <w:t>不规范</w:t>
            </w:r>
            <w:r>
              <w:rPr>
                <w:rFonts w:hint="eastAsia"/>
                <w:sz w:val="18"/>
                <w:szCs w:val="21"/>
              </w:rPr>
              <w:t>扣0.2分/</w:t>
            </w:r>
            <w:r>
              <w:rPr>
                <w:rFonts w:hint="default"/>
                <w:sz w:val="18"/>
                <w:szCs w:val="21"/>
              </w:rPr>
              <w:t>处</w:t>
            </w:r>
            <w:r>
              <w:rPr>
                <w:rFonts w:hint="eastAsia"/>
                <w:sz w:val="18"/>
                <w:szCs w:val="21"/>
              </w:rPr>
              <w:t>。</w:t>
            </w:r>
          </w:p>
        </w:tc>
        <w:tc>
          <w:tcPr>
            <w:tcW w:w="1417" w:type="dxa"/>
            <w:vAlign w:val="center"/>
          </w:tcPr>
          <w:p>
            <w:pPr>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46" w:type="dxa"/>
            <w:vMerge w:val="continue"/>
            <w:vAlign w:val="center"/>
          </w:tcPr>
          <w:p>
            <w:pPr>
              <w:spacing w:line="260" w:lineRule="exact"/>
              <w:ind w:firstLine="210" w:firstLineChars="100"/>
            </w:pPr>
          </w:p>
        </w:tc>
        <w:tc>
          <w:tcPr>
            <w:tcW w:w="6237" w:type="dxa"/>
            <w:vAlign w:val="center"/>
          </w:tcPr>
          <w:p>
            <w:pPr>
              <w:spacing w:line="260" w:lineRule="exact"/>
              <w:jc w:val="both"/>
              <w:rPr>
                <w:sz w:val="18"/>
                <w:szCs w:val="21"/>
              </w:rPr>
            </w:pPr>
            <w:r>
              <w:rPr>
                <w:rFonts w:hint="eastAsia"/>
                <w:sz w:val="18"/>
                <w:szCs w:val="21"/>
              </w:rPr>
              <w:t>医疗废物暂存点管理比较规范，防护用品齐全。</w:t>
            </w:r>
          </w:p>
        </w:tc>
        <w:tc>
          <w:tcPr>
            <w:tcW w:w="401" w:type="dxa"/>
            <w:vAlign w:val="center"/>
          </w:tcPr>
          <w:p>
            <w:pPr>
              <w:spacing w:line="26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60" w:lineRule="exact"/>
              <w:jc w:val="both"/>
              <w:rPr>
                <w:sz w:val="18"/>
                <w:szCs w:val="21"/>
              </w:rPr>
            </w:pPr>
            <w:r>
              <w:rPr>
                <w:rFonts w:hint="eastAsia"/>
                <w:sz w:val="18"/>
                <w:szCs w:val="21"/>
              </w:rPr>
              <w:t>暂存点防护用品（手套、胶鞋、紫外线灯）不齐全扣0.2分/项。</w:t>
            </w:r>
          </w:p>
        </w:tc>
        <w:tc>
          <w:tcPr>
            <w:tcW w:w="1417" w:type="dxa"/>
            <w:vAlign w:val="center"/>
          </w:tcPr>
          <w:p>
            <w:pPr>
              <w:jc w:val="center"/>
              <w:rPr>
                <w:b/>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46" w:type="dxa"/>
            <w:vMerge w:val="continue"/>
          </w:tcPr>
          <w:p>
            <w:pPr>
              <w:spacing w:line="260" w:lineRule="exact"/>
              <w:ind w:firstLine="210" w:firstLineChars="100"/>
            </w:pPr>
          </w:p>
        </w:tc>
        <w:tc>
          <w:tcPr>
            <w:tcW w:w="6237" w:type="dxa"/>
            <w:vAlign w:val="center"/>
          </w:tcPr>
          <w:p>
            <w:pPr>
              <w:spacing w:line="260" w:lineRule="exact"/>
              <w:jc w:val="both"/>
              <w:rPr>
                <w:sz w:val="18"/>
                <w:szCs w:val="21"/>
              </w:rPr>
            </w:pPr>
            <w:r>
              <w:rPr>
                <w:rFonts w:hint="eastAsia"/>
                <w:sz w:val="18"/>
                <w:szCs w:val="21"/>
              </w:rPr>
              <w:t>落实医疗废物分类</w:t>
            </w:r>
            <w:r>
              <w:rPr>
                <w:rFonts w:hint="default"/>
                <w:sz w:val="18"/>
                <w:szCs w:val="21"/>
              </w:rPr>
              <w:t>收集</w:t>
            </w:r>
            <w:r>
              <w:rPr>
                <w:rFonts w:hint="eastAsia"/>
                <w:sz w:val="18"/>
                <w:szCs w:val="21"/>
              </w:rPr>
              <w:t>管理规定。</w:t>
            </w:r>
          </w:p>
        </w:tc>
        <w:tc>
          <w:tcPr>
            <w:tcW w:w="401" w:type="dxa"/>
            <w:vAlign w:val="center"/>
          </w:tcPr>
          <w:p>
            <w:pPr>
              <w:spacing w:line="26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60" w:lineRule="exact"/>
              <w:jc w:val="both"/>
              <w:rPr>
                <w:sz w:val="18"/>
                <w:szCs w:val="21"/>
              </w:rPr>
            </w:pPr>
            <w:r>
              <w:rPr>
                <w:rFonts w:hint="eastAsia"/>
                <w:sz w:val="18"/>
                <w:szCs w:val="21"/>
              </w:rPr>
              <w:t>查现场，发现生活垃圾和医用垃圾未分类放置，每处扣0.2分。</w:t>
            </w:r>
          </w:p>
        </w:tc>
        <w:tc>
          <w:tcPr>
            <w:tcW w:w="1417"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r>
              <w:rPr>
                <w:rFonts w:hint="eastAsia"/>
                <w:b/>
                <w:bCs/>
                <w:sz w:val="22"/>
                <w:szCs w:val="28"/>
              </w:rPr>
              <w:t>污 水处 理</w:t>
            </w:r>
          </w:p>
        </w:tc>
        <w:tc>
          <w:tcPr>
            <w:tcW w:w="6237" w:type="dxa"/>
            <w:vAlign w:val="center"/>
          </w:tcPr>
          <w:p>
            <w:pPr>
              <w:spacing w:line="240" w:lineRule="exact"/>
              <w:jc w:val="both"/>
            </w:pPr>
            <w:r>
              <w:rPr>
                <w:rFonts w:hint="eastAsia"/>
                <w:sz w:val="18"/>
                <w:szCs w:val="21"/>
              </w:rPr>
              <w:t>有专（兼）职人员管理；有《设备维护保养记录》和污水废水加药记录。</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21"/>
              </w:rPr>
            </w:pPr>
            <w:r>
              <w:rPr>
                <w:rFonts w:hint="eastAsia"/>
                <w:sz w:val="18"/>
                <w:szCs w:val="21"/>
              </w:rPr>
              <w:t>1、未指定专人管理扣0.2分。</w:t>
            </w:r>
          </w:p>
          <w:p>
            <w:pPr>
              <w:spacing w:line="240" w:lineRule="exact"/>
              <w:jc w:val="both"/>
              <w:rPr>
                <w:sz w:val="18"/>
                <w:szCs w:val="21"/>
              </w:rPr>
            </w:pPr>
            <w:r>
              <w:rPr>
                <w:rFonts w:hint="eastAsia"/>
                <w:sz w:val="18"/>
                <w:szCs w:val="21"/>
              </w:rPr>
              <w:t>2、无设备维护保养和无废水加药记录各扣0.2分/</w:t>
            </w:r>
            <w:r>
              <w:rPr>
                <w:rFonts w:hint="default"/>
                <w:sz w:val="18"/>
                <w:szCs w:val="21"/>
              </w:rPr>
              <w:t>次</w:t>
            </w:r>
            <w:r>
              <w:rPr>
                <w:rFonts w:hint="eastAsia"/>
                <w:sz w:val="18"/>
                <w:szCs w:val="21"/>
              </w:rPr>
              <w:t>。</w:t>
            </w:r>
          </w:p>
        </w:tc>
        <w:tc>
          <w:tcPr>
            <w:tcW w:w="1417"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742" w:type="dxa"/>
            <w:gridSpan w:val="5"/>
            <w:vAlign w:val="center"/>
          </w:tcPr>
          <w:p>
            <w:pPr>
              <w:jc w:val="center"/>
              <w:rPr>
                <w:sz w:val="18"/>
                <w:szCs w:val="18"/>
              </w:rPr>
            </w:pPr>
            <w:r>
              <w:rPr>
                <w:rFonts w:hint="default"/>
                <w:b/>
                <w:bCs/>
                <w:sz w:val="22"/>
                <w:szCs w:val="28"/>
              </w:rPr>
              <w:t>五</w:t>
            </w:r>
            <w:r>
              <w:rPr>
                <w:rFonts w:hint="eastAsia"/>
                <w:b/>
                <w:bCs/>
                <w:sz w:val="22"/>
                <w:szCs w:val="28"/>
              </w:rPr>
              <w:t>、药事管理6分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b/>
                <w:bCs/>
              </w:rPr>
            </w:pPr>
            <w:r>
              <w:rPr>
                <w:rFonts w:hint="eastAsia"/>
                <w:b/>
                <w:bCs/>
                <w:sz w:val="22"/>
                <w:szCs w:val="28"/>
              </w:rPr>
              <w:t>药 品采 购</w:t>
            </w:r>
          </w:p>
        </w:tc>
        <w:tc>
          <w:tcPr>
            <w:tcW w:w="6237" w:type="dxa"/>
            <w:vAlign w:val="center"/>
          </w:tcPr>
          <w:p>
            <w:pPr>
              <w:spacing w:line="260" w:lineRule="exact"/>
              <w:rPr>
                <w:sz w:val="18"/>
                <w:szCs w:val="18"/>
              </w:rPr>
            </w:pPr>
            <w:r>
              <w:rPr>
                <w:rFonts w:hint="eastAsia"/>
                <w:sz w:val="18"/>
                <w:szCs w:val="18"/>
              </w:rPr>
              <w:t>从合法渠道购进西药、中成药和中药饮片，索要供货商“三证“证书。</w:t>
            </w:r>
          </w:p>
          <w:p>
            <w:pPr>
              <w:spacing w:line="260" w:lineRule="exact"/>
              <w:rPr>
                <w:sz w:val="18"/>
                <w:szCs w:val="18"/>
              </w:rPr>
            </w:pPr>
            <w:r>
              <w:rPr>
                <w:rFonts w:hint="eastAsia"/>
                <w:sz w:val="18"/>
                <w:szCs w:val="18"/>
              </w:rPr>
              <w:t>有药品购进质量验收记录；有供货合法票据。</w:t>
            </w:r>
          </w:p>
        </w:tc>
        <w:tc>
          <w:tcPr>
            <w:tcW w:w="401" w:type="dxa"/>
            <w:vAlign w:val="center"/>
          </w:tcPr>
          <w:p>
            <w:pPr>
              <w:spacing w:line="260" w:lineRule="exact"/>
              <w:jc w:val="center"/>
              <w:rPr>
                <w:rFonts w:asciiTheme="minorEastAsia" w:hAnsiTheme="minorEastAsia" w:cstheme="minorEastAsia"/>
                <w:b w:val="0"/>
                <w:bCs w:val="0"/>
                <w:szCs w:val="21"/>
              </w:rPr>
            </w:pPr>
            <w:r>
              <w:rPr>
                <w:rFonts w:hint="eastAsia" w:asciiTheme="minorEastAsia" w:hAnsiTheme="minorEastAsia" w:cstheme="minorEastAsia"/>
                <w:b w:val="0"/>
                <w:bCs w:val="0"/>
                <w:szCs w:val="21"/>
              </w:rPr>
              <w:t>2</w:t>
            </w:r>
          </w:p>
        </w:tc>
        <w:tc>
          <w:tcPr>
            <w:tcW w:w="5841" w:type="dxa"/>
            <w:vAlign w:val="center"/>
          </w:tcPr>
          <w:p>
            <w:pPr>
              <w:numPr>
                <w:ilvl w:val="0"/>
                <w:numId w:val="6"/>
              </w:numPr>
              <w:spacing w:line="260" w:lineRule="exact"/>
              <w:rPr>
                <w:sz w:val="18"/>
                <w:szCs w:val="18"/>
              </w:rPr>
            </w:pPr>
            <w:r>
              <w:rPr>
                <w:rFonts w:hint="eastAsia"/>
                <w:sz w:val="18"/>
                <w:szCs w:val="18"/>
              </w:rPr>
              <w:t>无供应商“三证”扣0.2分/证。</w:t>
            </w:r>
          </w:p>
          <w:p>
            <w:pPr>
              <w:spacing w:line="260" w:lineRule="exact"/>
              <w:rPr>
                <w:sz w:val="18"/>
                <w:szCs w:val="18"/>
              </w:rPr>
            </w:pPr>
            <w:r>
              <w:rPr>
                <w:rFonts w:hint="eastAsia"/>
                <w:sz w:val="18"/>
                <w:szCs w:val="18"/>
              </w:rPr>
              <w:t>2、无药品质量验收记录本扣0.2分。</w:t>
            </w:r>
          </w:p>
          <w:p>
            <w:pPr>
              <w:spacing w:line="260" w:lineRule="exact"/>
              <w:rPr>
                <w:sz w:val="18"/>
                <w:szCs w:val="18"/>
              </w:rPr>
            </w:pPr>
            <w:r>
              <w:rPr>
                <w:rFonts w:hint="eastAsia"/>
                <w:sz w:val="18"/>
                <w:szCs w:val="18"/>
              </w:rPr>
              <w:t>3、无供货合法票据扣0.2分。</w:t>
            </w:r>
          </w:p>
        </w:tc>
        <w:tc>
          <w:tcPr>
            <w:tcW w:w="1417"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Align w:val="center"/>
          </w:tcPr>
          <w:p>
            <w:pPr>
              <w:jc w:val="center"/>
              <w:rPr>
                <w:b/>
                <w:bCs/>
                <w:sz w:val="22"/>
                <w:szCs w:val="28"/>
              </w:rPr>
            </w:pPr>
            <w:r>
              <w:rPr>
                <w:rFonts w:hint="eastAsia"/>
                <w:b/>
                <w:bCs/>
                <w:sz w:val="22"/>
                <w:szCs w:val="28"/>
              </w:rPr>
              <w:t>药 品管 理</w:t>
            </w:r>
          </w:p>
        </w:tc>
        <w:tc>
          <w:tcPr>
            <w:tcW w:w="6237" w:type="dxa"/>
            <w:vAlign w:val="center"/>
          </w:tcPr>
          <w:p>
            <w:pPr>
              <w:numPr>
                <w:ilvl w:val="0"/>
                <w:numId w:val="7"/>
              </w:numPr>
              <w:spacing w:line="260" w:lineRule="exact"/>
              <w:rPr>
                <w:sz w:val="18"/>
                <w:szCs w:val="18"/>
              </w:rPr>
            </w:pPr>
            <w:r>
              <w:rPr>
                <w:rFonts w:hint="eastAsia"/>
                <w:sz w:val="18"/>
                <w:szCs w:val="18"/>
              </w:rPr>
              <w:t>药架（柜）药品陈列分类整齐摆放、整洁、干净。</w:t>
            </w:r>
          </w:p>
          <w:p>
            <w:pPr>
              <w:numPr>
                <w:ilvl w:val="0"/>
                <w:numId w:val="7"/>
              </w:numPr>
              <w:spacing w:line="260" w:lineRule="exact"/>
              <w:rPr>
                <w:sz w:val="18"/>
                <w:szCs w:val="18"/>
              </w:rPr>
            </w:pPr>
            <w:r>
              <w:rPr>
                <w:rFonts w:hint="eastAsia"/>
                <w:sz w:val="18"/>
                <w:szCs w:val="18"/>
              </w:rPr>
              <w:t>中药饮片按规定保存管理，不得有发霉变质现象。</w:t>
            </w:r>
          </w:p>
          <w:p>
            <w:pPr>
              <w:numPr>
                <w:ilvl w:val="0"/>
                <w:numId w:val="7"/>
              </w:numPr>
              <w:spacing w:line="260" w:lineRule="exact"/>
              <w:rPr>
                <w:sz w:val="18"/>
                <w:szCs w:val="18"/>
              </w:rPr>
            </w:pPr>
            <w:r>
              <w:rPr>
                <w:rFonts w:hint="eastAsia"/>
                <w:sz w:val="18"/>
                <w:szCs w:val="18"/>
              </w:rPr>
              <w:t>麻药药品按规定实行“五专”（专人、专柜、转账、专册、专处方）管理。</w:t>
            </w:r>
          </w:p>
          <w:p>
            <w:pPr>
              <w:spacing w:line="260" w:lineRule="exact"/>
              <w:rPr>
                <w:sz w:val="18"/>
                <w:szCs w:val="18"/>
              </w:rPr>
            </w:pPr>
            <w:r>
              <w:rPr>
                <w:rFonts w:hint="eastAsia"/>
                <w:sz w:val="18"/>
                <w:szCs w:val="18"/>
              </w:rPr>
              <w:t>4、加强药品效期预警管理，掌握6个月内到期的药品情况，造表登记上报。</w:t>
            </w:r>
          </w:p>
        </w:tc>
        <w:tc>
          <w:tcPr>
            <w:tcW w:w="401" w:type="dxa"/>
            <w:vAlign w:val="center"/>
          </w:tcPr>
          <w:p>
            <w:pPr>
              <w:spacing w:line="260" w:lineRule="exact"/>
              <w:jc w:val="center"/>
              <w:rPr>
                <w:rFonts w:asciiTheme="minorEastAsia" w:hAnsiTheme="minorEastAsia" w:cstheme="minorEastAsia"/>
                <w:b w:val="0"/>
                <w:bCs w:val="0"/>
                <w:szCs w:val="21"/>
              </w:rPr>
            </w:pPr>
            <w:r>
              <w:rPr>
                <w:rFonts w:hint="eastAsia" w:asciiTheme="minorEastAsia" w:hAnsiTheme="minorEastAsia" w:cstheme="minorEastAsia"/>
                <w:b w:val="0"/>
                <w:bCs w:val="0"/>
                <w:szCs w:val="21"/>
              </w:rPr>
              <w:t>4</w:t>
            </w:r>
          </w:p>
        </w:tc>
        <w:tc>
          <w:tcPr>
            <w:tcW w:w="5841" w:type="dxa"/>
            <w:vAlign w:val="center"/>
          </w:tcPr>
          <w:p>
            <w:pPr>
              <w:spacing w:line="260" w:lineRule="exact"/>
              <w:rPr>
                <w:sz w:val="18"/>
                <w:szCs w:val="18"/>
              </w:rPr>
            </w:pPr>
            <w:r>
              <w:rPr>
                <w:rFonts w:hint="eastAsia"/>
                <w:sz w:val="18"/>
                <w:szCs w:val="18"/>
              </w:rPr>
              <w:t>1、药架（柜）卫生脏乱有灰尘扣0.2分。</w:t>
            </w:r>
          </w:p>
          <w:p>
            <w:pPr>
              <w:spacing w:line="260" w:lineRule="exact"/>
              <w:rPr>
                <w:sz w:val="18"/>
                <w:szCs w:val="18"/>
              </w:rPr>
            </w:pPr>
            <w:r>
              <w:rPr>
                <w:rFonts w:hint="eastAsia"/>
                <w:sz w:val="18"/>
                <w:szCs w:val="18"/>
              </w:rPr>
              <w:t>2、药品未按规定（内服外用）分区陈列扣0.2分。</w:t>
            </w:r>
          </w:p>
          <w:p>
            <w:pPr>
              <w:spacing w:line="260" w:lineRule="exact"/>
              <w:rPr>
                <w:sz w:val="18"/>
                <w:szCs w:val="18"/>
              </w:rPr>
            </w:pPr>
            <w:r>
              <w:rPr>
                <w:rFonts w:hint="eastAsia"/>
                <w:sz w:val="18"/>
                <w:szCs w:val="18"/>
              </w:rPr>
              <w:t>3、成件药品箱直接放在地上扣0.5分。</w:t>
            </w:r>
          </w:p>
          <w:p>
            <w:pPr>
              <w:spacing w:line="260" w:lineRule="exact"/>
              <w:rPr>
                <w:sz w:val="18"/>
                <w:szCs w:val="18"/>
              </w:rPr>
            </w:pPr>
            <w:r>
              <w:rPr>
                <w:rFonts w:hint="eastAsia"/>
                <w:sz w:val="18"/>
                <w:szCs w:val="18"/>
              </w:rPr>
              <w:t>4、中药饮片混斗、串斗存放扣0.2分/斗。</w:t>
            </w:r>
          </w:p>
          <w:p>
            <w:pPr>
              <w:spacing w:line="260" w:lineRule="exact"/>
              <w:rPr>
                <w:sz w:val="18"/>
                <w:szCs w:val="18"/>
              </w:rPr>
            </w:pPr>
            <w:r>
              <w:rPr>
                <w:rFonts w:hint="eastAsia"/>
                <w:sz w:val="18"/>
                <w:szCs w:val="18"/>
              </w:rPr>
              <w:t>5、中药饮片有生虫、受潮发霉变质的扣0.5分/种。</w:t>
            </w:r>
          </w:p>
          <w:p>
            <w:pPr>
              <w:spacing w:line="260" w:lineRule="exact"/>
              <w:rPr>
                <w:sz w:val="18"/>
                <w:szCs w:val="18"/>
              </w:rPr>
            </w:pPr>
            <w:r>
              <w:rPr>
                <w:rFonts w:hint="eastAsia"/>
                <w:sz w:val="18"/>
                <w:szCs w:val="18"/>
              </w:rPr>
              <w:t>6、麻醉药品未实行“五专”管理扣1分。</w:t>
            </w:r>
          </w:p>
          <w:p>
            <w:pPr>
              <w:spacing w:line="260" w:lineRule="exact"/>
              <w:rPr>
                <w:sz w:val="18"/>
                <w:szCs w:val="18"/>
              </w:rPr>
            </w:pPr>
            <w:r>
              <w:rPr>
                <w:rFonts w:hint="eastAsia"/>
                <w:sz w:val="18"/>
                <w:szCs w:val="18"/>
              </w:rPr>
              <w:t>7、期效药品未警示和造表登记上报扣0.5分/月。</w:t>
            </w:r>
          </w:p>
        </w:tc>
        <w:tc>
          <w:tcPr>
            <w:tcW w:w="1417" w:type="dxa"/>
          </w:tcPr>
          <w:p>
            <w:pPr>
              <w:spacing w:line="240" w:lineRule="exac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742" w:type="dxa"/>
            <w:gridSpan w:val="5"/>
            <w:vAlign w:val="center"/>
          </w:tcPr>
          <w:p>
            <w:pPr>
              <w:jc w:val="center"/>
              <w:rPr>
                <w:sz w:val="18"/>
                <w:szCs w:val="18"/>
              </w:rPr>
            </w:pPr>
            <w:r>
              <w:rPr>
                <w:rFonts w:hint="default"/>
                <w:b/>
                <w:bCs/>
                <w:sz w:val="22"/>
                <w:szCs w:val="28"/>
              </w:rPr>
              <w:t>六</w:t>
            </w:r>
            <w:r>
              <w:rPr>
                <w:rFonts w:hint="eastAsia"/>
                <w:b/>
                <w:bCs/>
                <w:sz w:val="22"/>
                <w:szCs w:val="28"/>
              </w:rPr>
              <w:t>、其他</w:t>
            </w:r>
            <w:r>
              <w:rPr>
                <w:rFonts w:hint="eastAsia"/>
                <w:b/>
                <w:bCs/>
                <w:sz w:val="22"/>
                <w:szCs w:val="28"/>
                <w:lang w:val="en-US" w:eastAsia="zh-CN"/>
              </w:rPr>
              <w:t>21</w:t>
            </w:r>
            <w:r>
              <w:rPr>
                <w:rFonts w:hint="eastAsia"/>
                <w:b/>
                <w:bCs/>
                <w:sz w:val="22"/>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46" w:type="dxa"/>
            <w:vAlign w:val="center"/>
          </w:tcPr>
          <w:p>
            <w:pPr>
              <w:jc w:val="center"/>
              <w:rPr>
                <w:b/>
                <w:bCs/>
              </w:rPr>
            </w:pPr>
            <w:r>
              <w:rPr>
                <w:rFonts w:hint="eastAsia"/>
                <w:b/>
                <w:bCs/>
                <w:sz w:val="22"/>
                <w:szCs w:val="28"/>
              </w:rPr>
              <w:t>价 格管 理</w:t>
            </w:r>
          </w:p>
        </w:tc>
        <w:tc>
          <w:tcPr>
            <w:tcW w:w="6237" w:type="dxa"/>
            <w:vAlign w:val="center"/>
          </w:tcPr>
          <w:p>
            <w:pPr>
              <w:spacing w:line="240" w:lineRule="exact"/>
              <w:jc w:val="both"/>
              <w:rPr>
                <w:sz w:val="18"/>
                <w:szCs w:val="18"/>
              </w:rPr>
            </w:pPr>
            <w:r>
              <w:rPr>
                <w:rFonts w:hint="eastAsia"/>
                <w:sz w:val="18"/>
                <w:szCs w:val="18"/>
              </w:rPr>
              <w:t>落实</w:t>
            </w:r>
            <w:r>
              <w:rPr>
                <w:sz w:val="18"/>
                <w:szCs w:val="18"/>
              </w:rPr>
              <w:t>医疗服务</w:t>
            </w:r>
            <w:r>
              <w:rPr>
                <w:rFonts w:hint="eastAsia"/>
                <w:sz w:val="18"/>
                <w:szCs w:val="18"/>
              </w:rPr>
              <w:t>项目</w:t>
            </w:r>
            <w:r>
              <w:rPr>
                <w:sz w:val="18"/>
                <w:szCs w:val="18"/>
              </w:rPr>
              <w:t>价格</w:t>
            </w:r>
            <w:r>
              <w:rPr>
                <w:rFonts w:hint="eastAsia"/>
                <w:sz w:val="18"/>
                <w:szCs w:val="18"/>
              </w:rPr>
              <w:t>标准和药品价格</w:t>
            </w:r>
            <w:r>
              <w:rPr>
                <w:sz w:val="18"/>
                <w:szCs w:val="18"/>
              </w:rPr>
              <w:t>公示制度。</w:t>
            </w:r>
            <w:r>
              <w:rPr>
                <w:rFonts w:hint="eastAsia"/>
                <w:sz w:val="18"/>
                <w:szCs w:val="18"/>
              </w:rPr>
              <w:t>开具收费发票。</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5841" w:type="dxa"/>
            <w:vAlign w:val="center"/>
          </w:tcPr>
          <w:p>
            <w:pPr>
              <w:spacing w:line="240" w:lineRule="exact"/>
              <w:jc w:val="both"/>
              <w:rPr>
                <w:sz w:val="18"/>
                <w:szCs w:val="18"/>
              </w:rPr>
            </w:pPr>
            <w:r>
              <w:rPr>
                <w:sz w:val="18"/>
                <w:szCs w:val="18"/>
              </w:rPr>
              <w:t>1、</w:t>
            </w:r>
            <w:r>
              <w:rPr>
                <w:rFonts w:hint="eastAsia"/>
                <w:sz w:val="18"/>
                <w:szCs w:val="18"/>
              </w:rPr>
              <w:t>未</w:t>
            </w:r>
            <w:r>
              <w:rPr>
                <w:sz w:val="18"/>
                <w:szCs w:val="18"/>
              </w:rPr>
              <w:t>公示</w:t>
            </w:r>
            <w:r>
              <w:rPr>
                <w:rFonts w:hint="eastAsia"/>
                <w:sz w:val="18"/>
                <w:szCs w:val="18"/>
              </w:rPr>
              <w:t>医疗服务项目</w:t>
            </w:r>
            <w:r>
              <w:rPr>
                <w:sz w:val="18"/>
                <w:szCs w:val="18"/>
              </w:rPr>
              <w:t>价格</w:t>
            </w:r>
            <w:r>
              <w:rPr>
                <w:rFonts w:hint="eastAsia"/>
                <w:sz w:val="18"/>
                <w:szCs w:val="18"/>
              </w:rPr>
              <w:t xml:space="preserve">标准扣0.5分。 </w:t>
            </w:r>
          </w:p>
          <w:p>
            <w:pPr>
              <w:spacing w:line="240" w:lineRule="exact"/>
              <w:jc w:val="both"/>
              <w:rPr>
                <w:sz w:val="18"/>
                <w:szCs w:val="18"/>
              </w:rPr>
            </w:pPr>
            <w:r>
              <w:rPr>
                <w:rFonts w:hint="eastAsia"/>
                <w:sz w:val="18"/>
                <w:szCs w:val="18"/>
              </w:rPr>
              <w:t>2、未</w:t>
            </w:r>
            <w:r>
              <w:rPr>
                <w:sz w:val="18"/>
                <w:szCs w:val="18"/>
              </w:rPr>
              <w:t>公示</w:t>
            </w:r>
            <w:r>
              <w:rPr>
                <w:rFonts w:hint="eastAsia"/>
                <w:sz w:val="18"/>
                <w:szCs w:val="18"/>
              </w:rPr>
              <w:t>药品</w:t>
            </w:r>
            <w:r>
              <w:rPr>
                <w:sz w:val="18"/>
                <w:szCs w:val="18"/>
              </w:rPr>
              <w:t>收费项目</w:t>
            </w:r>
            <w:r>
              <w:rPr>
                <w:rFonts w:hint="eastAsia"/>
                <w:sz w:val="18"/>
                <w:szCs w:val="18"/>
              </w:rPr>
              <w:t>标准扣0.5分。</w:t>
            </w:r>
          </w:p>
          <w:p>
            <w:pPr>
              <w:spacing w:line="240" w:lineRule="exact"/>
              <w:jc w:val="both"/>
              <w:rPr>
                <w:sz w:val="18"/>
                <w:szCs w:val="18"/>
              </w:rPr>
            </w:pPr>
            <w:r>
              <w:rPr>
                <w:rFonts w:hint="eastAsia"/>
                <w:sz w:val="18"/>
                <w:szCs w:val="18"/>
              </w:rPr>
              <w:t>3、患者缴费后未开具收据或发票扣0.5分。</w:t>
            </w:r>
          </w:p>
        </w:tc>
        <w:tc>
          <w:tcPr>
            <w:tcW w:w="1417" w:type="dxa"/>
            <w:vAlign w:val="center"/>
          </w:tcPr>
          <w:p>
            <w:pPr>
              <w:spacing w:line="240" w:lineRule="exact"/>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46" w:type="dxa"/>
            <w:vMerge w:val="restart"/>
            <w:vAlign w:val="center"/>
          </w:tcPr>
          <w:p>
            <w:pPr>
              <w:jc w:val="center"/>
              <w:rPr>
                <w:b/>
                <w:bCs/>
                <w:sz w:val="22"/>
                <w:szCs w:val="28"/>
              </w:rPr>
            </w:pPr>
          </w:p>
          <w:p>
            <w:pPr>
              <w:jc w:val="center"/>
              <w:rPr>
                <w:b/>
                <w:bCs/>
                <w:sz w:val="22"/>
                <w:szCs w:val="28"/>
              </w:rPr>
            </w:pPr>
            <w:r>
              <w:rPr>
                <w:rFonts w:hint="eastAsia"/>
                <w:b/>
                <w:bCs/>
                <w:sz w:val="22"/>
                <w:szCs w:val="28"/>
              </w:rPr>
              <w:t>医 患纠 纷</w:t>
            </w:r>
          </w:p>
          <w:p>
            <w:pPr>
              <w:spacing w:line="260" w:lineRule="exact"/>
              <w:jc w:val="center"/>
              <w:rPr>
                <w:b/>
                <w:bCs/>
                <w:sz w:val="22"/>
                <w:szCs w:val="28"/>
              </w:rPr>
            </w:pPr>
          </w:p>
        </w:tc>
        <w:tc>
          <w:tcPr>
            <w:tcW w:w="6237" w:type="dxa"/>
            <w:vAlign w:val="center"/>
          </w:tcPr>
          <w:p>
            <w:pPr>
              <w:spacing w:line="240" w:lineRule="exact"/>
              <w:jc w:val="both"/>
              <w:rPr>
                <w:sz w:val="18"/>
                <w:szCs w:val="18"/>
              </w:rPr>
            </w:pPr>
            <w:r>
              <w:rPr>
                <w:rFonts w:hint="eastAsia"/>
                <w:sz w:val="18"/>
                <w:szCs w:val="21"/>
              </w:rPr>
              <w:t>1、有专人负责投诉管理工作</w:t>
            </w:r>
            <w:r>
              <w:rPr>
                <w:rFonts w:hint="eastAsia"/>
                <w:sz w:val="18"/>
                <w:szCs w:val="18"/>
              </w:rPr>
              <w:t>。</w:t>
            </w:r>
          </w:p>
          <w:p>
            <w:pPr>
              <w:spacing w:line="240" w:lineRule="exact"/>
              <w:jc w:val="both"/>
              <w:rPr>
                <w:sz w:val="18"/>
                <w:szCs w:val="18"/>
              </w:rPr>
            </w:pPr>
            <w:r>
              <w:rPr>
                <w:rFonts w:hint="eastAsia"/>
                <w:sz w:val="18"/>
                <w:szCs w:val="21"/>
              </w:rPr>
              <w:t>2、建立有医疗纠纷投诉管理制度和处理流程</w:t>
            </w:r>
            <w:r>
              <w:rPr>
                <w:rFonts w:hint="eastAsia"/>
                <w:sz w:val="18"/>
                <w:szCs w:val="18"/>
              </w:rPr>
              <w:t>。</w:t>
            </w:r>
          </w:p>
          <w:p>
            <w:pPr>
              <w:spacing w:line="240" w:lineRule="exact"/>
              <w:jc w:val="both"/>
              <w:rPr>
                <w:sz w:val="18"/>
                <w:szCs w:val="18"/>
              </w:rPr>
            </w:pPr>
            <w:r>
              <w:rPr>
                <w:rFonts w:hint="eastAsia"/>
                <w:sz w:val="18"/>
                <w:szCs w:val="21"/>
              </w:rPr>
              <w:t>3、有投诉登记处理协调记录。</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5841" w:type="dxa"/>
            <w:vAlign w:val="center"/>
          </w:tcPr>
          <w:p>
            <w:pPr>
              <w:spacing w:line="240" w:lineRule="exact"/>
              <w:jc w:val="both"/>
              <w:rPr>
                <w:sz w:val="18"/>
                <w:szCs w:val="18"/>
              </w:rPr>
            </w:pPr>
            <w:r>
              <w:rPr>
                <w:rFonts w:hint="eastAsia"/>
                <w:sz w:val="18"/>
                <w:szCs w:val="21"/>
              </w:rPr>
              <w:t>1、无医疗纠纷投诉处理管理制度和处理流程扣1分</w:t>
            </w:r>
            <w:r>
              <w:rPr>
                <w:rFonts w:hint="eastAsia"/>
                <w:sz w:val="18"/>
                <w:szCs w:val="18"/>
              </w:rPr>
              <w:t>。</w:t>
            </w:r>
          </w:p>
          <w:p>
            <w:pPr>
              <w:spacing w:line="240" w:lineRule="exact"/>
              <w:jc w:val="both"/>
              <w:rPr>
                <w:sz w:val="18"/>
                <w:szCs w:val="18"/>
              </w:rPr>
            </w:pPr>
            <w:r>
              <w:rPr>
                <w:rFonts w:hint="eastAsia"/>
                <w:sz w:val="18"/>
                <w:szCs w:val="21"/>
              </w:rPr>
              <w:t>2、无专人负责医疗纠纷投诉扣1分</w:t>
            </w:r>
            <w:r>
              <w:rPr>
                <w:rFonts w:hint="eastAsia"/>
                <w:sz w:val="18"/>
                <w:szCs w:val="18"/>
              </w:rPr>
              <w:t>。</w:t>
            </w:r>
          </w:p>
          <w:p>
            <w:pPr>
              <w:spacing w:line="240" w:lineRule="exact"/>
              <w:jc w:val="both"/>
              <w:rPr>
                <w:sz w:val="18"/>
                <w:szCs w:val="21"/>
              </w:rPr>
            </w:pPr>
            <w:r>
              <w:rPr>
                <w:rFonts w:hint="eastAsia"/>
                <w:sz w:val="18"/>
                <w:szCs w:val="21"/>
              </w:rPr>
              <w:t>3、未建立医患投诉登记本扣1分。</w:t>
            </w:r>
          </w:p>
        </w:tc>
        <w:tc>
          <w:tcPr>
            <w:tcW w:w="1417" w:type="dxa"/>
            <w:vAlign w:val="center"/>
          </w:tcPr>
          <w:p>
            <w:pPr>
              <w:spacing w:line="240" w:lineRule="exact"/>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tcBorders>
              <w:bottom w:val="single" w:color="auto" w:sz="4" w:space="0"/>
            </w:tcBorders>
            <w:vAlign w:val="center"/>
          </w:tcPr>
          <w:p>
            <w:pPr>
              <w:jc w:val="center"/>
              <w:rPr>
                <w:b/>
                <w:bCs/>
                <w:sz w:val="22"/>
                <w:szCs w:val="28"/>
              </w:rPr>
            </w:pPr>
          </w:p>
        </w:tc>
        <w:tc>
          <w:tcPr>
            <w:tcW w:w="6237" w:type="dxa"/>
            <w:tcBorders>
              <w:bottom w:val="single" w:color="auto" w:sz="4" w:space="0"/>
            </w:tcBorders>
            <w:vAlign w:val="center"/>
          </w:tcPr>
          <w:p>
            <w:pPr>
              <w:spacing w:line="240" w:lineRule="exact"/>
              <w:jc w:val="both"/>
              <w:rPr>
                <w:sz w:val="18"/>
                <w:szCs w:val="21"/>
              </w:rPr>
            </w:pPr>
            <w:r>
              <w:rPr>
                <w:rFonts w:hint="eastAsia"/>
                <w:sz w:val="18"/>
                <w:szCs w:val="21"/>
              </w:rPr>
              <w:t>树立医疗质量、医疗安全，法律意识和自我保护意识，避免和减少医患纠纷。</w:t>
            </w:r>
          </w:p>
        </w:tc>
        <w:tc>
          <w:tcPr>
            <w:tcW w:w="401" w:type="dxa"/>
            <w:vAlign w:val="center"/>
          </w:tcPr>
          <w:p>
            <w:pPr>
              <w:spacing w:line="240" w:lineRule="exact"/>
              <w:jc w:val="both"/>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6</w:t>
            </w:r>
          </w:p>
        </w:tc>
        <w:tc>
          <w:tcPr>
            <w:tcW w:w="5841" w:type="dxa"/>
            <w:vAlign w:val="center"/>
          </w:tcPr>
          <w:p>
            <w:pPr>
              <w:spacing w:line="240" w:lineRule="exact"/>
              <w:jc w:val="both"/>
              <w:rPr>
                <w:rFonts w:hint="eastAsia"/>
                <w:sz w:val="18"/>
                <w:szCs w:val="21"/>
              </w:rPr>
            </w:pPr>
            <w:r>
              <w:rPr>
                <w:rFonts w:hint="eastAsia"/>
                <w:sz w:val="18"/>
                <w:szCs w:val="21"/>
                <w:lang w:val="en-US" w:eastAsia="zh-CN"/>
              </w:rPr>
              <w:t>1、</w:t>
            </w:r>
            <w:r>
              <w:rPr>
                <w:rFonts w:hint="eastAsia"/>
                <w:sz w:val="18"/>
                <w:szCs w:val="21"/>
              </w:rPr>
              <w:t>年度内收到患者通过上级部门转来的有效投诉1起扣</w:t>
            </w:r>
            <w:r>
              <w:rPr>
                <w:rFonts w:hint="eastAsia"/>
                <w:sz w:val="18"/>
                <w:szCs w:val="21"/>
                <w:lang w:val="en-US" w:eastAsia="zh-CN"/>
              </w:rPr>
              <w:t>1</w:t>
            </w:r>
            <w:r>
              <w:rPr>
                <w:rFonts w:hint="eastAsia"/>
                <w:sz w:val="18"/>
                <w:szCs w:val="21"/>
              </w:rPr>
              <w:t>分。</w:t>
            </w:r>
          </w:p>
          <w:p>
            <w:pPr>
              <w:spacing w:line="240" w:lineRule="exact"/>
              <w:jc w:val="both"/>
              <w:rPr>
                <w:rFonts w:hint="eastAsia"/>
                <w:sz w:val="18"/>
                <w:szCs w:val="21"/>
              </w:rPr>
            </w:pPr>
            <w:r>
              <w:rPr>
                <w:rFonts w:hint="eastAsia"/>
                <w:sz w:val="18"/>
                <w:szCs w:val="21"/>
                <w:lang w:val="en-US" w:eastAsia="zh-CN"/>
              </w:rPr>
              <w:t>2、</w:t>
            </w:r>
            <w:r>
              <w:rPr>
                <w:rFonts w:hint="eastAsia"/>
                <w:sz w:val="18"/>
                <w:szCs w:val="21"/>
              </w:rPr>
              <w:t>年度内上级</w:t>
            </w:r>
            <w:r>
              <w:rPr>
                <w:rFonts w:hint="eastAsia"/>
                <w:sz w:val="18"/>
                <w:szCs w:val="21"/>
                <w:lang w:eastAsia="zh-CN"/>
              </w:rPr>
              <w:t>主管</w:t>
            </w:r>
            <w:r>
              <w:rPr>
                <w:rFonts w:hint="eastAsia"/>
                <w:sz w:val="18"/>
                <w:szCs w:val="21"/>
              </w:rPr>
              <w:t>部门</w:t>
            </w:r>
            <w:r>
              <w:rPr>
                <w:rFonts w:hint="eastAsia"/>
                <w:sz w:val="18"/>
                <w:szCs w:val="21"/>
                <w:lang w:eastAsia="zh-CN"/>
              </w:rPr>
              <w:t>记录医疗纠纷</w:t>
            </w:r>
            <w:r>
              <w:rPr>
                <w:rFonts w:hint="eastAsia"/>
                <w:sz w:val="18"/>
                <w:szCs w:val="21"/>
              </w:rPr>
              <w:t>1起扣</w:t>
            </w:r>
            <w:r>
              <w:rPr>
                <w:rFonts w:hint="eastAsia"/>
                <w:sz w:val="18"/>
                <w:szCs w:val="21"/>
                <w:lang w:val="en-US" w:eastAsia="zh-CN"/>
              </w:rPr>
              <w:t>1</w:t>
            </w:r>
            <w:r>
              <w:rPr>
                <w:rFonts w:hint="eastAsia"/>
                <w:sz w:val="18"/>
                <w:szCs w:val="21"/>
              </w:rPr>
              <w:t>分。</w:t>
            </w:r>
          </w:p>
          <w:p>
            <w:pPr>
              <w:spacing w:line="240" w:lineRule="exact"/>
              <w:jc w:val="both"/>
              <w:rPr>
                <w:sz w:val="18"/>
                <w:szCs w:val="21"/>
              </w:rPr>
            </w:pPr>
            <w:r>
              <w:rPr>
                <w:rFonts w:hint="eastAsia"/>
                <w:sz w:val="18"/>
                <w:szCs w:val="21"/>
                <w:lang w:val="en-US" w:eastAsia="zh-CN"/>
              </w:rPr>
              <w:t>3、</w:t>
            </w:r>
            <w:r>
              <w:rPr>
                <w:rFonts w:hint="eastAsia"/>
                <w:sz w:val="18"/>
                <w:szCs w:val="21"/>
              </w:rPr>
              <w:t>年度内上级</w:t>
            </w:r>
            <w:r>
              <w:rPr>
                <w:rFonts w:hint="eastAsia"/>
                <w:sz w:val="18"/>
                <w:szCs w:val="21"/>
                <w:lang w:eastAsia="zh-CN"/>
              </w:rPr>
              <w:t>主管</w:t>
            </w:r>
            <w:r>
              <w:rPr>
                <w:rFonts w:hint="eastAsia"/>
                <w:sz w:val="18"/>
                <w:szCs w:val="21"/>
              </w:rPr>
              <w:t>部门</w:t>
            </w:r>
            <w:r>
              <w:rPr>
                <w:rFonts w:hint="eastAsia"/>
                <w:sz w:val="18"/>
                <w:szCs w:val="21"/>
                <w:lang w:eastAsia="zh-CN"/>
              </w:rPr>
              <w:t>收到</w:t>
            </w:r>
            <w:r>
              <w:rPr>
                <w:rFonts w:hint="eastAsia"/>
                <w:sz w:val="18"/>
                <w:szCs w:val="21"/>
                <w:lang w:val="en-US" w:eastAsia="zh-CN"/>
              </w:rPr>
              <w:t>1起及以上</w:t>
            </w:r>
            <w:r>
              <w:rPr>
                <w:rFonts w:hint="eastAsia"/>
                <w:sz w:val="18"/>
                <w:szCs w:val="21"/>
                <w:lang w:eastAsia="zh-CN"/>
              </w:rPr>
              <w:t>相关医疗事故争议报告或医疗事故鉴定不得分</w:t>
            </w:r>
            <w:r>
              <w:rPr>
                <w:rFonts w:hint="eastAsia"/>
                <w:sz w:val="18"/>
                <w:szCs w:val="21"/>
              </w:rPr>
              <w:t>。</w:t>
            </w:r>
          </w:p>
        </w:tc>
        <w:tc>
          <w:tcPr>
            <w:tcW w:w="1417" w:type="dxa"/>
            <w:vAlign w:val="center"/>
          </w:tcPr>
          <w:p>
            <w:pPr>
              <w:spacing w:line="240" w:lineRule="exact"/>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846" w:type="dxa"/>
            <w:vMerge w:val="restart"/>
            <w:vAlign w:val="center"/>
          </w:tcPr>
          <w:p>
            <w:pPr>
              <w:jc w:val="center"/>
              <w:rPr>
                <w:b/>
                <w:bCs/>
                <w:sz w:val="22"/>
                <w:szCs w:val="28"/>
              </w:rPr>
            </w:pPr>
            <w:r>
              <w:rPr>
                <w:rFonts w:hint="eastAsia"/>
                <w:b/>
                <w:bCs/>
                <w:sz w:val="22"/>
                <w:szCs w:val="28"/>
              </w:rPr>
              <w:t>继 续医 学教 育培 训</w:t>
            </w:r>
          </w:p>
        </w:tc>
        <w:tc>
          <w:tcPr>
            <w:tcW w:w="6237" w:type="dxa"/>
            <w:vAlign w:val="center"/>
          </w:tcPr>
          <w:p>
            <w:pPr>
              <w:spacing w:line="240" w:lineRule="exact"/>
              <w:jc w:val="both"/>
              <w:rPr>
                <w:sz w:val="18"/>
                <w:szCs w:val="21"/>
              </w:rPr>
            </w:pPr>
            <w:r>
              <w:rPr>
                <w:rFonts w:hint="eastAsia"/>
                <w:sz w:val="18"/>
                <w:szCs w:val="21"/>
              </w:rPr>
              <w:t>制订年度内继续医学教育培训制度，有继续医学教育培训方案（计划）。</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18"/>
              </w:rPr>
            </w:pPr>
            <w:r>
              <w:rPr>
                <w:rFonts w:hint="eastAsia"/>
                <w:sz w:val="18"/>
                <w:szCs w:val="21"/>
              </w:rPr>
              <w:t>1、无培训制度及流程扣1分</w:t>
            </w:r>
            <w:r>
              <w:rPr>
                <w:rFonts w:hint="eastAsia"/>
                <w:sz w:val="18"/>
                <w:szCs w:val="18"/>
              </w:rPr>
              <w:t>。</w:t>
            </w:r>
          </w:p>
          <w:p>
            <w:pPr>
              <w:spacing w:line="240" w:lineRule="exact"/>
              <w:jc w:val="both"/>
              <w:rPr>
                <w:sz w:val="18"/>
                <w:szCs w:val="21"/>
              </w:rPr>
            </w:pPr>
            <w:r>
              <w:rPr>
                <w:rFonts w:hint="eastAsia"/>
                <w:sz w:val="18"/>
                <w:szCs w:val="21"/>
              </w:rPr>
              <w:t>2、无培训方案（计划）扣0.5分。</w:t>
            </w:r>
          </w:p>
        </w:tc>
        <w:tc>
          <w:tcPr>
            <w:tcW w:w="1417" w:type="dxa"/>
            <w:vAlign w:val="center"/>
          </w:tcPr>
          <w:p>
            <w:pPr>
              <w:spacing w:line="240" w:lineRule="exact"/>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46" w:type="dxa"/>
            <w:vMerge w:val="continue"/>
            <w:vAlign w:val="center"/>
          </w:tcPr>
          <w:p>
            <w:pPr>
              <w:jc w:val="center"/>
              <w:rPr>
                <w:b/>
                <w:bCs/>
                <w:sz w:val="22"/>
                <w:szCs w:val="28"/>
              </w:rPr>
            </w:pPr>
          </w:p>
        </w:tc>
        <w:tc>
          <w:tcPr>
            <w:tcW w:w="6237" w:type="dxa"/>
            <w:tcBorders>
              <w:bottom w:val="single" w:color="auto" w:sz="4" w:space="0"/>
            </w:tcBorders>
            <w:vAlign w:val="center"/>
          </w:tcPr>
          <w:p>
            <w:pPr>
              <w:spacing w:line="240" w:lineRule="exact"/>
              <w:jc w:val="both"/>
              <w:rPr>
                <w:sz w:val="18"/>
                <w:szCs w:val="21"/>
              </w:rPr>
            </w:pPr>
            <w:r>
              <w:rPr>
                <w:rFonts w:hint="eastAsia"/>
                <w:sz w:val="18"/>
                <w:szCs w:val="21"/>
              </w:rPr>
              <w:t>每月组织至少1次业务培训学习。</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21"/>
              </w:rPr>
            </w:pPr>
            <w:r>
              <w:rPr>
                <w:rFonts w:hint="eastAsia"/>
                <w:sz w:val="18"/>
                <w:szCs w:val="21"/>
              </w:rPr>
              <w:t>全年至少有10次业务培训，少1次扣0.1分。</w:t>
            </w:r>
          </w:p>
        </w:tc>
        <w:tc>
          <w:tcPr>
            <w:tcW w:w="1417" w:type="dxa"/>
            <w:vAlign w:val="center"/>
          </w:tcPr>
          <w:p>
            <w:pPr>
              <w:spacing w:line="240" w:lineRule="exact"/>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46" w:type="dxa"/>
            <w:vMerge w:val="continue"/>
            <w:vAlign w:val="center"/>
          </w:tcPr>
          <w:p>
            <w:pPr>
              <w:jc w:val="center"/>
              <w:rPr>
                <w:b/>
                <w:bCs/>
                <w:sz w:val="22"/>
                <w:szCs w:val="28"/>
              </w:rPr>
            </w:pPr>
          </w:p>
        </w:tc>
        <w:tc>
          <w:tcPr>
            <w:tcW w:w="6237" w:type="dxa"/>
            <w:tcBorders>
              <w:bottom w:val="single" w:color="auto" w:sz="4" w:space="0"/>
            </w:tcBorders>
            <w:vAlign w:val="center"/>
          </w:tcPr>
          <w:p>
            <w:pPr>
              <w:spacing w:line="240" w:lineRule="exact"/>
              <w:jc w:val="both"/>
              <w:rPr>
                <w:sz w:val="18"/>
                <w:szCs w:val="21"/>
              </w:rPr>
            </w:pPr>
            <w:r>
              <w:rPr>
                <w:rFonts w:hint="eastAsia"/>
                <w:sz w:val="18"/>
                <w:szCs w:val="21"/>
              </w:rPr>
              <w:t>有业务培训记录，包括培训签到、培训讲课内容，培训现场照片。</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21"/>
              </w:rPr>
            </w:pPr>
            <w:r>
              <w:rPr>
                <w:rFonts w:hint="eastAsia"/>
                <w:sz w:val="18"/>
                <w:szCs w:val="21"/>
              </w:rPr>
              <w:t>每次培训无培训签到、无培训内容、无培训图片0.1分/项。</w:t>
            </w:r>
          </w:p>
        </w:tc>
        <w:tc>
          <w:tcPr>
            <w:tcW w:w="1417" w:type="dxa"/>
            <w:vAlign w:val="center"/>
          </w:tcPr>
          <w:p>
            <w:pPr>
              <w:spacing w:line="240" w:lineRule="exact"/>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46" w:type="dxa"/>
            <w:vMerge w:val="continue"/>
            <w:tcBorders>
              <w:bottom w:val="single" w:color="auto" w:sz="4" w:space="0"/>
            </w:tcBorders>
            <w:vAlign w:val="center"/>
          </w:tcPr>
          <w:p>
            <w:pPr>
              <w:jc w:val="center"/>
              <w:rPr>
                <w:b/>
                <w:bCs/>
                <w:sz w:val="22"/>
                <w:szCs w:val="28"/>
              </w:rPr>
            </w:pPr>
          </w:p>
        </w:tc>
        <w:tc>
          <w:tcPr>
            <w:tcW w:w="6237" w:type="dxa"/>
            <w:tcBorders>
              <w:bottom w:val="single" w:color="auto" w:sz="4" w:space="0"/>
            </w:tcBorders>
            <w:vAlign w:val="center"/>
          </w:tcPr>
          <w:p>
            <w:pPr>
              <w:spacing w:line="240" w:lineRule="exact"/>
              <w:jc w:val="both"/>
              <w:rPr>
                <w:sz w:val="18"/>
                <w:szCs w:val="21"/>
              </w:rPr>
            </w:pPr>
            <w:r>
              <w:rPr>
                <w:rFonts w:hint="eastAsia"/>
                <w:sz w:val="18"/>
                <w:szCs w:val="21"/>
              </w:rPr>
              <w:t>年度内至少开展1次业务理论考核和或技能操作考核。</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2</w:t>
            </w:r>
          </w:p>
        </w:tc>
        <w:tc>
          <w:tcPr>
            <w:tcW w:w="5841" w:type="dxa"/>
            <w:vAlign w:val="center"/>
          </w:tcPr>
          <w:p>
            <w:pPr>
              <w:spacing w:line="240" w:lineRule="exact"/>
              <w:jc w:val="both"/>
              <w:rPr>
                <w:sz w:val="18"/>
                <w:szCs w:val="21"/>
              </w:rPr>
            </w:pPr>
            <w:r>
              <w:rPr>
                <w:rFonts w:hint="eastAsia"/>
                <w:sz w:val="18"/>
                <w:szCs w:val="21"/>
              </w:rPr>
              <w:t>年度内未开展理疗考核和技能操作考核扣1分/次。</w:t>
            </w:r>
          </w:p>
        </w:tc>
        <w:tc>
          <w:tcPr>
            <w:tcW w:w="1417" w:type="dxa"/>
            <w:vAlign w:val="center"/>
          </w:tcPr>
          <w:p>
            <w:pPr>
              <w:spacing w:line="240" w:lineRule="exact"/>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tcBorders>
              <w:bottom w:val="single" w:color="auto" w:sz="4" w:space="0"/>
            </w:tcBorders>
            <w:vAlign w:val="center"/>
          </w:tcPr>
          <w:p>
            <w:pPr>
              <w:jc w:val="center"/>
              <w:rPr>
                <w:b/>
                <w:bCs/>
                <w:sz w:val="22"/>
                <w:szCs w:val="28"/>
              </w:rPr>
            </w:pPr>
            <w:r>
              <w:rPr>
                <w:rFonts w:hint="eastAsia"/>
                <w:b/>
                <w:bCs/>
                <w:sz w:val="22"/>
                <w:szCs w:val="28"/>
              </w:rPr>
              <w:t>监 管平 台</w:t>
            </w:r>
          </w:p>
        </w:tc>
        <w:tc>
          <w:tcPr>
            <w:tcW w:w="6237" w:type="dxa"/>
            <w:tcBorders>
              <w:bottom w:val="single" w:color="auto" w:sz="4" w:space="0"/>
            </w:tcBorders>
            <w:vAlign w:val="center"/>
          </w:tcPr>
          <w:p>
            <w:pPr>
              <w:spacing w:line="240" w:lineRule="exact"/>
              <w:jc w:val="both"/>
              <w:rPr>
                <w:b/>
                <w:bCs/>
                <w:sz w:val="18"/>
                <w:szCs w:val="21"/>
              </w:rPr>
            </w:pPr>
            <w:r>
              <w:rPr>
                <w:rFonts w:hint="eastAsia"/>
                <w:sz w:val="18"/>
                <w:szCs w:val="21"/>
              </w:rPr>
              <w:t>按规定接入深圳医疗机构执业监管平台并按要求上传机构诊疗信息。</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3</w:t>
            </w:r>
          </w:p>
        </w:tc>
        <w:tc>
          <w:tcPr>
            <w:tcW w:w="5841" w:type="dxa"/>
            <w:vAlign w:val="center"/>
          </w:tcPr>
          <w:p>
            <w:pPr>
              <w:spacing w:line="240" w:lineRule="exact"/>
              <w:jc w:val="both"/>
              <w:rPr>
                <w:sz w:val="18"/>
                <w:szCs w:val="18"/>
              </w:rPr>
            </w:pPr>
            <w:r>
              <w:rPr>
                <w:rFonts w:hint="eastAsia"/>
                <w:sz w:val="18"/>
                <w:szCs w:val="21"/>
              </w:rPr>
              <w:t>1、未接入深圳医疗机构监管平台不得分</w:t>
            </w:r>
            <w:r>
              <w:rPr>
                <w:rFonts w:hint="eastAsia"/>
                <w:sz w:val="18"/>
                <w:szCs w:val="18"/>
              </w:rPr>
              <w:t>。</w:t>
            </w:r>
          </w:p>
          <w:p>
            <w:pPr>
              <w:spacing w:line="240" w:lineRule="exact"/>
              <w:jc w:val="both"/>
              <w:rPr>
                <w:b/>
                <w:bCs/>
                <w:sz w:val="18"/>
                <w:szCs w:val="21"/>
              </w:rPr>
            </w:pPr>
            <w:r>
              <w:rPr>
                <w:rFonts w:hint="eastAsia"/>
                <w:sz w:val="18"/>
                <w:szCs w:val="21"/>
              </w:rPr>
              <w:t>2、未实时上传数据不得分。</w:t>
            </w:r>
          </w:p>
        </w:tc>
        <w:tc>
          <w:tcPr>
            <w:tcW w:w="1417" w:type="dxa"/>
            <w:vAlign w:val="center"/>
          </w:tcPr>
          <w:p>
            <w:pPr>
              <w:spacing w:line="240" w:lineRule="exact"/>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tcBorders>
              <w:bottom w:val="single" w:color="auto" w:sz="4" w:space="0"/>
            </w:tcBorders>
            <w:vAlign w:val="center"/>
          </w:tcPr>
          <w:p>
            <w:pPr>
              <w:jc w:val="center"/>
              <w:rPr>
                <w:b/>
                <w:bCs/>
                <w:sz w:val="22"/>
                <w:szCs w:val="28"/>
              </w:rPr>
            </w:pPr>
            <w:r>
              <w:rPr>
                <w:rFonts w:hint="eastAsia"/>
                <w:b/>
                <w:bCs/>
                <w:sz w:val="22"/>
                <w:szCs w:val="28"/>
              </w:rPr>
              <w:t>满 意度 调查</w:t>
            </w:r>
          </w:p>
        </w:tc>
        <w:tc>
          <w:tcPr>
            <w:tcW w:w="6237" w:type="dxa"/>
            <w:tcBorders>
              <w:bottom w:val="single" w:color="auto" w:sz="4" w:space="0"/>
            </w:tcBorders>
            <w:vAlign w:val="center"/>
          </w:tcPr>
          <w:p>
            <w:pPr>
              <w:jc w:val="both"/>
              <w:rPr>
                <w:sz w:val="18"/>
                <w:szCs w:val="21"/>
              </w:rPr>
            </w:pPr>
            <w:r>
              <w:rPr>
                <w:rFonts w:hint="eastAsia"/>
                <w:sz w:val="18"/>
                <w:szCs w:val="21"/>
              </w:rPr>
              <w:t>提高服务质量，端正服务态度，要求病人满意度</w:t>
            </w:r>
            <w:r>
              <w:rPr>
                <w:rFonts w:ascii="Arial" w:hAnsi="Arial" w:cs="Arial"/>
              </w:rPr>
              <w:t>≥</w:t>
            </w:r>
            <w:r>
              <w:rPr>
                <w:rFonts w:hint="eastAsia"/>
                <w:sz w:val="18"/>
                <w:szCs w:val="21"/>
              </w:rPr>
              <w:t>95%。</w:t>
            </w:r>
          </w:p>
        </w:tc>
        <w:tc>
          <w:tcPr>
            <w:tcW w:w="401" w:type="dxa"/>
            <w:vAlign w:val="center"/>
          </w:tcPr>
          <w:p>
            <w:pPr>
              <w:spacing w:line="240" w:lineRule="exact"/>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5841" w:type="dxa"/>
            <w:vAlign w:val="center"/>
          </w:tcPr>
          <w:p>
            <w:pPr>
              <w:spacing w:line="240" w:lineRule="exact"/>
              <w:jc w:val="both"/>
              <w:rPr>
                <w:sz w:val="18"/>
                <w:szCs w:val="21"/>
              </w:rPr>
            </w:pPr>
            <w:r>
              <w:rPr>
                <w:rFonts w:hint="eastAsia"/>
                <w:sz w:val="18"/>
                <w:szCs w:val="21"/>
              </w:rPr>
              <w:t>现场询问或电话联系5位患者，调查患者就医满意度情况。</w:t>
            </w:r>
          </w:p>
          <w:p>
            <w:pPr>
              <w:spacing w:line="240" w:lineRule="exact"/>
              <w:jc w:val="both"/>
              <w:rPr>
                <w:sz w:val="18"/>
                <w:szCs w:val="21"/>
              </w:rPr>
            </w:pPr>
            <w:r>
              <w:rPr>
                <w:rFonts w:hint="eastAsia"/>
                <w:sz w:val="18"/>
                <w:szCs w:val="21"/>
              </w:rPr>
              <w:t>（每人0.2分/人）</w:t>
            </w:r>
          </w:p>
        </w:tc>
        <w:tc>
          <w:tcPr>
            <w:tcW w:w="1417" w:type="dxa"/>
            <w:vAlign w:val="center"/>
          </w:tcPr>
          <w:p>
            <w:pPr>
              <w:spacing w:line="240" w:lineRule="exact"/>
              <w:jc w:val="both"/>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46" w:type="dxa"/>
            <w:vAlign w:val="center"/>
          </w:tcPr>
          <w:p>
            <w:pPr>
              <w:jc w:val="center"/>
              <w:rPr>
                <w:b/>
                <w:bCs/>
                <w:sz w:val="22"/>
                <w:szCs w:val="28"/>
              </w:rPr>
            </w:pPr>
            <w:r>
              <w:rPr>
                <w:rFonts w:hint="eastAsia"/>
                <w:b/>
                <w:bCs/>
                <w:sz w:val="22"/>
                <w:szCs w:val="28"/>
              </w:rPr>
              <w:t>说 明</w:t>
            </w:r>
          </w:p>
        </w:tc>
        <w:tc>
          <w:tcPr>
            <w:tcW w:w="13896" w:type="dxa"/>
            <w:gridSpan w:val="4"/>
            <w:vAlign w:val="center"/>
          </w:tcPr>
          <w:p>
            <w:pPr>
              <w:spacing w:line="260" w:lineRule="exact"/>
              <w:jc w:val="both"/>
              <w:rPr>
                <w:sz w:val="18"/>
                <w:szCs w:val="18"/>
              </w:rPr>
            </w:pPr>
            <w:r>
              <w:rPr>
                <w:rFonts w:hint="eastAsia"/>
                <w:sz w:val="18"/>
                <w:szCs w:val="18"/>
              </w:rPr>
              <w:t>1、本表适用于除中医、口腔、医美外的各类门诊部及诊所。</w:t>
            </w:r>
          </w:p>
          <w:p>
            <w:pPr>
              <w:jc w:val="both"/>
              <w:rPr>
                <w:b/>
                <w:bCs/>
                <w:sz w:val="22"/>
                <w:szCs w:val="28"/>
              </w:rPr>
            </w:pPr>
            <w:r>
              <w:rPr>
                <w:rFonts w:hint="eastAsia"/>
                <w:sz w:val="18"/>
                <w:szCs w:val="18"/>
              </w:rPr>
              <w:t>2、未设置手术室、中药房等部门的医疗机构，直接检查下一项目，此项不予考核。</w:t>
            </w:r>
          </w:p>
        </w:tc>
      </w:tr>
    </w:tbl>
    <w:p>
      <w:pPr>
        <w:rPr>
          <w:rFonts w:ascii="Arial" w:hAnsi="Arial" w:cs="Arial"/>
        </w:rPr>
      </w:pPr>
    </w:p>
    <w:sectPr>
      <w:headerReference r:id="rId3" w:type="default"/>
      <w:footerReference r:id="rId4" w:type="default"/>
      <w:pgSz w:w="16838" w:h="11906" w:orient="landscape"/>
      <w:pgMar w:top="760" w:right="1118" w:bottom="630" w:left="10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D050000L [URW ]"/>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URW ]"/>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sz w:val="18"/>
      </w:rPr>
      <w:pict>
        <v:shape id="PowerPlusWaterMarkObject6259320" o:spid="_x0000_s4107" o:spt="136" type="#_x0000_t136" style="position:absolute;left:0pt;margin-left:647.55pt;margin-top:383.7pt;height:96pt;width:155pt;mso-position-horizontal-relative:margin;mso-position-vertical-relative:margin;rotation:-2949120f;z-index:-251644928;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r>
      <w:rPr>
        <w:sz w:val="18"/>
      </w:rPr>
      <w:pict>
        <v:shape id="PowerPlusWaterMarkObject5835902" o:spid="_x0000_s4106" o:spt="136" type="#_x0000_t136" style="position:absolute;left:0pt;margin-left:647.55pt;margin-top:178.35pt;height:96pt;width:155pt;mso-position-horizontal-relative:margin;mso-position-vertical-relative:margin;rotation:-2949120f;z-index:-251645952;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r>
      <w:rPr>
        <w:sz w:val="18"/>
      </w:rPr>
      <w:pict>
        <v:shape id="PowerPlusWaterMarkObject5278128" o:spid="_x0000_s4105" o:spt="136" type="#_x0000_t136" style="position:absolute;left:0pt;margin-left:407.15pt;margin-top:418.8pt;height:96pt;width:155pt;mso-position-horizontal-relative:margin;mso-position-vertical-relative:margin;rotation:-2949120f;z-index:-251646976;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r>
      <w:rPr>
        <w:sz w:val="18"/>
      </w:rPr>
      <w:pict>
        <v:shape id="PowerPlusWaterMarkObject4854016" o:spid="_x0000_s4104" o:spt="136" type="#_x0000_t136" style="position:absolute;left:0pt;margin-left:647.55pt;margin-top:-26.95pt;height:96pt;width:155pt;mso-position-horizontal-relative:margin;mso-position-vertical-relative:margin;rotation:-2949120f;z-index:-251648000;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r>
      <w:rPr>
        <w:sz w:val="18"/>
      </w:rPr>
      <w:pict>
        <v:shape id="PowerPlusWaterMarkObject4055811" o:spid="_x0000_s4103" o:spt="136" type="#_x0000_t136" style="position:absolute;left:0pt;margin-left:407.15pt;margin-top:213.5pt;height:96pt;width:155pt;mso-position-horizontal-relative:margin;mso-position-vertical-relative:margin;rotation:-2949120f;z-index:-251649024;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r>
      <w:rPr>
        <w:sz w:val="18"/>
      </w:rPr>
      <w:pict>
        <v:shape id="PowerPlusWaterMarkObject3634469" o:spid="_x0000_s4102" o:spt="136" type="#_x0000_t136" style="position:absolute;left:0pt;margin-left:166.7pt;margin-top:453.9pt;height:96pt;width:155pt;mso-position-horizontal-relative:margin;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r>
      <w:rPr>
        <w:sz w:val="18"/>
      </w:rPr>
      <w:pict>
        <v:shape id="PowerPlusWaterMarkObject3411099" o:spid="_x0000_s4101" o:spt="136" type="#_x0000_t136" style="position:absolute;left:0pt;margin-left:407.15pt;margin-top:8.15pt;height:96pt;width:155pt;mso-position-horizontal-relative:margin;mso-position-vertical-relative:margin;rotation:-2949120f;z-index:-251651072;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r>
      <w:rPr>
        <w:sz w:val="18"/>
      </w:rPr>
      <w:pict>
        <v:shape id="PowerPlusWaterMarkObject2563538" o:spid="_x0000_s4100" o:spt="136" type="#_x0000_t136" style="position:absolute;left:0pt;margin-left:166.7pt;margin-top:248.6pt;height:96pt;width:155pt;mso-position-horizontal-relative:margin;mso-position-vertical-relative:margin;rotation:-2949120f;z-index:-251652096;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r>
      <w:rPr>
        <w:sz w:val="18"/>
      </w:rPr>
      <w:pict>
        <v:shape id="PowerPlusWaterMarkObject1935304" o:spid="_x0000_s4099" o:spt="136" type="#_x0000_t136" style="position:absolute;left:0pt;margin-left:-73.7pt;margin-top:489pt;height:96pt;width:155pt;mso-position-horizontal-relative:margin;mso-position-vertical-relative:margin;rotation:-2949120f;z-index:-251653120;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r>
      <w:rPr>
        <w:sz w:val="18"/>
      </w:rPr>
      <w:pict>
        <v:shape id="PowerPlusWaterMarkObject1381608" o:spid="_x0000_s4098" o:spt="136" type="#_x0000_t136" style="position:absolute;left:0pt;margin-left:166.7pt;margin-top:43.25pt;height:96pt;width:155pt;mso-position-horizontal-relative:margin;mso-position-vertical-relative:margin;rotation:-2949120f;z-index:-251654144;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r>
      <w:rPr>
        <w:sz w:val="18"/>
      </w:rPr>
      <w:pict>
        <v:shape id="PowerPlusWaterMarkObject745182" o:spid="_x0000_s4097" o:spt="136" type="#_x0000_t136" style="position:absolute;left:0pt;margin-left:-73.7pt;margin-top:283.7pt;height:96pt;width:155pt;mso-position-horizontal-relative:margin;mso-position-vertical-relative:margin;rotation:-2949120f;z-index:-251655168;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r>
      <w:rPr>
        <w:sz w:val="18"/>
      </w:rPr>
      <w:pict>
        <v:shape id="PowerPlusWaterMarkObject229242" o:spid="_x0000_s4096" o:spt="136" type="#_x0000_t136" style="position:absolute;left:0pt;margin-left:-73.7pt;margin-top:78.35pt;height:96pt;width:155pt;mso-position-horizontal-relative:margin;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path="t" trim="t" xscale="f" string="区卫生健康局帐户&#10;&#10;&#10;&#10;2023-10-16" style="font-family:8;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A66E9"/>
    <w:multiLevelType w:val="singleLevel"/>
    <w:tmpl w:val="94BA66E9"/>
    <w:lvl w:ilvl="0" w:tentative="0">
      <w:start w:val="1"/>
      <w:numFmt w:val="decimal"/>
      <w:suff w:val="nothing"/>
      <w:lvlText w:val="%1、"/>
      <w:lvlJc w:val="left"/>
    </w:lvl>
  </w:abstractNum>
  <w:abstractNum w:abstractNumId="1">
    <w:nsid w:val="A2FA6501"/>
    <w:multiLevelType w:val="singleLevel"/>
    <w:tmpl w:val="A2FA6501"/>
    <w:lvl w:ilvl="0" w:tentative="0">
      <w:start w:val="1"/>
      <w:numFmt w:val="decimal"/>
      <w:suff w:val="nothing"/>
      <w:lvlText w:val="%1、"/>
      <w:lvlJc w:val="left"/>
    </w:lvl>
  </w:abstractNum>
  <w:abstractNum w:abstractNumId="2">
    <w:nsid w:val="BFEF70C3"/>
    <w:multiLevelType w:val="singleLevel"/>
    <w:tmpl w:val="BFEF70C3"/>
    <w:lvl w:ilvl="0" w:tentative="0">
      <w:start w:val="1"/>
      <w:numFmt w:val="decimal"/>
      <w:suff w:val="nothing"/>
      <w:lvlText w:val="%1、"/>
      <w:lvlJc w:val="left"/>
    </w:lvl>
  </w:abstractNum>
  <w:abstractNum w:abstractNumId="3">
    <w:nsid w:val="E2E75638"/>
    <w:multiLevelType w:val="singleLevel"/>
    <w:tmpl w:val="E2E75638"/>
    <w:lvl w:ilvl="0" w:tentative="0">
      <w:start w:val="1"/>
      <w:numFmt w:val="decimal"/>
      <w:suff w:val="nothing"/>
      <w:lvlText w:val="%1、"/>
      <w:lvlJc w:val="left"/>
    </w:lvl>
  </w:abstractNum>
  <w:abstractNum w:abstractNumId="4">
    <w:nsid w:val="E649D5B4"/>
    <w:multiLevelType w:val="singleLevel"/>
    <w:tmpl w:val="E649D5B4"/>
    <w:lvl w:ilvl="0" w:tentative="0">
      <w:start w:val="1"/>
      <w:numFmt w:val="decimal"/>
      <w:suff w:val="nothing"/>
      <w:lvlText w:val="%1、"/>
      <w:lvlJc w:val="left"/>
    </w:lvl>
  </w:abstractNum>
  <w:abstractNum w:abstractNumId="5">
    <w:nsid w:val="FB586F63"/>
    <w:multiLevelType w:val="singleLevel"/>
    <w:tmpl w:val="FB586F63"/>
    <w:lvl w:ilvl="0" w:tentative="0">
      <w:start w:val="1"/>
      <w:numFmt w:val="decimal"/>
      <w:suff w:val="nothing"/>
      <w:lvlText w:val="%1、"/>
      <w:lvlJc w:val="left"/>
    </w:lvl>
  </w:abstractNum>
  <w:abstractNum w:abstractNumId="6">
    <w:nsid w:val="7F407422"/>
    <w:multiLevelType w:val="singleLevel"/>
    <w:tmpl w:val="7F407422"/>
    <w:lvl w:ilvl="0" w:tentative="0">
      <w:start w:val="1"/>
      <w:numFmt w:val="decimal"/>
      <w:suff w:val="nothing"/>
      <w:lvlText w:val="%1、"/>
      <w:lvlJc w:val="left"/>
    </w:lvl>
  </w:abstractNum>
  <w:num w:numId="1">
    <w:abstractNumId w:val="5"/>
  </w:num>
  <w:num w:numId="2">
    <w:abstractNumId w:val="2"/>
  </w:num>
  <w:num w:numId="3">
    <w:abstractNumId w:val="6"/>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0NTQ5ODE2MTdjMGU3YTNjNmZjMjI4ODk5NzBlYjMifQ=="/>
  </w:docVars>
  <w:rsids>
    <w:rsidRoot w:val="7F3944DF"/>
    <w:rsid w:val="00145E6B"/>
    <w:rsid w:val="00166EDA"/>
    <w:rsid w:val="00182B5F"/>
    <w:rsid w:val="00222997"/>
    <w:rsid w:val="002D190A"/>
    <w:rsid w:val="003B3C3C"/>
    <w:rsid w:val="00491062"/>
    <w:rsid w:val="004E78CA"/>
    <w:rsid w:val="00753198"/>
    <w:rsid w:val="00815D18"/>
    <w:rsid w:val="0099120A"/>
    <w:rsid w:val="00E03499"/>
    <w:rsid w:val="00E71514"/>
    <w:rsid w:val="00F01FC9"/>
    <w:rsid w:val="030131AF"/>
    <w:rsid w:val="05782DEC"/>
    <w:rsid w:val="065B167E"/>
    <w:rsid w:val="07326B05"/>
    <w:rsid w:val="0B0B3754"/>
    <w:rsid w:val="0C481357"/>
    <w:rsid w:val="0C7D7401"/>
    <w:rsid w:val="0EC41EBE"/>
    <w:rsid w:val="0F152355"/>
    <w:rsid w:val="114858EB"/>
    <w:rsid w:val="126C1DBA"/>
    <w:rsid w:val="16481712"/>
    <w:rsid w:val="1B3D77F6"/>
    <w:rsid w:val="1D0E10A0"/>
    <w:rsid w:val="1E486F1D"/>
    <w:rsid w:val="1F857096"/>
    <w:rsid w:val="22F3662D"/>
    <w:rsid w:val="26F665D5"/>
    <w:rsid w:val="28BE567E"/>
    <w:rsid w:val="2A4B5DD7"/>
    <w:rsid w:val="2C4550E6"/>
    <w:rsid w:val="2C902F4D"/>
    <w:rsid w:val="2EDC08CF"/>
    <w:rsid w:val="2EFF13B6"/>
    <w:rsid w:val="30CA6F18"/>
    <w:rsid w:val="31E123D6"/>
    <w:rsid w:val="31F833FF"/>
    <w:rsid w:val="34DB2B08"/>
    <w:rsid w:val="35C90D0F"/>
    <w:rsid w:val="361750F6"/>
    <w:rsid w:val="3719391E"/>
    <w:rsid w:val="38A20624"/>
    <w:rsid w:val="3AF63D2D"/>
    <w:rsid w:val="3BFA217D"/>
    <w:rsid w:val="3EFC3491"/>
    <w:rsid w:val="3F0B4663"/>
    <w:rsid w:val="3F116AE6"/>
    <w:rsid w:val="4057465D"/>
    <w:rsid w:val="412005F9"/>
    <w:rsid w:val="41356580"/>
    <w:rsid w:val="439103E7"/>
    <w:rsid w:val="43BC7504"/>
    <w:rsid w:val="43EE3E10"/>
    <w:rsid w:val="4464224B"/>
    <w:rsid w:val="45C307FA"/>
    <w:rsid w:val="475D77A1"/>
    <w:rsid w:val="481C08CF"/>
    <w:rsid w:val="49C5278C"/>
    <w:rsid w:val="4AB15750"/>
    <w:rsid w:val="4E220E90"/>
    <w:rsid w:val="4E2B01CC"/>
    <w:rsid w:val="54E3518E"/>
    <w:rsid w:val="553E3724"/>
    <w:rsid w:val="55BE0A85"/>
    <w:rsid w:val="56A6154E"/>
    <w:rsid w:val="56BC61BC"/>
    <w:rsid w:val="56BF2FE7"/>
    <w:rsid w:val="56ED5799"/>
    <w:rsid w:val="5BEDE562"/>
    <w:rsid w:val="5C52394B"/>
    <w:rsid w:val="5D233041"/>
    <w:rsid w:val="5DDF3E48"/>
    <w:rsid w:val="61C26E6B"/>
    <w:rsid w:val="621373EE"/>
    <w:rsid w:val="63247BB2"/>
    <w:rsid w:val="65355F1E"/>
    <w:rsid w:val="657D3A9F"/>
    <w:rsid w:val="670F1B73"/>
    <w:rsid w:val="67534379"/>
    <w:rsid w:val="696C19F4"/>
    <w:rsid w:val="6AA128CC"/>
    <w:rsid w:val="6C1F891F"/>
    <w:rsid w:val="6D437635"/>
    <w:rsid w:val="6D985989"/>
    <w:rsid w:val="6FA9C597"/>
    <w:rsid w:val="6FBD6968"/>
    <w:rsid w:val="73657BDC"/>
    <w:rsid w:val="73E80CBD"/>
    <w:rsid w:val="750C4C28"/>
    <w:rsid w:val="778C3AB5"/>
    <w:rsid w:val="77FB62B4"/>
    <w:rsid w:val="7A2F431D"/>
    <w:rsid w:val="7A5A3ECD"/>
    <w:rsid w:val="7B4442AC"/>
    <w:rsid w:val="7B7BF650"/>
    <w:rsid w:val="7CF42E84"/>
    <w:rsid w:val="7CFF2AC1"/>
    <w:rsid w:val="7D075D1B"/>
    <w:rsid w:val="7F3944DF"/>
    <w:rsid w:val="7FF7DE1F"/>
    <w:rsid w:val="A2DB8D4B"/>
    <w:rsid w:val="AFFB0BD1"/>
    <w:rsid w:val="D5DD907D"/>
    <w:rsid w:val="E77B6760"/>
    <w:rsid w:val="F62FE7F5"/>
    <w:rsid w:val="FF371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7"/>
    <customShpInfo spid="_x0000_s4106"/>
    <customShpInfo spid="_x0000_s4105"/>
    <customShpInfo spid="_x0000_s4104"/>
    <customShpInfo spid="_x0000_s4103"/>
    <customShpInfo spid="_x0000_s4102"/>
    <customShpInfo spid="_x0000_s4101"/>
    <customShpInfo spid="_x0000_s4100"/>
    <customShpInfo spid="_x0000_s4099"/>
    <customShpInfo spid="_x0000_s4098"/>
    <customShpInfo spid="_x0000_s4097"/>
    <customShpInfo spid="_x0000_s4096"/>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5307</Words>
  <Characters>920</Characters>
  <Lines>7</Lines>
  <Paragraphs>12</Paragraphs>
  <TotalTime>0</TotalTime>
  <ScaleCrop>false</ScaleCrop>
  <LinksUpToDate>false</LinksUpToDate>
  <CharactersWithSpaces>6215</CharactersWithSpaces>
  <Application>WPS Office_11.8.2.9604_F1E327BC-269C-435d-A152-05C5408002CA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2021-11-05T02:40:00Z</dcterms:created>
  <dc:creator>henly</dc:creator>
  <cp:lastModifiedBy>root</cp:lastModifiedBy>
  <cp:lastPrinted>2021-11-09T06:42:00Z</cp:lastPrinted>
  <dcterms:modified xsi:type="dcterms:W3CDTF">2023-10-15T21:48:32Z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2052-11.8.2.9604</vt:lpwstr>
  </property>
  <property fmtid="{D5CDD505-2E9C-101B-9397-08002B2CF9AE}" pid="3" name="ICV">
    <vt:lpwstr>C73C38B5868D4497865B04EE5BC3AAF1</vt:lpwstr>
  </property>
</Properties>
</file>