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2022年南山区社会组织公益服务创新项目大赛初选结果（创新项目）</w:t>
      </w:r>
    </w:p>
    <w:tbl>
      <w:tblPr>
        <w:tblStyle w:val="7"/>
        <w:tblW w:w="5000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2861"/>
        <w:gridCol w:w="571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深圳市南山区同行社会工作服务社</w:t>
            </w:r>
          </w:p>
        </w:tc>
        <w:tc>
          <w:tcPr>
            <w:tcW w:w="3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亲自然，乐生活——社区乐享自然行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深圳市南山区南山街道荔林社区关爱中心</w:t>
            </w:r>
          </w:p>
        </w:tc>
        <w:tc>
          <w:tcPr>
            <w:tcW w:w="3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“敬老有颐 荔林关爱”荔林社区关爱中心创新项目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深圳市南山区天行达阵青少年橄榄球俱乐部</w:t>
            </w:r>
          </w:p>
        </w:tc>
        <w:tc>
          <w:tcPr>
            <w:tcW w:w="3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成人腰旗橄榄球社团活动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深圳市南山区英嘉跳绳俱乐部</w:t>
            </w:r>
          </w:p>
        </w:tc>
        <w:tc>
          <w:tcPr>
            <w:tcW w:w="3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南山区“绳彩少年”户外跳绳活动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深圳市南山区笔墨声响助学发展促进会</w:t>
            </w:r>
          </w:p>
        </w:tc>
        <w:tc>
          <w:tcPr>
            <w:tcW w:w="3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笔墨声响书法文化培训与传播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深圳市南山区同心佳护居家养老服务社</w:t>
            </w:r>
          </w:p>
        </w:tc>
        <w:tc>
          <w:tcPr>
            <w:tcW w:w="3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同心家护 为爱守护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深圳市南山区尚杰青少年武术俱乐部</w:t>
            </w:r>
          </w:p>
        </w:tc>
        <w:tc>
          <w:tcPr>
            <w:tcW w:w="3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少年强中国强“坚定文化自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 弘扬中华文化”关爱未成年人武术进社区系列公益项目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深圳市南山区红梅艺术团</w:t>
            </w:r>
          </w:p>
        </w:tc>
        <w:tc>
          <w:tcPr>
            <w:tcW w:w="3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拥军爱民关爱老兵军民联欢公益服务计划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深圳市南山区心贴心情感关爱服务中心</w:t>
            </w:r>
          </w:p>
        </w:tc>
        <w:tc>
          <w:tcPr>
            <w:tcW w:w="3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“爱在当下”情感咨询活动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深圳市南山区雅缘书画院</w:t>
            </w:r>
          </w:p>
        </w:tc>
        <w:tc>
          <w:tcPr>
            <w:tcW w:w="3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绘翰墨丹青 颂时代精神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深圳市南山区青年联合体育协会</w:t>
            </w:r>
          </w:p>
        </w:tc>
        <w:tc>
          <w:tcPr>
            <w:tcW w:w="3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新冠疫情康复者壁球心理修复课程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深圳市南山区瑞康居家养老服务中心</w:t>
            </w:r>
          </w:p>
        </w:tc>
        <w:tc>
          <w:tcPr>
            <w:tcW w:w="3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感恩父母，温暖海滨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深圳市南山区七弦古琴协会</w:t>
            </w:r>
          </w:p>
        </w:tc>
        <w:tc>
          <w:tcPr>
            <w:tcW w:w="3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“琴筝和鸣，琴茶雅韵”-传承经典音乐，弘扬民族文化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深圳市南山区航空航海车辆模型运动协会</w:t>
            </w:r>
          </w:p>
        </w:tc>
        <w:tc>
          <w:tcPr>
            <w:tcW w:w="3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红色少年“重走长征路”科技模型活动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深圳市南山区睿乐青年成长服务中心</w:t>
            </w:r>
          </w:p>
        </w:tc>
        <w:tc>
          <w:tcPr>
            <w:tcW w:w="3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“寻FUN湾区”深港澳青年可持续发展先锋培训计划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深圳市南山区德昇源社会工作服务社</w:t>
            </w:r>
          </w:p>
        </w:tc>
        <w:tc>
          <w:tcPr>
            <w:tcW w:w="3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南山区精神康复者足球培训服务方案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深圳市南山区创享社区发展中心</w:t>
            </w:r>
          </w:p>
        </w:tc>
        <w:tc>
          <w:tcPr>
            <w:tcW w:w="3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青少年“科普向未来”科普游学项目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深圳市南山区益百分社会工作发展中心</w:t>
            </w:r>
          </w:p>
        </w:tc>
        <w:tc>
          <w:tcPr>
            <w:tcW w:w="3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凝心聚力，“疫”路守护—志愿者能力提升项目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tLeast"/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154" w:right="1474" w:bottom="1984" w:left="1474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DZmMzZhNGEzNzMxMjQwMzZjMTcxZWE0MzI5ZDgifQ=="/>
  </w:docVars>
  <w:rsids>
    <w:rsidRoot w:val="5EAA49E0"/>
    <w:rsid w:val="02F84C4F"/>
    <w:rsid w:val="0DAC4B6A"/>
    <w:rsid w:val="0E3360CF"/>
    <w:rsid w:val="121330F1"/>
    <w:rsid w:val="13C66CC3"/>
    <w:rsid w:val="14076624"/>
    <w:rsid w:val="15D35823"/>
    <w:rsid w:val="17F46509"/>
    <w:rsid w:val="1D15366D"/>
    <w:rsid w:val="1D242D7A"/>
    <w:rsid w:val="201315E9"/>
    <w:rsid w:val="208C339E"/>
    <w:rsid w:val="20F75723"/>
    <w:rsid w:val="258346D4"/>
    <w:rsid w:val="26B15B06"/>
    <w:rsid w:val="27BB34D8"/>
    <w:rsid w:val="29BA6DAE"/>
    <w:rsid w:val="2BE63FD8"/>
    <w:rsid w:val="2DDF717E"/>
    <w:rsid w:val="2EB51E83"/>
    <w:rsid w:val="335965C5"/>
    <w:rsid w:val="34853664"/>
    <w:rsid w:val="36604223"/>
    <w:rsid w:val="399E2098"/>
    <w:rsid w:val="3C853914"/>
    <w:rsid w:val="41C32C9F"/>
    <w:rsid w:val="44F00239"/>
    <w:rsid w:val="461011E0"/>
    <w:rsid w:val="49DB3AD8"/>
    <w:rsid w:val="4C0250EE"/>
    <w:rsid w:val="4F395693"/>
    <w:rsid w:val="508B07F7"/>
    <w:rsid w:val="51634E56"/>
    <w:rsid w:val="5394300C"/>
    <w:rsid w:val="55E703B2"/>
    <w:rsid w:val="56F700E2"/>
    <w:rsid w:val="57C648CF"/>
    <w:rsid w:val="5AB410D3"/>
    <w:rsid w:val="5B1E5F6E"/>
    <w:rsid w:val="5C8A1112"/>
    <w:rsid w:val="5CE9480F"/>
    <w:rsid w:val="5EAA49E0"/>
    <w:rsid w:val="63F35656"/>
    <w:rsid w:val="66923B74"/>
    <w:rsid w:val="67A22D99"/>
    <w:rsid w:val="6880552C"/>
    <w:rsid w:val="688134FA"/>
    <w:rsid w:val="693619CF"/>
    <w:rsid w:val="6CAE7621"/>
    <w:rsid w:val="706F478E"/>
    <w:rsid w:val="711F5222"/>
    <w:rsid w:val="723D0511"/>
    <w:rsid w:val="7847001B"/>
    <w:rsid w:val="785636AB"/>
    <w:rsid w:val="7B4E45A8"/>
    <w:rsid w:val="7DB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yperlink"/>
    <w:basedOn w:val="8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2270</Words>
  <Characters>2360</Characters>
  <Lines>0</Lines>
  <Paragraphs>0</Paragraphs>
  <TotalTime>3</TotalTime>
  <ScaleCrop>false</ScaleCrop>
  <LinksUpToDate>false</LinksUpToDate>
  <CharactersWithSpaces>2423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2019-08-26T07:13:00Z</dcterms:created>
  <dc:creator>Small.angel</dc:creator>
  <cp:lastModifiedBy>Administrator</cp:lastModifiedBy>
  <cp:lastPrinted>2022-11-02T08:47:00Z</cp:lastPrinted>
  <dcterms:modified xsi:type="dcterms:W3CDTF">2022-11-02T08:51:28Z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5B87FE931AA446258D93E4CE148F4222</vt:lpwstr>
  </property>
</Properties>
</file>